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94" w:rsidRPr="00C57DBC" w:rsidRDefault="00DB494B" w:rsidP="00595DE3">
      <w:pPr>
        <w:keepLines/>
        <w:widowControl w:val="0"/>
        <w:adjustRightInd w:val="0"/>
        <w:ind w:firstLine="1560"/>
        <w:jc w:val="right"/>
        <w:rPr>
          <w:b/>
          <w:color w:val="000000"/>
        </w:rPr>
      </w:pPr>
      <w:r w:rsidRPr="00C57DBC">
        <w:rPr>
          <w:b/>
          <w:color w:val="000000"/>
        </w:rPr>
        <w:t>«</w:t>
      </w:r>
      <w:r w:rsidR="001E3FE2" w:rsidRPr="00C57DBC">
        <w:rPr>
          <w:b/>
          <w:color w:val="000000"/>
        </w:rPr>
        <w:t>08» сентября</w:t>
      </w:r>
      <w:r w:rsidR="00383D36" w:rsidRPr="00C57DBC">
        <w:rPr>
          <w:b/>
          <w:color w:val="000000"/>
        </w:rPr>
        <w:t xml:space="preserve"> 201</w:t>
      </w:r>
      <w:r w:rsidR="00DE2791" w:rsidRPr="00C57DBC">
        <w:rPr>
          <w:b/>
          <w:color w:val="000000"/>
        </w:rPr>
        <w:t>4</w:t>
      </w:r>
      <w:r w:rsidR="00186494" w:rsidRPr="00C57DBC">
        <w:rPr>
          <w:b/>
          <w:color w:val="000000"/>
        </w:rPr>
        <w:t>г.</w:t>
      </w:r>
    </w:p>
    <w:p w:rsidR="00CB7706" w:rsidRPr="00C57DBC" w:rsidRDefault="00B35D13" w:rsidP="00F840D7">
      <w:pPr>
        <w:keepLines/>
        <w:widowControl w:val="0"/>
        <w:adjustRightInd w:val="0"/>
        <w:ind w:firstLine="1560"/>
        <w:jc w:val="right"/>
        <w:rPr>
          <w:bCs/>
        </w:rPr>
      </w:pPr>
      <w:r w:rsidRPr="00C57DBC">
        <w:t>№1</w:t>
      </w:r>
    </w:p>
    <w:p w:rsidR="003D28BA" w:rsidRPr="00C57DBC" w:rsidRDefault="003D28BA" w:rsidP="00595DE3">
      <w:pPr>
        <w:pStyle w:val="1"/>
        <w:keepLines/>
        <w:tabs>
          <w:tab w:val="clear" w:pos="360"/>
          <w:tab w:val="left" w:pos="708"/>
        </w:tabs>
        <w:ind w:firstLine="0"/>
        <w:jc w:val="center"/>
        <w:rPr>
          <w:rFonts w:cs="Times New Roman"/>
          <w:bCs w:val="0"/>
          <w:color w:val="000000"/>
          <w:szCs w:val="24"/>
        </w:rPr>
      </w:pPr>
      <w:r w:rsidRPr="00C57DBC">
        <w:rPr>
          <w:rFonts w:cs="Times New Roman"/>
          <w:bCs w:val="0"/>
          <w:color w:val="000000"/>
          <w:szCs w:val="24"/>
        </w:rPr>
        <w:t>ПРОТОКОЛ РАССМОТРЕНИЯ И ОЦЕНКИ КОТИРОВОЧНЫХ ЗАЯВОК</w:t>
      </w:r>
    </w:p>
    <w:p w:rsidR="001B0987" w:rsidRPr="00C57DBC" w:rsidRDefault="001B0987" w:rsidP="00595DE3">
      <w:pPr>
        <w:pStyle w:val="1"/>
        <w:keepLines/>
        <w:tabs>
          <w:tab w:val="clear" w:pos="360"/>
          <w:tab w:val="left" w:pos="708"/>
        </w:tabs>
        <w:ind w:firstLine="0"/>
        <w:jc w:val="center"/>
        <w:rPr>
          <w:rFonts w:cs="Times New Roman"/>
          <w:b w:val="0"/>
          <w:bCs w:val="0"/>
          <w:color w:val="000000"/>
          <w:szCs w:val="24"/>
        </w:rPr>
      </w:pPr>
    </w:p>
    <w:p w:rsidR="00186494" w:rsidRPr="00C57DBC" w:rsidRDefault="00186494" w:rsidP="00595DE3">
      <w:pPr>
        <w:keepLines/>
        <w:jc w:val="both"/>
        <w:rPr>
          <w:b/>
          <w:color w:val="000000"/>
        </w:rPr>
      </w:pPr>
      <w:r w:rsidRPr="00C57DBC">
        <w:rPr>
          <w:b/>
          <w:color w:val="000000"/>
        </w:rPr>
        <w:t>1. Запрос котиро</w:t>
      </w:r>
      <w:r w:rsidR="003962DB" w:rsidRPr="00C57DBC">
        <w:rPr>
          <w:b/>
          <w:color w:val="000000"/>
        </w:rPr>
        <w:t>вок проводится: З</w:t>
      </w:r>
      <w:r w:rsidRPr="00C57DBC">
        <w:rPr>
          <w:b/>
          <w:color w:val="000000"/>
        </w:rPr>
        <w:t xml:space="preserve">аказчиком  </w:t>
      </w:r>
    </w:p>
    <w:p w:rsidR="00B938CC" w:rsidRPr="00C57DBC" w:rsidRDefault="003962DB" w:rsidP="00595DE3">
      <w:pPr>
        <w:keepLines/>
        <w:jc w:val="both"/>
        <w:rPr>
          <w:b/>
          <w:color w:val="000000"/>
        </w:rPr>
      </w:pPr>
      <w:proofErr w:type="spellStart"/>
      <w:r w:rsidRPr="00C57DBC">
        <w:rPr>
          <w:b/>
          <w:color w:val="000000"/>
          <w:u w:val="single"/>
        </w:rPr>
        <w:t>З</w:t>
      </w:r>
      <w:r w:rsidR="00186494" w:rsidRPr="00C57DBC">
        <w:rPr>
          <w:b/>
          <w:color w:val="000000"/>
          <w:u w:val="single"/>
        </w:rPr>
        <w:t>аказчик</w:t>
      </w:r>
      <w:proofErr w:type="gramStart"/>
      <w:r w:rsidR="00186494" w:rsidRPr="00C57DBC">
        <w:rPr>
          <w:b/>
          <w:color w:val="000000"/>
        </w:rPr>
        <w:t>:</w:t>
      </w:r>
      <w:r w:rsidR="00B938CC" w:rsidRPr="00C57DBC">
        <w:rPr>
          <w:b/>
          <w:color w:val="000000"/>
        </w:rPr>
        <w:t>Ф</w:t>
      </w:r>
      <w:proofErr w:type="gramEnd"/>
      <w:r w:rsidR="00B938CC" w:rsidRPr="00C57DBC">
        <w:rPr>
          <w:b/>
          <w:color w:val="000000"/>
        </w:rPr>
        <w:t>едеральное</w:t>
      </w:r>
      <w:proofErr w:type="spellEnd"/>
      <w:r w:rsidR="00B938CC" w:rsidRPr="00C57DBC">
        <w:rPr>
          <w:b/>
          <w:color w:val="000000"/>
        </w:rPr>
        <w:t xml:space="preserve"> государственное бюджетное у</w:t>
      </w:r>
      <w:r w:rsidR="00B938CC" w:rsidRPr="00C57DBC">
        <w:rPr>
          <w:b/>
        </w:rPr>
        <w:t xml:space="preserve">чреждение  науки </w:t>
      </w:r>
      <w:r w:rsidR="00B938CC" w:rsidRPr="00C57DBC">
        <w:rPr>
          <w:b/>
          <w:color w:val="000000"/>
        </w:rPr>
        <w:t xml:space="preserve">Институт химии и химической технологии Сибирского отделения  Российской академии наук </w:t>
      </w:r>
    </w:p>
    <w:p w:rsidR="00B938CC" w:rsidRPr="00C57DBC" w:rsidRDefault="00B938CC" w:rsidP="00595DE3">
      <w:pPr>
        <w:keepLines/>
        <w:rPr>
          <w:color w:val="000000"/>
        </w:rPr>
      </w:pPr>
      <w:r w:rsidRPr="00C57DBC">
        <w:rPr>
          <w:color w:val="000000"/>
          <w:u w:val="single"/>
        </w:rPr>
        <w:t>Место нахождение:</w:t>
      </w:r>
      <w:smartTag w:uri="urn:schemas-microsoft-com:office:smarttags" w:element="metricconverter">
        <w:smartTagPr>
          <w:attr w:name="ProductID" w:val="660036, г"/>
        </w:smartTagPr>
        <w:r w:rsidRPr="00C57DBC">
          <w:rPr>
            <w:color w:val="000000"/>
          </w:rPr>
          <w:t xml:space="preserve">660036, </w:t>
        </w:r>
        <w:proofErr w:type="spellStart"/>
        <w:r w:rsidRPr="00C57DBC">
          <w:rPr>
            <w:color w:val="000000"/>
          </w:rPr>
          <w:t>г</w:t>
        </w:r>
      </w:smartTag>
      <w:proofErr w:type="gramStart"/>
      <w:r w:rsidRPr="00C57DBC">
        <w:rPr>
          <w:color w:val="000000"/>
        </w:rPr>
        <w:t>.К</w:t>
      </w:r>
      <w:proofErr w:type="gramEnd"/>
      <w:r w:rsidRPr="00C57DBC">
        <w:rPr>
          <w:color w:val="000000"/>
        </w:rPr>
        <w:t>расноярск</w:t>
      </w:r>
      <w:proofErr w:type="spellEnd"/>
      <w:r w:rsidRPr="00C57DBC">
        <w:rPr>
          <w:color w:val="000000"/>
        </w:rPr>
        <w:t xml:space="preserve">, ул. Академгородок, </w:t>
      </w:r>
      <w:r w:rsidR="003962DB" w:rsidRPr="00C57DBC">
        <w:rPr>
          <w:color w:val="000000"/>
        </w:rPr>
        <w:t>зд.</w:t>
      </w:r>
      <w:r w:rsidRPr="00C57DBC">
        <w:rPr>
          <w:color w:val="000000"/>
        </w:rPr>
        <w:t>50, строение №24.</w:t>
      </w:r>
    </w:p>
    <w:p w:rsidR="00B938CC" w:rsidRPr="00C57DBC" w:rsidRDefault="00B938CC" w:rsidP="00595DE3">
      <w:pPr>
        <w:keepLines/>
        <w:rPr>
          <w:color w:val="000000"/>
        </w:rPr>
      </w:pPr>
      <w:r w:rsidRPr="00C57DBC">
        <w:rPr>
          <w:color w:val="000000"/>
          <w:u w:val="single"/>
        </w:rPr>
        <w:t>Почтовый адрес:</w:t>
      </w:r>
      <w:smartTag w:uri="urn:schemas-microsoft-com:office:smarttags" w:element="metricconverter">
        <w:smartTagPr>
          <w:attr w:name="ProductID" w:val="660036, г"/>
        </w:smartTagPr>
        <w:r w:rsidRPr="00C57DBC">
          <w:rPr>
            <w:color w:val="000000"/>
          </w:rPr>
          <w:t xml:space="preserve">660036, </w:t>
        </w:r>
        <w:proofErr w:type="spellStart"/>
        <w:r w:rsidRPr="00C57DBC">
          <w:rPr>
            <w:color w:val="000000"/>
          </w:rPr>
          <w:t>г</w:t>
        </w:r>
      </w:smartTag>
      <w:proofErr w:type="gramStart"/>
      <w:r w:rsidRPr="00C57DBC">
        <w:rPr>
          <w:color w:val="000000"/>
        </w:rPr>
        <w:t>.К</w:t>
      </w:r>
      <w:proofErr w:type="gramEnd"/>
      <w:r w:rsidRPr="00C57DBC">
        <w:rPr>
          <w:color w:val="000000"/>
        </w:rPr>
        <w:t>расноярск</w:t>
      </w:r>
      <w:proofErr w:type="spellEnd"/>
      <w:r w:rsidRPr="00C57DBC">
        <w:rPr>
          <w:color w:val="000000"/>
        </w:rPr>
        <w:t xml:space="preserve">, ул. Академгородок, </w:t>
      </w:r>
      <w:r w:rsidR="003962DB" w:rsidRPr="00C57DBC">
        <w:rPr>
          <w:color w:val="000000"/>
        </w:rPr>
        <w:t>зд.</w:t>
      </w:r>
      <w:r w:rsidRPr="00C57DBC">
        <w:rPr>
          <w:color w:val="000000"/>
        </w:rPr>
        <w:t>50, строение №24.</w:t>
      </w:r>
    </w:p>
    <w:p w:rsidR="00B938CC" w:rsidRPr="00C57DBC" w:rsidRDefault="00B938CC" w:rsidP="00595DE3">
      <w:pPr>
        <w:keepLines/>
        <w:ind w:left="-540" w:firstLine="540"/>
      </w:pPr>
      <w:r w:rsidRPr="00C57DBC">
        <w:rPr>
          <w:color w:val="000000"/>
          <w:u w:val="single"/>
        </w:rPr>
        <w:t>Адрес электронной почты:</w:t>
      </w:r>
      <w:r w:rsidRPr="00C57DBC">
        <w:rPr>
          <w:color w:val="000000"/>
        </w:rPr>
        <w:t xml:space="preserve"> </w:t>
      </w:r>
      <w:proofErr w:type="spellStart"/>
      <w:r w:rsidR="00DE2791" w:rsidRPr="00C57DBC">
        <w:rPr>
          <w:color w:val="000000"/>
          <w:lang w:val="en-US"/>
        </w:rPr>
        <w:t>kontrakt</w:t>
      </w:r>
      <w:proofErr w:type="spellEnd"/>
      <w:r w:rsidR="00DE2791" w:rsidRPr="00C57DBC">
        <w:rPr>
          <w:color w:val="000000"/>
        </w:rPr>
        <w:t>@icct.ru</w:t>
      </w:r>
    </w:p>
    <w:p w:rsidR="00B938CC" w:rsidRPr="00C57DBC" w:rsidRDefault="00B938CC" w:rsidP="00595DE3">
      <w:pPr>
        <w:keepLines/>
        <w:rPr>
          <w:color w:val="000000"/>
        </w:rPr>
      </w:pPr>
      <w:r w:rsidRPr="00C57DBC">
        <w:rPr>
          <w:color w:val="000000"/>
          <w:u w:val="single"/>
        </w:rPr>
        <w:t>Номер контактного телефона:</w:t>
      </w:r>
      <w:r w:rsidRPr="00C57DBC">
        <w:rPr>
          <w:color w:val="000000"/>
        </w:rPr>
        <w:t xml:space="preserve"> </w:t>
      </w:r>
      <w:r w:rsidR="00DE2791" w:rsidRPr="00C57DBC">
        <w:rPr>
          <w:color w:val="000000"/>
        </w:rPr>
        <w:t>(391) 205-19-35</w:t>
      </w:r>
    </w:p>
    <w:p w:rsidR="00186494" w:rsidRPr="00C57DBC" w:rsidRDefault="00186494" w:rsidP="00595DE3">
      <w:pPr>
        <w:keepLines/>
        <w:jc w:val="both"/>
        <w:rPr>
          <w:b/>
          <w:color w:val="000000"/>
        </w:rPr>
      </w:pPr>
      <w:r w:rsidRPr="00C57DBC">
        <w:rPr>
          <w:b/>
          <w:color w:val="000000"/>
        </w:rPr>
        <w:t>2. Сведения о</w:t>
      </w:r>
      <w:r w:rsidR="00660044" w:rsidRPr="00C57DBC">
        <w:rPr>
          <w:b/>
          <w:color w:val="000000"/>
        </w:rPr>
        <w:t xml:space="preserve"> существенных услови</w:t>
      </w:r>
      <w:r w:rsidR="00DE2791" w:rsidRPr="00C57DBC">
        <w:rPr>
          <w:b/>
          <w:color w:val="000000"/>
        </w:rPr>
        <w:t>ях контракта</w:t>
      </w:r>
      <w:r w:rsidRPr="00C57DBC">
        <w:rPr>
          <w:b/>
          <w:color w:val="000000"/>
        </w:rPr>
        <w:t xml:space="preserve">. </w:t>
      </w:r>
    </w:p>
    <w:p w:rsidR="003F1D00" w:rsidRPr="00C57DBC" w:rsidRDefault="003F1D00" w:rsidP="003F1D00">
      <w:pPr>
        <w:keepLines/>
        <w:jc w:val="both"/>
        <w:rPr>
          <w:color w:val="000000"/>
        </w:rPr>
      </w:pPr>
      <w:r w:rsidRPr="00C57DBC">
        <w:rPr>
          <w:color w:val="000000"/>
        </w:rPr>
        <w:t>Поставка компьютеров и оргтехники.</w:t>
      </w:r>
    </w:p>
    <w:p w:rsidR="003F1D00" w:rsidRPr="00C57DBC" w:rsidRDefault="003F1D00" w:rsidP="003F1D00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57DBC">
        <w:rPr>
          <w:rFonts w:ascii="Times New Roman" w:hAnsi="Times New Roman"/>
          <w:sz w:val="24"/>
          <w:szCs w:val="24"/>
        </w:rPr>
        <w:t>Описание объекта закупки: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1625"/>
        <w:gridCol w:w="1919"/>
        <w:gridCol w:w="992"/>
      </w:tblGrid>
      <w:tr w:rsidR="003F1D00" w:rsidRPr="00C57DBC" w:rsidTr="00C51AFE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00" w:rsidRPr="00C57DBC" w:rsidRDefault="003F1D00" w:rsidP="00C51AFE">
            <w:r w:rsidRPr="00C57DBC">
              <w:t xml:space="preserve">№ </w:t>
            </w:r>
            <w:proofErr w:type="gramStart"/>
            <w:r w:rsidRPr="00C57DBC">
              <w:t>п</w:t>
            </w:r>
            <w:proofErr w:type="gramEnd"/>
            <w:r w:rsidRPr="00C57DBC">
              <w:t>/п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D00" w:rsidRPr="00C57DBC" w:rsidRDefault="003F1D00" w:rsidP="00C51AFE">
            <w:r w:rsidRPr="00C57DBC">
              <w:t>Наименование, 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00" w:rsidRPr="00C57DBC" w:rsidRDefault="003F1D00" w:rsidP="00C51AFE">
            <w:r w:rsidRPr="00C57DBC">
              <w:t>Количество (шт.)</w:t>
            </w:r>
          </w:p>
        </w:tc>
      </w:tr>
      <w:tr w:rsidR="003F1D00" w:rsidRPr="00C57DBC" w:rsidTr="00C51AFE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1D00" w:rsidRPr="00C57DBC" w:rsidRDefault="003F1D00" w:rsidP="00C51AFE">
            <w:pPr>
              <w:rPr>
                <w:b/>
                <w:bCs/>
              </w:rPr>
            </w:pPr>
            <w:r w:rsidRPr="00C57DBC">
              <w:rPr>
                <w:b/>
                <w:bCs/>
              </w:rPr>
              <w:t>Многофункциональное устройство (принтер/сканер/копир/факс), гарантийный срок 3 года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1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Свойства принтера: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Тип печати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черно-белая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Технология печати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лазерная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Максимальный формат бумаги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A4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Автоматическая двусторонняя печать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Максимальное разрешение для </w:t>
            </w:r>
            <w:proofErr w:type="gramStart"/>
            <w:r w:rsidRPr="00C57DBC">
              <w:t>ч</w:t>
            </w:r>
            <w:proofErr w:type="gramEnd"/>
            <w:r w:rsidRPr="00C57DBC">
              <w:t>/б печати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1200x1200 </w:t>
            </w:r>
            <w:proofErr w:type="spellStart"/>
            <w:r w:rsidRPr="00C57DBC"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Скорость печати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25 </w:t>
            </w:r>
            <w:proofErr w:type="spellStart"/>
            <w:proofErr w:type="gramStart"/>
            <w:r w:rsidRPr="00C57DBC">
              <w:t>стр</w:t>
            </w:r>
            <w:proofErr w:type="spellEnd"/>
            <w:proofErr w:type="gramEnd"/>
            <w:r w:rsidRPr="00C57DBC">
              <w:t>/мин (ч/б А4)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Свойство сканера: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Тип сканера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планшетный/протяжный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Максимальный формат оригинала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A4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Разрешение сканера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1200x1200 </w:t>
            </w:r>
            <w:proofErr w:type="spellStart"/>
            <w:r w:rsidRPr="00C57DBC"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Устройство автоподачи оригиналов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одностороннее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Скорость сканирования (</w:t>
            </w:r>
            <w:proofErr w:type="gramStart"/>
            <w:r w:rsidRPr="00C57DBC">
              <w:t>ч</w:t>
            </w:r>
            <w:proofErr w:type="gramEnd"/>
            <w:r w:rsidRPr="00C57DBC">
              <w:t>/б)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15 </w:t>
            </w:r>
            <w:proofErr w:type="spellStart"/>
            <w:proofErr w:type="gramStart"/>
            <w:r w:rsidRPr="00C57DBC">
              <w:t>стр</w:t>
            </w:r>
            <w:proofErr w:type="spellEnd"/>
            <w:proofErr w:type="gramEnd"/>
            <w:r w:rsidRPr="00C57DBC">
              <w:t>/мин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Поддержка стандартов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TWAIN, WIA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Свойства копировального аппарата: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Максимальное разрешение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600x600 </w:t>
            </w:r>
            <w:proofErr w:type="spellStart"/>
            <w:r w:rsidRPr="00C57DBC"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Скорость копирования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25 </w:t>
            </w:r>
            <w:proofErr w:type="spellStart"/>
            <w:proofErr w:type="gramStart"/>
            <w:r w:rsidRPr="00C57DBC">
              <w:t>стр</w:t>
            </w:r>
            <w:proofErr w:type="spellEnd"/>
            <w:proofErr w:type="gramEnd"/>
            <w:r w:rsidRPr="00C57DBC">
              <w:t>/мин (ч/б А4)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Изменение масштаба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25-400 %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Максимальное количество копий за цикл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Лотки: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Подача бумаги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250 лист.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Вывод бумаги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100 лист.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Расходные материалы: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Плотность бумаги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60-163 г/м</w:t>
            </w:r>
            <w:proofErr w:type="gramStart"/>
            <w:r w:rsidRPr="00C57DBC"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Печать </w:t>
            </w:r>
            <w:proofErr w:type="gramStart"/>
            <w:r w:rsidRPr="00C57DBC">
              <w:t>на</w:t>
            </w:r>
            <w:proofErr w:type="gramEnd"/>
            <w:r w:rsidRPr="00C57DBC">
              <w:t>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proofErr w:type="gramStart"/>
            <w:r w:rsidRPr="00C57DBC">
              <w:t>карточках</w:t>
            </w:r>
            <w:proofErr w:type="gramEnd"/>
            <w:r w:rsidRPr="00C57DBC">
              <w:t>, пленках, этикетках, глянцевой бумаге, конвертах, матовой бумаге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Свойства факса: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Память факса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400 страниц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Максимальное разрешение факса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 xml:space="preserve">300x300 </w:t>
            </w:r>
            <w:proofErr w:type="spellStart"/>
            <w:r w:rsidRPr="00C57DBC"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Дополнительная информация: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Интерфейсы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proofErr w:type="spellStart"/>
            <w:r w:rsidRPr="00C57DBC">
              <w:t>Ethernet</w:t>
            </w:r>
            <w:proofErr w:type="spellEnd"/>
            <w:r w:rsidRPr="00C57DBC">
              <w:t xml:space="preserve"> (RJ-45), USB 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r w:rsidRPr="00C57DBC">
              <w:t>Поддержка ОС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00" w:rsidRPr="00C57DBC" w:rsidRDefault="003F1D00" w:rsidP="00C51AFE">
            <w:proofErr w:type="spellStart"/>
            <w:r w:rsidRPr="00C57DBC">
              <w:t>Windows</w:t>
            </w:r>
            <w:proofErr w:type="spellEnd"/>
            <w:r w:rsidRPr="00C57DBC">
              <w:t xml:space="preserve">, </w:t>
            </w:r>
            <w:proofErr w:type="spellStart"/>
            <w:r w:rsidRPr="00C57DBC">
              <w:t>Linux</w:t>
            </w:r>
            <w:proofErr w:type="spellEnd"/>
            <w:r w:rsidRPr="00C57DBC">
              <w:t xml:space="preserve">, </w:t>
            </w:r>
            <w:proofErr w:type="spellStart"/>
            <w:r w:rsidRPr="00C57DBC">
              <w:t>Mac</w:t>
            </w:r>
            <w:proofErr w:type="spellEnd"/>
            <w:r w:rsidRPr="00C57DBC">
              <w:t xml:space="preserve"> 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D00" w:rsidRPr="00C57DBC" w:rsidRDefault="003F1D00" w:rsidP="00C51AFE">
            <w:pPr>
              <w:rPr>
                <w:b/>
                <w:bCs/>
              </w:rPr>
            </w:pPr>
            <w:r w:rsidRPr="00C57DBC">
              <w:rPr>
                <w:b/>
                <w:bCs/>
              </w:rPr>
              <w:t>Монитор, гарантийный срок 3 года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3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i/>
                <w:iCs/>
              </w:rPr>
            </w:pPr>
            <w:r w:rsidRPr="00C57DBC">
              <w:t xml:space="preserve">Тип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ЖК-монитор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DA2B08" w:rsidP="00C51AFE">
            <w:hyperlink r:id="rId9" w:history="1">
              <w:r w:rsidR="003F1D00" w:rsidRPr="00C57DBC">
                <w:t>Яркость матрицы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250 кд/м</w:t>
            </w:r>
            <w:proofErr w:type="gramStart"/>
            <w:r w:rsidRPr="00C57DBC"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Контрастность LCD-матрицы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 1000:1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Время отклика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 7 </w:t>
            </w:r>
            <w:proofErr w:type="spellStart"/>
            <w:r w:rsidRPr="00C57DBC">
              <w:t>мс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Формат 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 16:9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Разрешение экрана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1920 x 1080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Угол обзора LCD-матрицы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178° по горизонтали, 178° по вертикали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Диагональ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Не менее 21.5"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Тип LCD-матрицы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393939"/>
                <w:shd w:val="clear" w:color="auto" w:fill="FFFFFF"/>
              </w:rPr>
              <w:t>TFT IPS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Подсветка LCD-матрицы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WLED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47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393939"/>
                <w:shd w:val="clear" w:color="auto" w:fill="FFFFFF"/>
              </w:rPr>
              <w:t>Частота развертки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roofErr w:type="gramStart"/>
            <w:r w:rsidRPr="00C57DBC">
              <w:rPr>
                <w:color w:val="393939"/>
                <w:shd w:val="clear" w:color="auto" w:fill="FFFFFF"/>
              </w:rPr>
              <w:t>Горизонтальная</w:t>
            </w:r>
            <w:proofErr w:type="gramEnd"/>
            <w:r w:rsidRPr="00C57DBC">
              <w:rPr>
                <w:color w:val="393939"/>
                <w:shd w:val="clear" w:color="auto" w:fill="FFFFFF"/>
              </w:rPr>
              <w:t>: 30-83 кГц; вертикальная: 56-75 Гц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472"/>
        </w:trPr>
        <w:tc>
          <w:tcPr>
            <w:tcW w:w="72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color w:val="393939"/>
                <w:shd w:val="clear" w:color="auto" w:fill="FFFFFF"/>
              </w:rPr>
            </w:pPr>
            <w:r w:rsidRPr="00C57DBC">
              <w:rPr>
                <w:color w:val="393939"/>
                <w:shd w:val="clear" w:color="auto" w:fill="FFFFFF"/>
              </w:rPr>
              <w:t>Мультимедиа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color w:val="393939"/>
                <w:shd w:val="clear" w:color="auto" w:fill="FFFFFF"/>
              </w:rPr>
            </w:pPr>
            <w:proofErr w:type="spellStart"/>
            <w:r w:rsidRPr="00C57DBC">
              <w:rPr>
                <w:color w:val="393939"/>
                <w:shd w:val="clear" w:color="auto" w:fill="FFFFFF"/>
              </w:rPr>
              <w:t>Стереоколонки</w:t>
            </w:r>
            <w:proofErr w:type="spellEnd"/>
            <w:r w:rsidRPr="00C57DBC">
              <w:rPr>
                <w:color w:val="393939"/>
                <w:shd w:val="clear" w:color="auto" w:fill="FFFFFF"/>
              </w:rPr>
              <w:t xml:space="preserve"> (2x2 Вт)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8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393939"/>
                <w:shd w:val="clear" w:color="auto" w:fill="FFFFFF"/>
              </w:rPr>
              <w:t>Выход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393939"/>
                <w:shd w:val="clear" w:color="auto" w:fill="FFFFFF"/>
              </w:rPr>
              <w:t>На наушники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Интерфейс монитора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393939"/>
                <w:shd w:val="clear" w:color="auto" w:fill="FFFFFF"/>
              </w:rPr>
              <w:t>HDMI, VGA (D-</w:t>
            </w:r>
            <w:proofErr w:type="spellStart"/>
            <w:r w:rsidRPr="00C57DBC">
              <w:rPr>
                <w:color w:val="393939"/>
                <w:shd w:val="clear" w:color="auto" w:fill="FFFFFF"/>
              </w:rPr>
              <w:t>Sub</w:t>
            </w:r>
            <w:proofErr w:type="spellEnd"/>
            <w:r w:rsidRPr="00C57DBC">
              <w:rPr>
                <w:color w:val="393939"/>
                <w:shd w:val="clear" w:color="auto" w:fill="FFFFFF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Блок питания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Внешний;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b/>
                <w:bCs/>
              </w:rPr>
              <w:t>Системный блок, (гарантийный срок 2 года) в составе: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1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b/>
              </w:rPr>
            </w:pPr>
            <w:r w:rsidRPr="00C57DBC">
              <w:rPr>
                <w:b/>
                <w:i/>
                <w:iCs/>
              </w:rPr>
              <w:t>Материнская плата: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Интегрированный видеоконтроллер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296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Тип поддерживаемой памяти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DDR3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Количество разъемов DDR3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 xml:space="preserve">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24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Интегрированный аудио контроллер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Контроллер USB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USB 3.0 контроллер встроен в чипсет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Сетевой контроллер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1000 Мбит/сек.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 xml:space="preserve">Количество разъемов PCI </w:t>
            </w:r>
            <w:proofErr w:type="spellStart"/>
            <w:r w:rsidRPr="00C57DBC">
              <w:t>Express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2 слота 1x, 1 слот 16x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Тип системы охлаждения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Пассивное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SATA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Количество разъемов SATA 3Gb/s: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B522A2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Разъемы на задней панели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4 USB, D-Sub, DVI, Ethernet, PS/2 (</w:t>
            </w:r>
            <w:r w:rsidRPr="00C57DBC">
              <w:t>клавиатура</w:t>
            </w:r>
            <w:r w:rsidRPr="00C57DBC">
              <w:rPr>
                <w:lang w:val="en-US"/>
              </w:rPr>
              <w:t>), PS/2 (</w:t>
            </w:r>
            <w:r w:rsidRPr="00C57DBC">
              <w:t>мышь</w:t>
            </w:r>
            <w:r w:rsidRPr="00C57DBC"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 </w:t>
            </w:r>
          </w:p>
        </w:tc>
      </w:tr>
      <w:tr w:rsidR="003F1D00" w:rsidRPr="00C57DBC" w:rsidTr="00C51AFE">
        <w:trPr>
          <w:trHeight w:val="23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  <w:rPr>
                <w:lang w:val="en-US"/>
              </w:rPr>
            </w:pPr>
            <w:r w:rsidRPr="00C57DBC">
              <w:rPr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r w:rsidRPr="00C57DBC">
              <w:t>Формат платы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00" w:rsidRPr="00C57DBC" w:rsidRDefault="003F1D00" w:rsidP="00C51AFE">
            <w:proofErr w:type="spellStart"/>
            <w:r w:rsidRPr="00C57DBC">
              <w:t>microATX</w:t>
            </w:r>
            <w:proofErr w:type="spellEnd"/>
            <w:r w:rsidRPr="00C57DBC">
              <w:t xml:space="preserve"> (226 x 175 мм)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b/>
                <w:i/>
              </w:rPr>
            </w:pPr>
            <w:r w:rsidRPr="00C57DBC">
              <w:rPr>
                <w:b/>
                <w:i/>
              </w:rPr>
              <w:t>Центральный процессор: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Частота шины CPU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Не менее 5000 МГц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Рассеиваемая мощность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Не более 55 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4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Номинальная частота процессора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Не менее 3.3 ГГц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Кэш L1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Не менее 64 Кб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Кэш L2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Не менее 256 КБ x2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2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Кэш L3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Не менее 3 Мб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Умножение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Не менее 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Количество ядер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Не менее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Видео ядро процессора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Тип поддерживаемой памяти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LV DDR3 ECC, DDR3 ECC, LV DDR3, DDR3 PC3-8500 (DDR3-1066), PC3-10600 (DDR3-1333), PC3-12800 (DDR3-1600), двухканальный контроллер</w:t>
            </w:r>
            <w:r w:rsidRPr="00C57DBC">
              <w:rPr>
                <w:color w:val="222222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Устройство охлаждения процессора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b/>
              </w:rPr>
            </w:pPr>
            <w:r w:rsidRPr="00C57DBC">
              <w:rPr>
                <w:b/>
                <w:i/>
                <w:iCs/>
              </w:rPr>
              <w:t>Оперативная память: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Количество модулей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Объем одного модуля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 xml:space="preserve">4096Mb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i/>
                <w:iCs/>
              </w:rPr>
            </w:pPr>
            <w:r w:rsidRPr="00C57DBC">
              <w:t>Тип памяти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DDR3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Тактовая частота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1333MHz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Пропускная способность Мб/</w:t>
            </w:r>
            <w:proofErr w:type="gramStart"/>
            <w:r w:rsidRPr="00C57DBC">
              <w:t>с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t>10600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  <w:rPr>
                <w:lang w:val="en-US"/>
              </w:rPr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b/>
              </w:rPr>
            </w:pPr>
            <w:r w:rsidRPr="00C57DBC">
              <w:rPr>
                <w:b/>
                <w:i/>
                <w:iCs/>
              </w:rPr>
              <w:t>Винчестер: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Тип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HDD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Объем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Не менее 500Гб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i/>
                <w:iCs/>
              </w:rPr>
            </w:pPr>
            <w:r w:rsidRPr="00C57DBC">
              <w:t>Буфер HDD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32 Мб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Пропускная способность интерфейса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6 Гбит/сек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Форм-фактор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3.5"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b/>
                <w:i/>
              </w:rPr>
            </w:pPr>
            <w:r w:rsidRPr="00C57DBC">
              <w:rPr>
                <w:b/>
                <w:i/>
              </w:rPr>
              <w:t>Оптический привод: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Описание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Внутренний </w:t>
            </w:r>
            <w:hyperlink r:id="rId10" w:history="1">
              <w:r w:rsidRPr="00C57DBC">
                <w:t>привод</w:t>
              </w:r>
            </w:hyperlink>
            <w:r w:rsidRPr="00C57DBC">
              <w:t> позволяющий читать и записывать DVD±R/RW, CD-R/RW и </w:t>
            </w:r>
            <w:hyperlink r:id="rId11" w:history="1">
              <w:r w:rsidRPr="00C57DBC">
                <w:t>DVD-RAM</w:t>
              </w:r>
            </w:hyperlink>
            <w:r w:rsidRPr="00C57DBC">
              <w:t> диски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Скорость чтения DVD-ROM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16x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Скорость чтения CD-ROM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48x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Буфер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2048 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B522A2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Читаемые форматы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DVD-RAM, DVD-ROM, </w:t>
            </w:r>
            <w:hyperlink r:id="rId12" w:history="1">
              <w:r w:rsidRPr="00C57DBC">
                <w:rPr>
                  <w:lang w:val="en-US"/>
                </w:rPr>
                <w:t>DVD-R</w:t>
              </w:r>
            </w:hyperlink>
            <w:r w:rsidRPr="00C57DBC">
              <w:rPr>
                <w:lang w:val="en-US"/>
              </w:rPr>
              <w:t>, DVD-R multi-borders, DVD+R, DVD+R multisession, </w:t>
            </w:r>
            <w:hyperlink r:id="rId13" w:history="1">
              <w:r w:rsidRPr="00C57DBC">
                <w:rPr>
                  <w:lang w:val="en-US"/>
                </w:rPr>
                <w:t>DVD-RW</w:t>
              </w:r>
            </w:hyperlink>
            <w:r w:rsidRPr="00C57DBC">
              <w:rPr>
                <w:lang w:val="en-US"/>
              </w:rPr>
              <w:t>, DVD+RW, CD-DA, CD-ROM/XA, Photo </w:t>
            </w:r>
            <w:hyperlink r:id="rId14" w:history="1">
              <w:r w:rsidRPr="00C57DBC">
                <w:rPr>
                  <w:lang w:val="en-US"/>
                </w:rPr>
                <w:t>CD</w:t>
              </w:r>
            </w:hyperlink>
            <w:r w:rsidRPr="00C57DBC">
              <w:rPr>
                <w:lang w:val="en-US"/>
              </w:rPr>
              <w:t>, Multisession, Karaoke CD, Video-CD, CD-I, CD-Extra, CD-R/RW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 </w:t>
            </w:r>
          </w:p>
        </w:tc>
      </w:tr>
      <w:tr w:rsidR="003F1D00" w:rsidRPr="00B522A2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  <w:rPr>
                <w:lang w:val="en-US"/>
              </w:rPr>
            </w:pPr>
            <w:r w:rsidRPr="00C57DBC">
              <w:rPr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Записываемые форматы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DVD-RAM, DVD+R, DVD+R9 Dual Layer, DVD+RW, DVD-R, DVD-RW, CD-R, CD-RW, DVD-R Dual Layer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 </w:t>
            </w:r>
          </w:p>
        </w:tc>
      </w:tr>
      <w:tr w:rsidR="003F1D00" w:rsidRPr="00B522A2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  <w:rPr>
                <w:lang w:val="en-US"/>
              </w:rPr>
            </w:pPr>
            <w:r w:rsidRPr="00C57DBC">
              <w:rPr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Скорость записи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DVD+R: 24x, DVD+RW: 8x, DVD-R: 24x, DVD-RW: 6x, CD-</w:t>
            </w:r>
            <w:r w:rsidRPr="00C57DBC">
              <w:rPr>
                <w:lang w:val="en-US"/>
              </w:rPr>
              <w:lastRenderedPageBreak/>
              <w:t>R: 48x, CD-RW: 32x, DVD+R9 (dual layer): 12</w:t>
            </w:r>
            <w:r w:rsidRPr="00C57DBC">
              <w:t>х</w:t>
            </w:r>
            <w:r w:rsidRPr="00C57DBC">
              <w:rPr>
                <w:lang w:val="en-US"/>
              </w:rPr>
              <w:t>, DVD-R DL (dual layer): 12</w:t>
            </w:r>
            <w:r w:rsidRPr="00C57DBC">
              <w:t>х</w:t>
            </w:r>
            <w:r w:rsidRPr="00C57DBC">
              <w:rPr>
                <w:lang w:val="en-US"/>
              </w:rPr>
              <w:t>, DVD-RAM: 12x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lastRenderedPageBreak/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  <w:rPr>
                <w:lang w:val="en-US"/>
              </w:rPr>
            </w:pPr>
            <w:r w:rsidRPr="00C57DBC">
              <w:rPr>
                <w:lang w:val="en-US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Интерфейс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SATA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  <w:rPr>
                <w:lang w:val="en-US"/>
              </w:rPr>
            </w:pPr>
            <w:r w:rsidRPr="00C57DBC">
              <w:rPr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Питание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От SATA коннектора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 </w:t>
            </w:r>
          </w:p>
        </w:tc>
      </w:tr>
      <w:tr w:rsidR="003F1D00" w:rsidRPr="00C57DBC" w:rsidTr="00C51AFE">
        <w:trPr>
          <w:trHeight w:val="371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b/>
                <w:i/>
                <w:iCs/>
              </w:rPr>
              <w:t>Устройство для чтения карт памяти: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Размещение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внутренний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Интерфейс USB 2.0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Есть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Цвет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Черный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b/>
              </w:rPr>
            </w:pPr>
            <w:r w:rsidRPr="00C57DBC">
              <w:rPr>
                <w:b/>
                <w:i/>
                <w:iCs/>
              </w:rPr>
              <w:t>Корпус: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00" w:rsidRPr="00C57DBC" w:rsidRDefault="003F1D00" w:rsidP="00C51AFE">
            <w:r w:rsidRPr="00C57DBC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Форм-фактор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ATX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i/>
              </w:rPr>
            </w:pPr>
            <w:r w:rsidRPr="00C57DBC">
              <w:t>Типоразмер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roofErr w:type="spellStart"/>
            <w:r w:rsidRPr="00C57DBC">
              <w:t>Midi-Tower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Блок питания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400 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Материал корпуса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сталь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Толщина стенок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0.5 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i/>
                <w:iCs/>
              </w:rPr>
            </w:pPr>
            <w:r w:rsidRPr="00C57DBC">
              <w:t>Число внутренних отсеков 3,5"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Число отсеков 5,25"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Система охлаждения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Наличие вентиляторов на задней и передней стенках корпуса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Разъемы на лицевой панели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USB x2, наушники, микрофон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4</w:t>
            </w: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b/>
              </w:rPr>
            </w:pPr>
            <w:r w:rsidRPr="00C57DBC">
              <w:rPr>
                <w:b/>
              </w:rPr>
              <w:t>Монитор, гарантийный срок 3 года</w:t>
            </w:r>
          </w:p>
          <w:p w:rsidR="003F1D00" w:rsidRPr="00C57DBC" w:rsidRDefault="003F1D00" w:rsidP="00C51AFE">
            <w:pPr>
              <w:rPr>
                <w:b/>
              </w:rPr>
            </w:pPr>
            <w:r w:rsidRPr="00C57DB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1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Тип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ЖК-монитор с высоким разрешением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Яркость 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300 кд/м</w:t>
            </w:r>
            <w:proofErr w:type="gramStart"/>
            <w:r w:rsidRPr="00C57DBC">
              <w:rPr>
                <w:color w:val="222222"/>
                <w:shd w:val="clear" w:color="auto" w:fill="FFFFFF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Контрастность LCD-матрицы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5M:1 - динамическая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Время отклика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 xml:space="preserve">5 </w:t>
            </w:r>
            <w:proofErr w:type="spellStart"/>
            <w:r w:rsidRPr="00C57DBC">
              <w:rPr>
                <w:color w:val="222222"/>
                <w:shd w:val="clear" w:color="auto" w:fill="FFFFFF"/>
              </w:rPr>
              <w:t>мс</w:t>
            </w:r>
            <w:proofErr w:type="spellEnd"/>
            <w:r w:rsidRPr="00C57DB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57DBC">
              <w:rPr>
                <w:color w:val="222222"/>
                <w:shd w:val="clear" w:color="auto" w:fill="FFFFFF"/>
              </w:rPr>
              <w:t>GtG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Формат 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21:9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Разрешение экрана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2560 x 1080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Угол обзора LCD-матрицы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178° по горизонтали, 178° по вертикали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Диагональ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Не менее 29"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Тип LCD-матрицы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AH-</w:t>
            </w:r>
            <w:r w:rsidRPr="00C57DBC">
              <w:rPr>
                <w:rStyle w:val="dfaq"/>
                <w:color w:val="222222"/>
                <w:shd w:val="clear" w:color="auto" w:fill="FFFFFF"/>
              </w:rPr>
              <w:t>IPS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Подсветка LCD-матрицы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Светодиодная (LED) подсветка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Поверхность экрана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Матовая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Встроенные колонки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lang w:val="en-US"/>
              </w:rPr>
            </w:pPr>
            <w:r w:rsidRPr="00C57DBC">
              <w:rPr>
                <w:lang w:val="en-US"/>
              </w:rPr>
              <w:t>USB-</w:t>
            </w:r>
            <w:r w:rsidRPr="00C57DBC">
              <w:t>концентратор монитора</w:t>
            </w:r>
            <w:r w:rsidRPr="00C57DBC">
              <w:rPr>
                <w:lang w:val="en-US"/>
              </w:rPr>
              <w:t xml:space="preserve">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3 порта USB 3.0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Интерфейс монитора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rPr>
                <w:color w:val="222222"/>
                <w:shd w:val="clear" w:color="auto" w:fill="FFFFFF"/>
              </w:rPr>
              <w:t>2 x HDMI,</w:t>
            </w:r>
            <w:r w:rsidRPr="00C57DBC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proofErr w:type="spellStart"/>
            <w:r w:rsidRPr="00C57DBC">
              <w:fldChar w:fldCharType="begin"/>
            </w:r>
            <w:r w:rsidRPr="00C57DBC">
              <w:instrText xml:space="preserve"> HYPERLINK "http://www.nix.ru/support/faq/show_articles.php?number=258" </w:instrText>
            </w:r>
            <w:r w:rsidRPr="00C57DBC">
              <w:fldChar w:fldCharType="separate"/>
            </w:r>
            <w:r w:rsidRPr="00C57DBC">
              <w:rPr>
                <w:color w:val="222222"/>
              </w:rPr>
              <w:t>DisplayP</w:t>
            </w:r>
            <w:r w:rsidRPr="00C57DBC">
              <w:rPr>
                <w:color w:val="222222"/>
              </w:rPr>
              <w:lastRenderedPageBreak/>
              <w:t>ort</w:t>
            </w:r>
            <w:proofErr w:type="spellEnd"/>
            <w:r w:rsidRPr="00C57DBC">
              <w:fldChar w:fldCharType="end"/>
            </w:r>
            <w:r w:rsidRPr="00C57DBC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C57DBC">
              <w:rPr>
                <w:color w:val="222222"/>
                <w:shd w:val="clear" w:color="auto" w:fill="FFFFFF"/>
              </w:rPr>
              <w:t>Dual</w:t>
            </w:r>
            <w:proofErr w:type="spellEnd"/>
            <w:r w:rsidRPr="00C57DB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57DBC">
              <w:rPr>
                <w:color w:val="222222"/>
                <w:shd w:val="clear" w:color="auto" w:fill="FFFFFF"/>
              </w:rPr>
              <w:t>Link</w:t>
            </w:r>
            <w:proofErr w:type="spellEnd"/>
            <w:r w:rsidRPr="00C57DBC">
              <w:rPr>
                <w:color w:val="222222"/>
                <w:shd w:val="clear" w:color="auto" w:fill="FFFFFF"/>
              </w:rPr>
              <w:t xml:space="preserve"> DVI, аудиовход </w:t>
            </w:r>
            <w:proofErr w:type="spellStart"/>
            <w:r w:rsidRPr="00C57DBC">
              <w:rPr>
                <w:color w:val="222222"/>
                <w:shd w:val="clear" w:color="auto" w:fill="FFFFFF"/>
              </w:rPr>
              <w:t>миниджек</w:t>
            </w:r>
            <w:proofErr w:type="spellEnd"/>
            <w:r w:rsidRPr="00C57DBC">
              <w:rPr>
                <w:color w:val="222222"/>
                <w:shd w:val="clear" w:color="auto" w:fill="FFFFFF"/>
              </w:rPr>
              <w:t xml:space="preserve"> 3.5 мм, разъем 3.5 мм для подключения наушников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lastRenderedPageBreak/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lastRenderedPageBreak/>
              <w:t>5</w:t>
            </w: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Pr>
              <w:rPr>
                <w:b/>
              </w:rPr>
            </w:pPr>
            <w:r w:rsidRPr="00C57DBC">
              <w:rPr>
                <w:b/>
              </w:rPr>
              <w:t>Принтер, гарантийный срок 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1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Тип печати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Цветная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Технология печати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Пьезоэлектрическая струйная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Максимальный формат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A4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Печать фотографий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Есть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Количество цветов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Минимальный объем капли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3 </w:t>
            </w:r>
            <w:proofErr w:type="spellStart"/>
            <w:proofErr w:type="gramStart"/>
            <w:r w:rsidRPr="00C57DBC">
              <w:t>пл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Максимальное разрешение для цветной печати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5760x1440 </w:t>
            </w:r>
            <w:proofErr w:type="spellStart"/>
            <w:r w:rsidRPr="00C57DBC">
              <w:t>dpi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Скорость печати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27 </w:t>
            </w:r>
            <w:proofErr w:type="spellStart"/>
            <w:proofErr w:type="gramStart"/>
            <w:r w:rsidRPr="00C57DBC">
              <w:t>стр</w:t>
            </w:r>
            <w:proofErr w:type="spellEnd"/>
            <w:proofErr w:type="gramEnd"/>
            <w:r w:rsidRPr="00C57DBC">
              <w:t xml:space="preserve">/мин (ч/б А4), 15 </w:t>
            </w:r>
            <w:proofErr w:type="spellStart"/>
            <w:r w:rsidRPr="00C57DBC">
              <w:t>стр</w:t>
            </w:r>
            <w:proofErr w:type="spellEnd"/>
            <w:r w:rsidRPr="00C57DBC">
              <w:t>/мин (</w:t>
            </w:r>
            <w:proofErr w:type="spellStart"/>
            <w:r w:rsidRPr="00C57DBC">
              <w:t>цветн</w:t>
            </w:r>
            <w:proofErr w:type="spellEnd"/>
            <w:r w:rsidRPr="00C57DBC">
              <w:t>. А</w:t>
            </w:r>
            <w:proofErr w:type="gramStart"/>
            <w:r w:rsidRPr="00C57DBC">
              <w:t>4</w:t>
            </w:r>
            <w:proofErr w:type="gramEnd"/>
            <w:r w:rsidRPr="00C57DBC"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Время печати 10x15 см (</w:t>
            </w:r>
            <w:proofErr w:type="spellStart"/>
            <w:r w:rsidRPr="00C57DBC">
              <w:t>цветн</w:t>
            </w:r>
            <w:proofErr w:type="spellEnd"/>
            <w:r w:rsidRPr="00C57DBC">
              <w:t>.)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69 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Плотность бумаги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64-255 г/м</w:t>
            </w:r>
            <w:proofErr w:type="gramStart"/>
            <w:r w:rsidRPr="00C57DBC"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 xml:space="preserve">Печать </w:t>
            </w:r>
            <w:proofErr w:type="gramStart"/>
            <w:r w:rsidRPr="00C57DBC">
              <w:t>на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roofErr w:type="gramStart"/>
            <w:r w:rsidRPr="00C57DBC">
              <w:t>карточках</w:t>
            </w:r>
            <w:proofErr w:type="gramEnd"/>
            <w:r w:rsidRPr="00C57DBC">
              <w:t>, пленках, этикетках, фотобумаге, глянцевой бумаге, конвертах, матовой бумаге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</w:p>
        </w:tc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Интерфейс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USB 2.0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/>
        </w:tc>
      </w:tr>
      <w:tr w:rsidR="003F1D00" w:rsidRPr="00C57DBC" w:rsidTr="00C51AFE">
        <w:trPr>
          <w:trHeight w:val="31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pPr>
              <w:jc w:val="center"/>
            </w:pPr>
            <w:r w:rsidRPr="00C57DBC">
              <w:t> 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r w:rsidRPr="00C57DBC">
              <w:t>Поддержка ОС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00" w:rsidRPr="00C57DBC" w:rsidRDefault="003F1D00" w:rsidP="00C51AFE">
            <w:proofErr w:type="spellStart"/>
            <w:r w:rsidRPr="00C57DBC">
              <w:t>Windows</w:t>
            </w:r>
            <w:proofErr w:type="spellEnd"/>
            <w:r w:rsidRPr="00C57DBC">
              <w:t xml:space="preserve">, </w:t>
            </w:r>
            <w:proofErr w:type="spellStart"/>
            <w:r w:rsidRPr="00C57DBC">
              <w:t>Mac</w:t>
            </w:r>
            <w:proofErr w:type="spellEnd"/>
            <w:r w:rsidRPr="00C57DBC">
              <w:t xml:space="preserve"> OS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D00" w:rsidRPr="00C57DBC" w:rsidRDefault="003F1D00" w:rsidP="00C51AFE">
            <w:r w:rsidRPr="00C57DBC">
              <w:t> </w:t>
            </w:r>
          </w:p>
        </w:tc>
      </w:tr>
    </w:tbl>
    <w:p w:rsidR="003F1D00" w:rsidRPr="00C57DBC" w:rsidRDefault="003F1D00" w:rsidP="003F1D00">
      <w:pPr>
        <w:ind w:left="567" w:firstLine="851"/>
      </w:pPr>
    </w:p>
    <w:p w:rsidR="003F1D00" w:rsidRPr="00C57DBC" w:rsidRDefault="003F1D00" w:rsidP="003F1D00">
      <w:pPr>
        <w:ind w:right="-2" w:firstLine="426"/>
      </w:pPr>
      <w:r w:rsidRPr="00C57DBC">
        <w:t>Требования к качеству и техническим характеристикам поставляемого товара:</w:t>
      </w:r>
    </w:p>
    <w:p w:rsidR="003F1D00" w:rsidRPr="00C57DBC" w:rsidRDefault="003F1D00" w:rsidP="003F1D00">
      <w:pPr>
        <w:ind w:right="-2" w:firstLine="426"/>
      </w:pPr>
    </w:p>
    <w:p w:rsidR="003F1D00" w:rsidRPr="00C57DBC" w:rsidRDefault="003F1D00" w:rsidP="003F1D00">
      <w:pPr>
        <w:pStyle w:val="11"/>
        <w:numPr>
          <w:ilvl w:val="0"/>
          <w:numId w:val="20"/>
        </w:numPr>
        <w:tabs>
          <w:tab w:val="left" w:pos="900"/>
        </w:tabs>
        <w:ind w:left="0" w:right="-2" w:firstLine="426"/>
        <w:jc w:val="both"/>
        <w:rPr>
          <w:sz w:val="24"/>
          <w:szCs w:val="24"/>
        </w:rPr>
      </w:pPr>
      <w:r w:rsidRPr="00C57DBC">
        <w:rPr>
          <w:sz w:val="24"/>
          <w:szCs w:val="24"/>
        </w:rPr>
        <w:t>Весь поставляемый товар должен соответствовать ГОСТам, ТУ, действующим на момент поставки, иметь копии действующих сертификатов соответствия, выданных органом по сертификации Госстандарта России и действующих санитарно-эпидемиологических заключений на поставляемый Товар, выданных Федеральной службой по надзору в сфере защиты прав потребителей и благополучия человека, заверенные печатью производителя</w:t>
      </w:r>
      <w:proofErr w:type="gramStart"/>
      <w:r w:rsidRPr="00C57DBC">
        <w:rPr>
          <w:sz w:val="24"/>
          <w:szCs w:val="24"/>
        </w:rPr>
        <w:t xml:space="preserve"> .</w:t>
      </w:r>
      <w:proofErr w:type="gramEnd"/>
    </w:p>
    <w:p w:rsidR="003F1D00" w:rsidRPr="00C57DBC" w:rsidRDefault="003F1D00" w:rsidP="003F1D00">
      <w:pPr>
        <w:pStyle w:val="11"/>
        <w:numPr>
          <w:ilvl w:val="0"/>
          <w:numId w:val="20"/>
        </w:numPr>
        <w:tabs>
          <w:tab w:val="left" w:pos="900"/>
        </w:tabs>
        <w:ind w:left="0" w:right="-2" w:firstLine="426"/>
        <w:jc w:val="both"/>
        <w:rPr>
          <w:sz w:val="24"/>
          <w:szCs w:val="24"/>
        </w:rPr>
      </w:pPr>
      <w:r w:rsidRPr="00C57DBC">
        <w:rPr>
          <w:sz w:val="24"/>
          <w:szCs w:val="24"/>
        </w:rPr>
        <w:t>Поставляемые товары должны являться новыми (ранее не находившимися в использовании у Поставщика и (или) у третьих лиц), не подвергавшимися ранее ремонту (модернизации или восстановлению).</w:t>
      </w:r>
    </w:p>
    <w:p w:rsidR="003F1D00" w:rsidRPr="00C57DBC" w:rsidRDefault="003F1D00" w:rsidP="003F1D00">
      <w:pPr>
        <w:pStyle w:val="11"/>
        <w:numPr>
          <w:ilvl w:val="0"/>
          <w:numId w:val="20"/>
        </w:numPr>
        <w:tabs>
          <w:tab w:val="left" w:pos="900"/>
        </w:tabs>
        <w:ind w:left="0" w:right="-2" w:firstLine="426"/>
        <w:jc w:val="both"/>
        <w:rPr>
          <w:sz w:val="24"/>
          <w:szCs w:val="24"/>
        </w:rPr>
      </w:pPr>
      <w:r w:rsidRPr="00C57DBC">
        <w:rPr>
          <w:sz w:val="24"/>
          <w:szCs w:val="24"/>
        </w:rPr>
        <w:t>В комплект поставки должны быть включены все непоименованные в Техническом задании, но необходимые для работы оборудования интерфейсные шнуры, соединительные кабели, носители с драйверами, устройства крепления, а также комплект эксплуатационных документов (руководство по эксплуатации, гарантийный талон) на русском языке.</w:t>
      </w:r>
    </w:p>
    <w:p w:rsidR="00E15A72" w:rsidRPr="00C57DBC" w:rsidRDefault="00DE2791" w:rsidP="00DE2791">
      <w:pPr>
        <w:keepLines/>
        <w:jc w:val="both"/>
        <w:rPr>
          <w:color w:val="000000"/>
        </w:rPr>
      </w:pPr>
      <w:r w:rsidRPr="00C57DBC">
        <w:rPr>
          <w:color w:val="000000"/>
        </w:rPr>
        <w:lastRenderedPageBreak/>
        <w:t>2.1</w:t>
      </w:r>
      <w:r w:rsidR="00E15A72" w:rsidRPr="00C57DBC">
        <w:rPr>
          <w:color w:val="000000"/>
        </w:rPr>
        <w:t>.</w:t>
      </w:r>
      <w:r w:rsidR="003F1D00" w:rsidRPr="00C57DBC">
        <w:rPr>
          <w:color w:val="000000"/>
          <w:u w:val="single"/>
        </w:rPr>
        <w:t>Сроки поставки товара</w:t>
      </w:r>
      <w:r w:rsidR="00E15A72" w:rsidRPr="00C57DBC">
        <w:rPr>
          <w:color w:val="000000"/>
          <w:u w:val="single"/>
        </w:rPr>
        <w:t>:</w:t>
      </w:r>
      <w:r w:rsidRPr="00C57DBC">
        <w:rPr>
          <w:color w:val="000000"/>
        </w:rPr>
        <w:t xml:space="preserve"> </w:t>
      </w:r>
      <w:r w:rsidR="003F1D00" w:rsidRPr="00C57DBC">
        <w:rPr>
          <w:lang w:eastAsia="ar-SA"/>
        </w:rPr>
        <w:t>В течение 1 календарного дня с момента заключения контракта.</w:t>
      </w:r>
    </w:p>
    <w:p w:rsidR="00620E0A" w:rsidRPr="00C57DBC" w:rsidRDefault="00DE2791" w:rsidP="00370B36">
      <w:pPr>
        <w:keepLines/>
        <w:jc w:val="both"/>
      </w:pPr>
      <w:r w:rsidRPr="00C57DBC">
        <w:rPr>
          <w:color w:val="000000"/>
        </w:rPr>
        <w:t xml:space="preserve">2.2. </w:t>
      </w:r>
      <w:r w:rsidR="003F1D00" w:rsidRPr="00C57DBC">
        <w:rPr>
          <w:color w:val="000000"/>
          <w:u w:val="single"/>
        </w:rPr>
        <w:t>Место поставки товара</w:t>
      </w:r>
      <w:r w:rsidR="00E15A72" w:rsidRPr="00C57DBC">
        <w:rPr>
          <w:color w:val="000000"/>
          <w:u w:val="single"/>
        </w:rPr>
        <w:t>:</w:t>
      </w:r>
      <w:smartTag w:uri="urn:schemas-microsoft-com:office:smarttags" w:element="metricconverter">
        <w:smartTagPr>
          <w:attr w:name="ProductID" w:val="660036, г"/>
        </w:smartTagPr>
        <w:r w:rsidRPr="00C57DBC">
          <w:t xml:space="preserve"> 660036, г</w:t>
        </w:r>
      </w:smartTag>
      <w:r w:rsidRPr="00C57DBC">
        <w:t xml:space="preserve">. Красноярск, Академгородок, </w:t>
      </w:r>
      <w:proofErr w:type="spellStart"/>
      <w:r w:rsidRPr="00C57DBC">
        <w:t>зд</w:t>
      </w:r>
      <w:proofErr w:type="spellEnd"/>
      <w:r w:rsidRPr="00C57DBC">
        <w:t>. 50 стр. 24.</w:t>
      </w:r>
    </w:p>
    <w:p w:rsidR="00E15A72" w:rsidRPr="00C57DBC" w:rsidRDefault="00DE2791" w:rsidP="00DE2791">
      <w:pPr>
        <w:keepLines/>
        <w:jc w:val="both"/>
        <w:rPr>
          <w:color w:val="000000"/>
        </w:rPr>
      </w:pPr>
      <w:r w:rsidRPr="00C57DBC">
        <w:rPr>
          <w:color w:val="000000"/>
        </w:rPr>
        <w:t>2.3</w:t>
      </w:r>
      <w:r w:rsidR="00E15A72" w:rsidRPr="00C57DBC">
        <w:rPr>
          <w:color w:val="000000"/>
        </w:rPr>
        <w:t>.</w:t>
      </w:r>
      <w:r w:rsidR="00E15A72" w:rsidRPr="00C57DBC">
        <w:rPr>
          <w:color w:val="000000"/>
          <w:u w:val="single"/>
        </w:rPr>
        <w:t>Максимальная це</w:t>
      </w:r>
      <w:r w:rsidRPr="00C57DBC">
        <w:rPr>
          <w:color w:val="000000"/>
          <w:u w:val="single"/>
        </w:rPr>
        <w:t>на контракта</w:t>
      </w:r>
      <w:r w:rsidR="00E15A72" w:rsidRPr="00C57DBC">
        <w:rPr>
          <w:color w:val="000000"/>
          <w:u w:val="single"/>
        </w:rPr>
        <w:t>:</w:t>
      </w:r>
      <w:r w:rsidRPr="00C57DBC">
        <w:rPr>
          <w:color w:val="000000"/>
        </w:rPr>
        <w:t xml:space="preserve"> </w:t>
      </w:r>
      <w:r w:rsidR="003F1D00" w:rsidRPr="00C57DBC">
        <w:t>66 690,00 (Шестьдесят шесть тысяч шестьсот девяносто) рублей 00 копеек</w:t>
      </w:r>
      <w:r w:rsidR="003F1D00" w:rsidRPr="00C57DBC">
        <w:rPr>
          <w:color w:val="000000"/>
        </w:rPr>
        <w:t xml:space="preserve">, в </w:t>
      </w:r>
      <w:proofErr w:type="spellStart"/>
      <w:r w:rsidR="003F1D00" w:rsidRPr="00C57DBC">
        <w:rPr>
          <w:color w:val="000000"/>
        </w:rPr>
        <w:t>т.ч</w:t>
      </w:r>
      <w:proofErr w:type="spellEnd"/>
      <w:r w:rsidR="003F1D00" w:rsidRPr="00C57DBC">
        <w:rPr>
          <w:color w:val="000000"/>
        </w:rPr>
        <w:t>. НДС 18%.</w:t>
      </w:r>
    </w:p>
    <w:p w:rsidR="00620E0A" w:rsidRPr="00C57DBC" w:rsidRDefault="00E15A72" w:rsidP="00595DE3">
      <w:pPr>
        <w:ind w:right="57"/>
        <w:jc w:val="both"/>
        <w:rPr>
          <w:color w:val="000000"/>
          <w:u w:val="single"/>
        </w:rPr>
      </w:pPr>
      <w:r w:rsidRPr="00C57DBC">
        <w:rPr>
          <w:color w:val="000000"/>
        </w:rPr>
        <w:t>2.</w:t>
      </w:r>
      <w:r w:rsidR="00DE2791" w:rsidRPr="00C57DBC">
        <w:rPr>
          <w:color w:val="000000"/>
        </w:rPr>
        <w:t>4</w:t>
      </w:r>
      <w:r w:rsidRPr="00C57DBC">
        <w:rPr>
          <w:color w:val="000000"/>
        </w:rPr>
        <w:t>.</w:t>
      </w:r>
      <w:r w:rsidR="003F1D00" w:rsidRPr="00C57DBC">
        <w:rPr>
          <w:color w:val="000000"/>
          <w:u w:val="single"/>
        </w:rPr>
        <w:t xml:space="preserve">В цену контракта </w:t>
      </w:r>
      <w:r w:rsidRPr="00C57DBC">
        <w:rPr>
          <w:color w:val="000000"/>
          <w:u w:val="single"/>
        </w:rPr>
        <w:t>включаются:</w:t>
      </w:r>
    </w:p>
    <w:p w:rsidR="003F1D00" w:rsidRPr="00C57DBC" w:rsidRDefault="003F1D00" w:rsidP="00595DE3">
      <w:pPr>
        <w:ind w:right="57"/>
        <w:jc w:val="both"/>
      </w:pPr>
      <w:r w:rsidRPr="00C57DBC">
        <w:t>стоимость товара, расходы по поставке Товара, расходы на упаковку, маркировку, погрузо-разгрузочные работы, оплату всех налогов, сборов, страховых и других обязательных платежей.</w:t>
      </w:r>
    </w:p>
    <w:p w:rsidR="00DE2791" w:rsidRPr="00C57DBC" w:rsidRDefault="00DE2791" w:rsidP="003F1D00">
      <w:pPr>
        <w:jc w:val="both"/>
      </w:pPr>
      <w:r w:rsidRPr="00C57DBC">
        <w:rPr>
          <w:color w:val="000000"/>
        </w:rPr>
        <w:t>2.5</w:t>
      </w:r>
      <w:r w:rsidR="00E15A72" w:rsidRPr="00C57DBC">
        <w:rPr>
          <w:color w:val="000000"/>
        </w:rPr>
        <w:t>.</w:t>
      </w:r>
      <w:r w:rsidR="00E15A72" w:rsidRPr="00C57DBC">
        <w:rPr>
          <w:color w:val="000000"/>
          <w:u w:val="single"/>
        </w:rPr>
        <w:t>Срок и условия оплаты</w:t>
      </w:r>
      <w:r w:rsidR="003F1D00" w:rsidRPr="00C57DBC">
        <w:rPr>
          <w:color w:val="000000"/>
          <w:u w:val="single"/>
        </w:rPr>
        <w:t xml:space="preserve"> за товар</w:t>
      </w:r>
      <w:r w:rsidR="00E15A72" w:rsidRPr="00C57DBC">
        <w:rPr>
          <w:color w:val="000000"/>
          <w:u w:val="single"/>
        </w:rPr>
        <w:t>:</w:t>
      </w:r>
      <w:r w:rsidR="00620E0A" w:rsidRPr="00C57DBC">
        <w:rPr>
          <w:color w:val="000000"/>
        </w:rPr>
        <w:t xml:space="preserve"> </w:t>
      </w:r>
      <w:r w:rsidR="003F1D00" w:rsidRPr="00C57DBC">
        <w:t>100% - по факту поставки на основании счета, счета-фактуры, товарной накладной и подписанного сторонами акта приема-передачи товара в течение 10-ти банковских дней. Расчет безналичный.</w:t>
      </w:r>
    </w:p>
    <w:p w:rsidR="007E09DE" w:rsidRPr="00C57DBC" w:rsidRDefault="007E09DE" w:rsidP="00595DE3">
      <w:pPr>
        <w:keepLines/>
        <w:jc w:val="both"/>
        <w:rPr>
          <w:b/>
          <w:color w:val="000000"/>
        </w:rPr>
      </w:pPr>
      <w:r w:rsidRPr="00C57DBC">
        <w:rPr>
          <w:b/>
          <w:color w:val="000000"/>
        </w:rPr>
        <w:t xml:space="preserve">3. Место, дата и время проведения рассмотрения и оценки котировочных заявок. </w:t>
      </w:r>
    </w:p>
    <w:p w:rsidR="007E09DE" w:rsidRPr="00C57DBC" w:rsidRDefault="007E09DE" w:rsidP="00595DE3">
      <w:pPr>
        <w:keepLines/>
        <w:jc w:val="both"/>
        <w:rPr>
          <w:color w:val="000000"/>
        </w:rPr>
      </w:pPr>
      <w:r w:rsidRPr="00C57DBC">
        <w:rPr>
          <w:color w:val="000000"/>
        </w:rPr>
        <w:t xml:space="preserve">Рассмотрение и оценка котировочных заявок проводится по адресу: </w:t>
      </w:r>
      <w:smartTag w:uri="urn:schemas-microsoft-com:office:smarttags" w:element="metricconverter">
        <w:smartTagPr>
          <w:attr w:name="ProductID" w:val="660036, г"/>
        </w:smartTagPr>
        <w:r w:rsidRPr="00C57DBC">
          <w:t xml:space="preserve">660036, </w:t>
        </w:r>
        <w:proofErr w:type="spellStart"/>
        <w:r w:rsidRPr="00C57DBC">
          <w:rPr>
            <w:color w:val="000000"/>
          </w:rPr>
          <w:t>г</w:t>
        </w:r>
      </w:smartTag>
      <w:proofErr w:type="gramStart"/>
      <w:r w:rsidRPr="00C57DBC">
        <w:rPr>
          <w:color w:val="000000"/>
        </w:rPr>
        <w:t>.К</w:t>
      </w:r>
      <w:proofErr w:type="gramEnd"/>
      <w:r w:rsidRPr="00C57DBC">
        <w:rPr>
          <w:color w:val="000000"/>
        </w:rPr>
        <w:t>расноярск</w:t>
      </w:r>
      <w:proofErr w:type="spellEnd"/>
      <w:r w:rsidRPr="00C57DBC">
        <w:rPr>
          <w:color w:val="000000"/>
        </w:rPr>
        <w:t>, ул. Ак</w:t>
      </w:r>
      <w:r w:rsidR="00DE2791" w:rsidRPr="00C57DBC">
        <w:rPr>
          <w:color w:val="000000"/>
        </w:rPr>
        <w:t>адемгородок, 50, строение №24, 1</w:t>
      </w:r>
      <w:r w:rsidRPr="00C57DBC">
        <w:rPr>
          <w:color w:val="000000"/>
        </w:rPr>
        <w:t xml:space="preserve"> этаж, </w:t>
      </w:r>
      <w:proofErr w:type="spellStart"/>
      <w:r w:rsidRPr="00C57DBC">
        <w:rPr>
          <w:color w:val="000000"/>
        </w:rPr>
        <w:t>ка</w:t>
      </w:r>
      <w:r w:rsidR="003F1D00" w:rsidRPr="00C57DBC">
        <w:rPr>
          <w:color w:val="000000"/>
        </w:rPr>
        <w:t>б</w:t>
      </w:r>
      <w:proofErr w:type="spellEnd"/>
      <w:r w:rsidR="003F1D00" w:rsidRPr="00C57DBC">
        <w:rPr>
          <w:color w:val="000000"/>
        </w:rPr>
        <w:t>. 1-05  08 сентября</w:t>
      </w:r>
      <w:r w:rsidR="00DE2791" w:rsidRPr="00C57DBC">
        <w:rPr>
          <w:color w:val="000000"/>
        </w:rPr>
        <w:t xml:space="preserve"> 2014</w:t>
      </w:r>
      <w:r w:rsidRPr="00C57DBC">
        <w:rPr>
          <w:color w:val="000000"/>
        </w:rPr>
        <w:t xml:space="preserve">г. </w:t>
      </w:r>
    </w:p>
    <w:p w:rsidR="007E09DE" w:rsidRPr="00C57DBC" w:rsidRDefault="007E09DE" w:rsidP="00595DE3">
      <w:pPr>
        <w:keepLines/>
        <w:jc w:val="both"/>
        <w:rPr>
          <w:color w:val="000000"/>
        </w:rPr>
      </w:pPr>
      <w:r w:rsidRPr="00C57DBC">
        <w:rPr>
          <w:color w:val="000000"/>
        </w:rPr>
        <w:t>Заседан</w:t>
      </w:r>
      <w:r w:rsidR="00DE2791" w:rsidRPr="00C57DBC">
        <w:rPr>
          <w:color w:val="000000"/>
        </w:rPr>
        <w:t>ие единой комиссии началось в 10</w:t>
      </w:r>
      <w:r w:rsidRPr="00C57DBC">
        <w:rPr>
          <w:color w:val="000000"/>
        </w:rPr>
        <w:t xml:space="preserve"> часов 00 минут  по местному времени. </w:t>
      </w:r>
    </w:p>
    <w:p w:rsidR="007E09DE" w:rsidRPr="00C57DBC" w:rsidRDefault="007E09DE" w:rsidP="00595DE3">
      <w:pPr>
        <w:keepLines/>
        <w:jc w:val="both"/>
        <w:rPr>
          <w:color w:val="000000"/>
        </w:rPr>
      </w:pPr>
      <w:r w:rsidRPr="00C57DBC">
        <w:rPr>
          <w:color w:val="000000"/>
        </w:rPr>
        <w:t xml:space="preserve">Извещение о проведении запроса котировок было размещено на Официальном сайте РФ </w:t>
      </w:r>
      <w:hyperlink r:id="rId15" w:history="1">
        <w:r w:rsidRPr="00C57DBC">
          <w:rPr>
            <w:rStyle w:val="a3"/>
            <w:bCs/>
          </w:rPr>
          <w:t>www.zakupki.gov.ru</w:t>
        </w:r>
      </w:hyperlink>
      <w:r w:rsidR="003F1D00" w:rsidRPr="00C57DBC">
        <w:rPr>
          <w:color w:val="000000"/>
        </w:rPr>
        <w:t xml:space="preserve"> «29» августа</w:t>
      </w:r>
      <w:r w:rsidR="00DE2791" w:rsidRPr="00C57DBC">
        <w:rPr>
          <w:color w:val="000000"/>
        </w:rPr>
        <w:t xml:space="preserve"> 2014</w:t>
      </w:r>
      <w:r w:rsidR="00DF45E8" w:rsidRPr="00C57DBC">
        <w:rPr>
          <w:color w:val="000000"/>
        </w:rPr>
        <w:t>г</w:t>
      </w:r>
      <w:r w:rsidRPr="00C57DBC">
        <w:rPr>
          <w:color w:val="000000"/>
        </w:rPr>
        <w:t xml:space="preserve">. </w:t>
      </w:r>
    </w:p>
    <w:p w:rsidR="007E09DE" w:rsidRPr="00C57DBC" w:rsidRDefault="007E09DE" w:rsidP="00595DE3">
      <w:pPr>
        <w:keepLines/>
        <w:jc w:val="both"/>
        <w:rPr>
          <w:b/>
          <w:color w:val="000000"/>
          <w:u w:val="single"/>
        </w:rPr>
      </w:pPr>
      <w:r w:rsidRPr="00C57DBC">
        <w:rPr>
          <w:b/>
          <w:color w:val="000000"/>
        </w:rPr>
        <w:t>4. Состав единой комиссии</w:t>
      </w:r>
    </w:p>
    <w:p w:rsidR="007E09DE" w:rsidRPr="00C57DBC" w:rsidRDefault="007E09DE" w:rsidP="00595DE3">
      <w:pPr>
        <w:keepLines/>
        <w:jc w:val="both"/>
        <w:rPr>
          <w:color w:val="000000"/>
        </w:rPr>
      </w:pPr>
      <w:r w:rsidRPr="00C57DBC">
        <w:rPr>
          <w:color w:val="000000"/>
        </w:rPr>
        <w:t>Засе</w:t>
      </w:r>
      <w:r w:rsidR="00E15A72" w:rsidRPr="00C57DBC">
        <w:rPr>
          <w:color w:val="000000"/>
        </w:rPr>
        <w:t>дани</w:t>
      </w:r>
      <w:r w:rsidR="003F7778" w:rsidRPr="00C57DBC">
        <w:rPr>
          <w:color w:val="000000"/>
        </w:rPr>
        <w:t xml:space="preserve">е проводится в присутствии </w:t>
      </w:r>
      <w:r w:rsidR="00E74C62">
        <w:rPr>
          <w:color w:val="000000"/>
        </w:rPr>
        <w:t>2</w:t>
      </w:r>
      <w:r w:rsidRPr="00C57DBC">
        <w:rPr>
          <w:color w:val="000000"/>
        </w:rPr>
        <w:t xml:space="preserve"> членов комиссии. Кворум имеется. Комиссия правомочна. </w:t>
      </w:r>
    </w:p>
    <w:p w:rsidR="007E09DE" w:rsidRPr="00C57DBC" w:rsidRDefault="007E09DE" w:rsidP="00595DE3">
      <w:pPr>
        <w:keepLines/>
        <w:jc w:val="both"/>
      </w:pPr>
      <w:r w:rsidRPr="00C57DBC">
        <w:rPr>
          <w:b/>
          <w:color w:val="000000"/>
        </w:rPr>
        <w:t>5.</w:t>
      </w:r>
      <w:r w:rsidRPr="00C57DBC">
        <w:t>До окончания указанного в извещении о проведении запроса котировок срок</w:t>
      </w:r>
      <w:r w:rsidR="003F1D00" w:rsidRPr="00C57DBC">
        <w:t>а подачи котировочных заявок «05» сентября  2014 г. 10</w:t>
      </w:r>
      <w:r w:rsidRPr="00C57DBC">
        <w:t xml:space="preserve"> часов 00 минут (время местное) поступило </w:t>
      </w:r>
      <w:r w:rsidR="00872550">
        <w:t>2 (две</w:t>
      </w:r>
      <w:r w:rsidR="00B16357" w:rsidRPr="00C57DBC">
        <w:t>) котировочных заявки</w:t>
      </w:r>
      <w:r w:rsidRPr="00C57DBC">
        <w:t>:</w:t>
      </w:r>
    </w:p>
    <w:p w:rsidR="00C57DBC" w:rsidRPr="00C57DBC" w:rsidRDefault="00C57DBC" w:rsidP="00595DE3">
      <w:pPr>
        <w:keepLines/>
        <w:jc w:val="both"/>
      </w:pPr>
    </w:p>
    <w:p w:rsidR="00C57DBC" w:rsidRPr="00C57DBC" w:rsidRDefault="00C57DBC" w:rsidP="00595DE3">
      <w:pPr>
        <w:keepLines/>
        <w:jc w:val="both"/>
      </w:pPr>
    </w:p>
    <w:p w:rsidR="00DE2791" w:rsidRPr="00C57DBC" w:rsidRDefault="00DE2791" w:rsidP="00595DE3">
      <w:pPr>
        <w:keepLines/>
        <w:jc w:val="both"/>
      </w:pPr>
    </w:p>
    <w:tbl>
      <w:tblPr>
        <w:tblStyle w:val="a5"/>
        <w:tblW w:w="9828" w:type="dxa"/>
        <w:tblLook w:val="01E0" w:firstRow="1" w:lastRow="1" w:firstColumn="1" w:lastColumn="1" w:noHBand="0" w:noVBand="0"/>
      </w:tblPr>
      <w:tblGrid>
        <w:gridCol w:w="540"/>
        <w:gridCol w:w="2506"/>
        <w:gridCol w:w="2041"/>
        <w:gridCol w:w="2484"/>
        <w:gridCol w:w="2257"/>
      </w:tblGrid>
      <w:tr w:rsidR="007E09DE" w:rsidRPr="00C57DBC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keepLines/>
              <w:jc w:val="both"/>
            </w:pPr>
            <w:r w:rsidRPr="00C57DBC">
              <w:t xml:space="preserve">№ </w:t>
            </w:r>
            <w:proofErr w:type="gramStart"/>
            <w:r w:rsidRPr="00C57DBC">
              <w:t>п</w:t>
            </w:r>
            <w:proofErr w:type="gramEnd"/>
            <w:r w:rsidRPr="00C57DBC"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keepLines/>
              <w:jc w:val="both"/>
            </w:pPr>
            <w:r w:rsidRPr="00C57DBC"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keepLines/>
              <w:jc w:val="both"/>
            </w:pPr>
            <w:r w:rsidRPr="00C57DBC">
              <w:t>Адрес (юридический и фактический)</w:t>
            </w:r>
          </w:p>
          <w:p w:rsidR="00BF0AF5" w:rsidRPr="00C57DBC" w:rsidRDefault="00BF0AF5" w:rsidP="00595DE3">
            <w:pPr>
              <w:keepLines/>
              <w:jc w:val="both"/>
            </w:pPr>
            <w:r w:rsidRPr="00C57DBC">
              <w:t>ИНН/КПП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keepLines/>
              <w:jc w:val="both"/>
            </w:pPr>
            <w:r w:rsidRPr="00C57DBC">
              <w:t>Адрес электронной почты (при его наличии)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keepLines/>
              <w:jc w:val="both"/>
            </w:pPr>
            <w:r w:rsidRPr="00C57DBC">
              <w:t>Точное время поступления котировочной заявки</w:t>
            </w:r>
          </w:p>
        </w:tc>
      </w:tr>
      <w:tr w:rsidR="007E09DE" w:rsidRPr="00C57DBC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keepLines/>
              <w:jc w:val="both"/>
            </w:pPr>
            <w:r w:rsidRPr="00C57DBC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3F17C1" w:rsidP="00595DE3">
            <w:pPr>
              <w:keepLines/>
              <w:jc w:val="both"/>
            </w:pPr>
            <w:r w:rsidRPr="00C57DBC">
              <w:t>ООО «АЗИМУТ НТ»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15" w:rsidRPr="00C57DBC" w:rsidRDefault="003F17C1" w:rsidP="00595DE3">
            <w:pPr>
              <w:keepLines/>
            </w:pPr>
            <w:r w:rsidRPr="00C57DBC">
              <w:t>660017, г. Красноярск, ул. Ленина, 113, офис 301</w:t>
            </w:r>
          </w:p>
          <w:p w:rsidR="003F17C1" w:rsidRPr="00C57DBC" w:rsidRDefault="003F17C1" w:rsidP="00595DE3">
            <w:pPr>
              <w:keepLines/>
            </w:pPr>
            <w:r w:rsidRPr="00C57DBC">
              <w:t>ИНН 2466100100</w:t>
            </w:r>
          </w:p>
          <w:p w:rsidR="003F17C1" w:rsidRPr="00C57DBC" w:rsidRDefault="003F17C1" w:rsidP="00595DE3">
            <w:pPr>
              <w:keepLines/>
            </w:pPr>
            <w:r w:rsidRPr="00C57DBC">
              <w:t>КПП 246601001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1" w:rsidRPr="00C57DBC" w:rsidRDefault="00DA2B08" w:rsidP="00595DE3">
            <w:pPr>
              <w:keepLines/>
              <w:jc w:val="both"/>
            </w:pPr>
            <w:hyperlink r:id="rId16" w:history="1">
              <w:r w:rsidR="003F17C1" w:rsidRPr="00C57DBC">
                <w:rPr>
                  <w:rStyle w:val="a3"/>
                  <w:lang w:val="en-US"/>
                </w:rPr>
                <w:t>tender</w:t>
              </w:r>
              <w:r w:rsidR="003F17C1" w:rsidRPr="00C57DBC">
                <w:rPr>
                  <w:rStyle w:val="a3"/>
                </w:rPr>
                <w:t>_</w:t>
              </w:r>
              <w:r w:rsidR="003F17C1" w:rsidRPr="00C57DBC">
                <w:rPr>
                  <w:rStyle w:val="a3"/>
                  <w:lang w:val="en-US"/>
                </w:rPr>
                <w:t>grupp</w:t>
              </w:r>
              <w:r w:rsidR="003F17C1" w:rsidRPr="00C57DBC">
                <w:rPr>
                  <w:rStyle w:val="a3"/>
                </w:rPr>
                <w:t>@</w:t>
              </w:r>
              <w:r w:rsidR="003F17C1" w:rsidRPr="00C57DBC">
                <w:rPr>
                  <w:rStyle w:val="a3"/>
                  <w:lang w:val="en-US"/>
                </w:rPr>
                <w:t>mail</w:t>
              </w:r>
              <w:r w:rsidR="003F17C1" w:rsidRPr="00C57DBC">
                <w:rPr>
                  <w:rStyle w:val="a3"/>
                </w:rPr>
                <w:t>.</w:t>
              </w:r>
              <w:proofErr w:type="spellStart"/>
              <w:r w:rsidR="003F17C1" w:rsidRPr="00C57DBC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3F17C1" w:rsidRPr="00C57DBC" w:rsidRDefault="00EC293A" w:rsidP="00595DE3">
            <w:pPr>
              <w:keepLines/>
              <w:jc w:val="both"/>
            </w:pPr>
            <w:r w:rsidRPr="00C57DBC">
              <w:t>Петухов Антон Владимирович 8 (391) 218-00-58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3A" w:rsidRPr="00C57DBC" w:rsidRDefault="00EC293A" w:rsidP="00EC293A">
            <w:pPr>
              <w:keepLines/>
              <w:jc w:val="both"/>
            </w:pPr>
            <w:r w:rsidRPr="00C57DBC">
              <w:rPr>
                <w:lang w:val="en-US"/>
              </w:rPr>
              <w:t>05</w:t>
            </w:r>
            <w:r w:rsidRPr="00C57DBC">
              <w:t>.0</w:t>
            </w:r>
            <w:r w:rsidRPr="00C57DBC">
              <w:rPr>
                <w:lang w:val="en-US"/>
              </w:rPr>
              <w:t>9</w:t>
            </w:r>
            <w:r w:rsidRPr="00C57DBC">
              <w:t>.2014 г.</w:t>
            </w:r>
          </w:p>
          <w:p w:rsidR="00235515" w:rsidRPr="00C57DBC" w:rsidRDefault="00EC293A" w:rsidP="00EC293A">
            <w:pPr>
              <w:keepLines/>
              <w:jc w:val="both"/>
            </w:pPr>
            <w:r w:rsidRPr="00C57DBC">
              <w:rPr>
                <w:lang w:val="en-US"/>
              </w:rPr>
              <w:t>09</w:t>
            </w:r>
            <w:r w:rsidRPr="00C57DBC">
              <w:t>-1</w:t>
            </w:r>
            <w:r w:rsidRPr="00C57DBC">
              <w:rPr>
                <w:lang w:val="en-US"/>
              </w:rPr>
              <w:t>5</w:t>
            </w:r>
          </w:p>
        </w:tc>
      </w:tr>
      <w:tr w:rsidR="003F17C1" w:rsidRPr="00C57DBC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1" w:rsidRPr="00C57DBC" w:rsidRDefault="003F17C1" w:rsidP="00595DE3">
            <w:pPr>
              <w:keepLines/>
              <w:jc w:val="both"/>
            </w:pPr>
            <w:r w:rsidRPr="00C57DBC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1" w:rsidRPr="00C57DBC" w:rsidRDefault="003F17C1" w:rsidP="00796546">
            <w:pPr>
              <w:keepLines/>
              <w:jc w:val="both"/>
            </w:pPr>
            <w:r w:rsidRPr="00C57DBC">
              <w:t>ООО «АЛЬДО»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1" w:rsidRPr="00C57DBC" w:rsidRDefault="003F17C1" w:rsidP="00796546">
            <w:pPr>
              <w:keepLines/>
            </w:pPr>
            <w:r w:rsidRPr="00C57DBC">
              <w:t xml:space="preserve">660130, г. Красноярск, ул. </w:t>
            </w:r>
            <w:proofErr w:type="spellStart"/>
            <w:r w:rsidRPr="00C57DBC">
              <w:t>Гусарова</w:t>
            </w:r>
            <w:proofErr w:type="spellEnd"/>
            <w:r w:rsidRPr="00C57DBC">
              <w:t>, д.61, офис 60</w:t>
            </w:r>
          </w:p>
          <w:p w:rsidR="003F17C1" w:rsidRPr="00C57DBC" w:rsidRDefault="003F17C1" w:rsidP="00796546">
            <w:pPr>
              <w:keepLines/>
            </w:pPr>
            <w:r w:rsidRPr="00C57DBC">
              <w:t>ИНН 2463005592</w:t>
            </w:r>
          </w:p>
          <w:p w:rsidR="003F17C1" w:rsidRPr="00C57DBC" w:rsidRDefault="003F17C1" w:rsidP="00796546">
            <w:pPr>
              <w:keepLines/>
            </w:pPr>
            <w:r w:rsidRPr="00C57DBC">
              <w:t>КПП 246301001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1" w:rsidRPr="00C57DBC" w:rsidRDefault="00DA2B08" w:rsidP="00796546">
            <w:pPr>
              <w:keepLines/>
              <w:jc w:val="both"/>
            </w:pPr>
            <w:hyperlink r:id="rId17" w:history="1">
              <w:r w:rsidR="003F17C1" w:rsidRPr="00C57DBC">
                <w:rPr>
                  <w:rStyle w:val="a3"/>
                  <w:lang w:val="en-US"/>
                </w:rPr>
                <w:t>kosin</w:t>
              </w:r>
              <w:r w:rsidR="003F17C1" w:rsidRPr="00C57DBC">
                <w:rPr>
                  <w:rStyle w:val="a3"/>
                </w:rPr>
                <w:t>@</w:t>
              </w:r>
              <w:r w:rsidR="003F17C1" w:rsidRPr="00C57DBC">
                <w:rPr>
                  <w:rStyle w:val="a3"/>
                  <w:lang w:val="en-US"/>
                </w:rPr>
                <w:t>aldo</w:t>
              </w:r>
              <w:r w:rsidR="003F17C1" w:rsidRPr="00C57DBC">
                <w:rPr>
                  <w:rStyle w:val="a3"/>
                </w:rPr>
                <w:t>24.</w:t>
              </w:r>
              <w:r w:rsidR="003F17C1" w:rsidRPr="00C57DBC">
                <w:rPr>
                  <w:rStyle w:val="a3"/>
                  <w:lang w:val="en-US"/>
                </w:rPr>
                <w:t>ru</w:t>
              </w:r>
            </w:hyperlink>
          </w:p>
          <w:p w:rsidR="003F17C1" w:rsidRPr="00C57DBC" w:rsidRDefault="003F17C1" w:rsidP="00796546">
            <w:pPr>
              <w:keepLines/>
              <w:jc w:val="both"/>
            </w:pPr>
            <w:proofErr w:type="spellStart"/>
            <w:r w:rsidRPr="00C57DBC">
              <w:t>Косин</w:t>
            </w:r>
            <w:proofErr w:type="spellEnd"/>
            <w:r w:rsidRPr="00C57DBC">
              <w:t xml:space="preserve"> Евгений Владимирович</w:t>
            </w:r>
          </w:p>
          <w:p w:rsidR="003F17C1" w:rsidRPr="00C57DBC" w:rsidRDefault="00EC293A" w:rsidP="00796546">
            <w:pPr>
              <w:keepLines/>
              <w:jc w:val="both"/>
            </w:pPr>
            <w:r w:rsidRPr="00C57DBC">
              <w:t xml:space="preserve">8 </w:t>
            </w:r>
            <w:r w:rsidR="003F17C1" w:rsidRPr="00C57DBC">
              <w:t>(391) 221-11-45 (доб.102)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1" w:rsidRPr="00C57DBC" w:rsidRDefault="003F17C1" w:rsidP="00796546">
            <w:pPr>
              <w:keepLines/>
              <w:jc w:val="both"/>
            </w:pPr>
            <w:r w:rsidRPr="00C57DBC">
              <w:rPr>
                <w:lang w:val="en-US"/>
              </w:rPr>
              <w:t>05</w:t>
            </w:r>
            <w:r w:rsidRPr="00C57DBC">
              <w:t>.0</w:t>
            </w:r>
            <w:r w:rsidRPr="00C57DBC">
              <w:rPr>
                <w:lang w:val="en-US"/>
              </w:rPr>
              <w:t>9</w:t>
            </w:r>
            <w:r w:rsidRPr="00C57DBC">
              <w:t>.2014 г.</w:t>
            </w:r>
          </w:p>
          <w:p w:rsidR="003F17C1" w:rsidRPr="00C57DBC" w:rsidRDefault="003F17C1" w:rsidP="00796546">
            <w:pPr>
              <w:keepLines/>
              <w:jc w:val="both"/>
              <w:rPr>
                <w:lang w:val="en-US"/>
              </w:rPr>
            </w:pPr>
            <w:r w:rsidRPr="00C57DBC">
              <w:rPr>
                <w:lang w:val="en-US"/>
              </w:rPr>
              <w:t>09</w:t>
            </w:r>
            <w:r w:rsidRPr="00C57DBC">
              <w:t>-</w:t>
            </w:r>
            <w:r w:rsidRPr="00C57DBC">
              <w:rPr>
                <w:lang w:val="en-US"/>
              </w:rPr>
              <w:t>45</w:t>
            </w:r>
          </w:p>
        </w:tc>
      </w:tr>
    </w:tbl>
    <w:p w:rsidR="007E09DE" w:rsidRPr="00C57DBC" w:rsidRDefault="007E09DE" w:rsidP="00595DE3">
      <w:pPr>
        <w:keepLines/>
        <w:jc w:val="both"/>
      </w:pPr>
      <w:r w:rsidRPr="00C57DBC">
        <w:rPr>
          <w:b/>
        </w:rPr>
        <w:t xml:space="preserve">6. </w:t>
      </w:r>
      <w:r w:rsidRPr="00C57DBC">
        <w:t>Единая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440"/>
        <w:gridCol w:w="2160"/>
        <w:gridCol w:w="1440"/>
        <w:gridCol w:w="1620"/>
      </w:tblGrid>
      <w:tr w:rsidR="007E09DE" w:rsidRPr="00C57DBC" w:rsidTr="007E09DE">
        <w:trPr>
          <w:trHeight w:val="12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lastRenderedPageBreak/>
              <w:t>№</w:t>
            </w:r>
          </w:p>
          <w:p w:rsidR="007E09DE" w:rsidRPr="00C57DBC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proofErr w:type="gramStart"/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п</w:t>
            </w:r>
            <w:proofErr w:type="gramEnd"/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keepLines/>
              <w:jc w:val="both"/>
            </w:pPr>
            <w:r w:rsidRPr="00C57DBC"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proofErr w:type="gramStart"/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Допустить/не допустить</w:t>
            </w:r>
            <w:proofErr w:type="gramEnd"/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 xml:space="preserve"> до процедуры 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Основания принятого решения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A16678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 xml:space="preserve">Цена </w:t>
            </w:r>
            <w:r w:rsidR="00A16678" w:rsidRPr="00C57DBC">
              <w:rPr>
                <w:rFonts w:cs="Times New Roman"/>
                <w:b w:val="0"/>
                <w:bCs w:val="0"/>
                <w:kern w:val="0"/>
                <w:szCs w:val="24"/>
              </w:rPr>
              <w:t>контракта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C57DBC" w:rsidRDefault="007E09DE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Решение комиссии</w:t>
            </w:r>
          </w:p>
        </w:tc>
      </w:tr>
      <w:tr w:rsidR="001760DD" w:rsidRPr="00C57DBC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DD" w:rsidRPr="00C57DBC" w:rsidRDefault="001760DD" w:rsidP="00595DE3">
            <w:pPr>
              <w:keepLines/>
              <w:jc w:val="both"/>
            </w:pPr>
            <w:r w:rsidRPr="00C57DBC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DD" w:rsidRPr="00C57DBC" w:rsidRDefault="001760DD" w:rsidP="00784C5B">
            <w:pPr>
              <w:keepLines/>
              <w:jc w:val="both"/>
            </w:pPr>
            <w:r w:rsidRPr="00C57DBC">
              <w:t>ООО «АЗИМУТ НТ»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DD" w:rsidRPr="00C57DBC" w:rsidRDefault="001760DD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  <w:lang w:val="en-US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DD" w:rsidRPr="00C57DBC" w:rsidRDefault="001760DD" w:rsidP="00595DE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DD" w:rsidRPr="00C57DBC" w:rsidRDefault="000D603C" w:rsidP="001760DD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r>
              <w:rPr>
                <w:rFonts w:cs="Times New Roman"/>
                <w:b w:val="0"/>
                <w:bCs w:val="0"/>
                <w:kern w:val="0"/>
                <w:szCs w:val="24"/>
              </w:rPr>
              <w:t>66 142,00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DD" w:rsidRPr="00C57DBC" w:rsidRDefault="001760DD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</w:p>
        </w:tc>
      </w:tr>
      <w:tr w:rsidR="000D603C" w:rsidRPr="00C57DBC" w:rsidTr="007E09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3C" w:rsidRPr="00C57DBC" w:rsidRDefault="000D603C" w:rsidP="00595DE3">
            <w:pPr>
              <w:keepLines/>
              <w:jc w:val="both"/>
            </w:pPr>
            <w:r w:rsidRPr="00C57DBC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3C" w:rsidRPr="00C57DBC" w:rsidRDefault="000D603C" w:rsidP="00784C5B">
            <w:pPr>
              <w:keepLines/>
              <w:jc w:val="both"/>
            </w:pPr>
            <w:r w:rsidRPr="00C57DBC">
              <w:t>ООО «АЛЬДО»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3C" w:rsidRPr="00C57DBC" w:rsidRDefault="000D603C" w:rsidP="00595DE3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допустить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3C" w:rsidRPr="00C57DBC" w:rsidRDefault="000D603C" w:rsidP="00595DE3">
            <w:pPr>
              <w:pStyle w:val="1"/>
              <w:keepLines/>
              <w:tabs>
                <w:tab w:val="clear" w:pos="360"/>
              </w:tabs>
              <w:spacing w:before="120"/>
              <w:ind w:firstLine="0"/>
              <w:jc w:val="left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Заявка  соответствует всем установленным требованиям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3C" w:rsidRPr="00C57DBC" w:rsidRDefault="000D603C" w:rsidP="0090223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62 945,00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3C" w:rsidRPr="00C57DBC" w:rsidRDefault="000D603C" w:rsidP="00902235">
            <w:pPr>
              <w:pStyle w:val="1"/>
              <w:keepLines/>
              <w:tabs>
                <w:tab w:val="clear" w:pos="360"/>
                <w:tab w:val="left" w:pos="708"/>
              </w:tabs>
              <w:spacing w:before="120"/>
              <w:ind w:firstLine="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C57DBC">
              <w:rPr>
                <w:rFonts w:cs="Times New Roman"/>
                <w:b w:val="0"/>
                <w:bCs w:val="0"/>
                <w:kern w:val="0"/>
                <w:szCs w:val="24"/>
              </w:rPr>
              <w:t>Победитель</w:t>
            </w:r>
          </w:p>
        </w:tc>
      </w:tr>
    </w:tbl>
    <w:p w:rsidR="00B86DE0" w:rsidRDefault="00B86DE0" w:rsidP="00B86DE0">
      <w:pPr>
        <w:autoSpaceDE w:val="0"/>
        <w:autoSpaceDN w:val="0"/>
        <w:adjustRightInd w:val="0"/>
        <w:jc w:val="both"/>
        <w:rPr>
          <w:b/>
        </w:rPr>
      </w:pPr>
    </w:p>
    <w:p w:rsidR="00B86DE0" w:rsidRPr="00C57DBC" w:rsidRDefault="00B86DE0" w:rsidP="00B86DE0">
      <w:pPr>
        <w:autoSpaceDE w:val="0"/>
        <w:autoSpaceDN w:val="0"/>
        <w:adjustRightInd w:val="0"/>
        <w:jc w:val="both"/>
      </w:pPr>
      <w:r w:rsidRPr="00B86DE0">
        <w:rPr>
          <w:b/>
        </w:rPr>
        <w:t>6.1</w:t>
      </w:r>
      <w:r w:rsidR="00A16678" w:rsidRPr="00B86DE0">
        <w:rPr>
          <w:b/>
        </w:rPr>
        <w:t>.</w:t>
      </w:r>
      <w:r w:rsidR="00A16678" w:rsidRPr="00B86DE0">
        <w:t xml:space="preserve"> </w:t>
      </w:r>
      <w:proofErr w:type="gramStart"/>
      <w:r w:rsidRPr="00B86DE0">
        <w:t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</w:t>
      </w:r>
      <w:r>
        <w:t>,</w:t>
      </w:r>
      <w:r w:rsidRPr="00B86DE0">
        <w:t xml:space="preserve"> </w:t>
      </w:r>
      <w:r w:rsidRPr="00C57DBC">
        <w:t>на основании части 6 ст. 78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B86DE0" w:rsidRPr="00C57DBC" w:rsidRDefault="00B86DE0" w:rsidP="00B86DE0">
      <w:pPr>
        <w:keepLines/>
        <w:jc w:val="both"/>
      </w:pPr>
      <w:r>
        <w:rPr>
          <w:b/>
        </w:rPr>
        <w:t>6.2</w:t>
      </w:r>
      <w:r w:rsidRPr="00C57DBC">
        <w:rPr>
          <w:b/>
        </w:rPr>
        <w:t>.</w:t>
      </w:r>
      <w:r w:rsidRPr="00C57DBC">
        <w:t xml:space="preserve"> Признать победителем в проведении запроса котировок ООО  «АЛЬДО».</w:t>
      </w:r>
    </w:p>
    <w:p w:rsidR="00A16678" w:rsidRPr="00C57DBC" w:rsidRDefault="00A16678" w:rsidP="00A16678">
      <w:pPr>
        <w:keepLines/>
        <w:jc w:val="both"/>
        <w:rPr>
          <w:bCs/>
        </w:rPr>
      </w:pPr>
      <w:r w:rsidRPr="00C57DBC">
        <w:rPr>
          <w:bCs/>
        </w:rPr>
        <w:t>Закл</w:t>
      </w:r>
      <w:r w:rsidR="0006488B" w:rsidRPr="00C57DBC">
        <w:rPr>
          <w:bCs/>
        </w:rPr>
        <w:t>ючить контракт на поставку товара</w:t>
      </w:r>
      <w:r w:rsidRPr="00C57DBC">
        <w:rPr>
          <w:bCs/>
        </w:rPr>
        <w:t xml:space="preserve"> с </w:t>
      </w:r>
      <w:r w:rsidRPr="00C57DBC">
        <w:t xml:space="preserve">ООО </w:t>
      </w:r>
      <w:r w:rsidR="0006488B" w:rsidRPr="00C57DBC">
        <w:t>«</w:t>
      </w:r>
      <w:proofErr w:type="spellStart"/>
      <w:r w:rsidR="0006488B" w:rsidRPr="00C57DBC">
        <w:t>Альдо</w:t>
      </w:r>
      <w:proofErr w:type="spellEnd"/>
      <w:r w:rsidR="005D67DB" w:rsidRPr="00C57DBC">
        <w:t xml:space="preserve">» </w:t>
      </w:r>
      <w:r w:rsidRPr="00C57DBC">
        <w:t xml:space="preserve">на сумму </w:t>
      </w:r>
      <w:r w:rsidR="005D67DB" w:rsidRPr="00C57DBC">
        <w:rPr>
          <w:b/>
          <w:bCs/>
        </w:rPr>
        <w:t>6</w:t>
      </w:r>
      <w:r w:rsidR="0006488B" w:rsidRPr="00C57DBC">
        <w:rPr>
          <w:b/>
          <w:bCs/>
        </w:rPr>
        <w:t>2 945</w:t>
      </w:r>
      <w:r w:rsidRPr="00C57DBC">
        <w:t>,</w:t>
      </w:r>
      <w:r w:rsidRPr="00C57DBC">
        <w:rPr>
          <w:b/>
          <w:bCs/>
        </w:rPr>
        <w:t xml:space="preserve">00  руб. </w:t>
      </w:r>
      <w:r w:rsidRPr="00C57DBC">
        <w:t>(</w:t>
      </w:r>
      <w:r w:rsidR="00C57DBC" w:rsidRPr="00C57DBC">
        <w:t xml:space="preserve">Шестьдесят две тысячи девятьсот сорок пять </w:t>
      </w:r>
      <w:r w:rsidR="00B86DE0">
        <w:t>рублей 00 коп).</w:t>
      </w:r>
    </w:p>
    <w:p w:rsidR="007E09DE" w:rsidRPr="00C57DBC" w:rsidRDefault="00A16678" w:rsidP="00595DE3">
      <w:pPr>
        <w:keepLines/>
        <w:jc w:val="both"/>
        <w:rPr>
          <w:bCs/>
        </w:rPr>
      </w:pPr>
      <w:r w:rsidRPr="00C57DBC">
        <w:rPr>
          <w:b/>
        </w:rPr>
        <w:t xml:space="preserve">6.3. </w:t>
      </w:r>
      <w:r w:rsidRPr="00C57DBC">
        <w:t>Участник размещения заказа, который сделал лучшее предложение о цене контракта после победителя –</w:t>
      </w:r>
      <w:r w:rsidR="005D67DB" w:rsidRPr="00C57DBC">
        <w:t xml:space="preserve"> ООО</w:t>
      </w:r>
      <w:r w:rsidR="00C57DBC" w:rsidRPr="00C57DBC">
        <w:t xml:space="preserve"> «АЗИМУТ НТ»</w:t>
      </w:r>
      <w:r w:rsidRPr="00C57DBC">
        <w:t>. Предложение о цене контракта:</w:t>
      </w:r>
      <w:r w:rsidRPr="00C57DBC">
        <w:rPr>
          <w:b/>
          <w:bCs/>
        </w:rPr>
        <w:t xml:space="preserve"> </w:t>
      </w:r>
      <w:r w:rsidR="005D67DB" w:rsidRPr="00C57DBC">
        <w:rPr>
          <w:b/>
          <w:bCs/>
        </w:rPr>
        <w:t>6</w:t>
      </w:r>
      <w:r w:rsidR="00C57DBC" w:rsidRPr="00C57DBC">
        <w:rPr>
          <w:b/>
          <w:bCs/>
        </w:rPr>
        <w:t>6 142</w:t>
      </w:r>
      <w:r w:rsidR="005D67DB" w:rsidRPr="00C57DBC">
        <w:t>,</w:t>
      </w:r>
      <w:r w:rsidR="005D67DB" w:rsidRPr="00C57DBC">
        <w:rPr>
          <w:b/>
          <w:bCs/>
        </w:rPr>
        <w:t xml:space="preserve">00  руб. </w:t>
      </w:r>
      <w:r w:rsidR="00C57DBC" w:rsidRPr="00C57DBC">
        <w:t xml:space="preserve">(Шестьдесят шесть тысяч сто сорок два рубля </w:t>
      </w:r>
      <w:r w:rsidR="005D67DB" w:rsidRPr="00C57DBC">
        <w:t>00 коп).</w:t>
      </w:r>
    </w:p>
    <w:p w:rsidR="007E09DE" w:rsidRPr="00C57DBC" w:rsidRDefault="007E09DE" w:rsidP="00F840D7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DBC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C57D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57DB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рассмотрения и оценки котировочных заявок составлен в двух экземплярах, один </w:t>
      </w:r>
      <w:r w:rsidR="004343E8" w:rsidRPr="00C57DBC">
        <w:rPr>
          <w:rFonts w:ascii="Times New Roman" w:eastAsia="Times New Roman" w:hAnsi="Times New Roman" w:cs="Times New Roman"/>
          <w:bCs/>
          <w:sz w:val="24"/>
          <w:szCs w:val="24"/>
        </w:rPr>
        <w:t>из которых остается у Заказчика, другой в течение двух рабочих дней с даты подписания указанного протокола передается победителю запроса котировок с приложением проекта контракта, который составляется путем включения в него условий исполнения контракта, предусмотренных извещением о прове</w:t>
      </w:r>
      <w:r w:rsidR="00FE5EF7" w:rsidRPr="00C57DBC">
        <w:rPr>
          <w:rFonts w:ascii="Times New Roman" w:eastAsia="Times New Roman" w:hAnsi="Times New Roman" w:cs="Times New Roman"/>
          <w:bCs/>
          <w:sz w:val="24"/>
          <w:szCs w:val="24"/>
        </w:rPr>
        <w:t>дении запроса котировок и цены</w:t>
      </w:r>
      <w:r w:rsidR="004343E8" w:rsidRPr="00C57DB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предложенной победителем запроса котировок в заявке на участие</w:t>
      </w:r>
      <w:proofErr w:type="gramEnd"/>
      <w:r w:rsidR="004343E8" w:rsidRPr="00C57DB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запросе котировок.</w:t>
      </w:r>
    </w:p>
    <w:p w:rsidR="007E09DE" w:rsidRPr="00EE3317" w:rsidRDefault="007E09DE" w:rsidP="00EE3317">
      <w:pPr>
        <w:jc w:val="both"/>
        <w:rPr>
          <w:sz w:val="22"/>
          <w:szCs w:val="22"/>
        </w:rPr>
      </w:pPr>
      <w:r w:rsidRPr="00C57DBC">
        <w:rPr>
          <w:b/>
          <w:bCs/>
        </w:rPr>
        <w:t xml:space="preserve">8. </w:t>
      </w:r>
      <w:r w:rsidRPr="00C57DBC">
        <w:rPr>
          <w:bCs/>
        </w:rPr>
        <w:t xml:space="preserve">Настоящий протокол подлежит размещению на официальном сайте </w:t>
      </w:r>
      <w:hyperlink r:id="rId18" w:history="1">
        <w:r w:rsidR="00F840D7" w:rsidRPr="00C57DBC">
          <w:rPr>
            <w:rStyle w:val="a3"/>
            <w:bCs/>
            <w:lang w:val="en-US"/>
          </w:rPr>
          <w:t>www</w:t>
        </w:r>
        <w:r w:rsidR="00F840D7" w:rsidRPr="00C57DBC">
          <w:rPr>
            <w:rStyle w:val="a3"/>
            <w:bCs/>
          </w:rPr>
          <w:t>.</w:t>
        </w:r>
        <w:r w:rsidR="00F840D7" w:rsidRPr="00C57DBC">
          <w:rPr>
            <w:rStyle w:val="a3"/>
            <w:bCs/>
            <w:lang w:val="en-US"/>
          </w:rPr>
          <w:t>zakupki</w:t>
        </w:r>
        <w:r w:rsidR="00F840D7" w:rsidRPr="00C57DBC">
          <w:rPr>
            <w:rStyle w:val="a3"/>
            <w:bCs/>
          </w:rPr>
          <w:t>.</w:t>
        </w:r>
        <w:r w:rsidR="00F840D7" w:rsidRPr="00C57DBC">
          <w:rPr>
            <w:rStyle w:val="a3"/>
            <w:bCs/>
            <w:lang w:val="en-US"/>
          </w:rPr>
          <w:t>gov</w:t>
        </w:r>
        <w:r w:rsidR="00F840D7" w:rsidRPr="00C57DBC">
          <w:rPr>
            <w:rStyle w:val="a3"/>
            <w:bCs/>
          </w:rPr>
          <w:t>.</w:t>
        </w:r>
        <w:r w:rsidR="00F840D7" w:rsidRPr="00C57DBC">
          <w:rPr>
            <w:rStyle w:val="a3"/>
            <w:bCs/>
            <w:lang w:val="en-US"/>
          </w:rPr>
          <w:t>ru</w:t>
        </w:r>
      </w:hyperlink>
      <w:r w:rsidR="00EE3317">
        <w:rPr>
          <w:rStyle w:val="a3"/>
          <w:bCs/>
        </w:rPr>
        <w:t xml:space="preserve">  </w:t>
      </w:r>
      <w:r w:rsidR="00EE3317" w:rsidRPr="004A28B2">
        <w:rPr>
          <w:bCs/>
          <w:sz w:val="22"/>
          <w:szCs w:val="22"/>
        </w:rPr>
        <w:t xml:space="preserve">и на сайте организации </w:t>
      </w:r>
      <w:hyperlink r:id="rId19" w:history="1">
        <w:r w:rsidR="00EE3317" w:rsidRPr="004A28B2">
          <w:rPr>
            <w:rStyle w:val="a3"/>
            <w:bCs/>
            <w:sz w:val="22"/>
            <w:szCs w:val="22"/>
            <w:lang w:val="en-US"/>
          </w:rPr>
          <w:t>www</w:t>
        </w:r>
        <w:r w:rsidR="00EE3317" w:rsidRPr="004A28B2">
          <w:rPr>
            <w:rStyle w:val="a3"/>
            <w:bCs/>
            <w:sz w:val="22"/>
            <w:szCs w:val="22"/>
          </w:rPr>
          <w:t>.</w:t>
        </w:r>
        <w:r w:rsidR="00EE3317" w:rsidRPr="004A28B2">
          <w:rPr>
            <w:rStyle w:val="a3"/>
            <w:bCs/>
            <w:sz w:val="22"/>
            <w:szCs w:val="22"/>
            <w:lang w:val="en-US"/>
          </w:rPr>
          <w:t>icct</w:t>
        </w:r>
        <w:r w:rsidR="00EE3317" w:rsidRPr="004A28B2">
          <w:rPr>
            <w:rStyle w:val="a3"/>
            <w:bCs/>
            <w:sz w:val="22"/>
            <w:szCs w:val="22"/>
          </w:rPr>
          <w:t>.</w:t>
        </w:r>
        <w:r w:rsidR="00EE3317" w:rsidRPr="004A28B2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3317" w:rsidRPr="004A28B2">
        <w:rPr>
          <w:bCs/>
          <w:sz w:val="22"/>
          <w:szCs w:val="22"/>
        </w:rPr>
        <w:t>.</w:t>
      </w:r>
      <w:bookmarkStart w:id="0" w:name="_GoBack"/>
      <w:bookmarkEnd w:id="0"/>
    </w:p>
    <w:p w:rsidR="007E09DE" w:rsidRPr="00C57DBC" w:rsidRDefault="00F02232" w:rsidP="00595DE3">
      <w:pPr>
        <w:pStyle w:val="a4"/>
        <w:keepLines/>
        <w:jc w:val="both"/>
        <w:rPr>
          <w:bCs/>
        </w:rPr>
      </w:pPr>
      <w:r w:rsidRPr="00C57DBC">
        <w:rPr>
          <w:bCs/>
        </w:rPr>
        <w:t xml:space="preserve">Заседание комиссии окончено </w:t>
      </w:r>
      <w:r w:rsidR="008D3253" w:rsidRPr="00C57DBC">
        <w:rPr>
          <w:bCs/>
        </w:rPr>
        <w:t>«08» сентября</w:t>
      </w:r>
      <w:r w:rsidR="00DE2791" w:rsidRPr="00C57DBC">
        <w:rPr>
          <w:bCs/>
        </w:rPr>
        <w:t xml:space="preserve"> 2014г. в 10</w:t>
      </w:r>
      <w:r w:rsidR="007E09DE" w:rsidRPr="00C57DBC">
        <w:rPr>
          <w:bCs/>
        </w:rPr>
        <w:t xml:space="preserve"> часов 30 минут по местному времени.</w:t>
      </w:r>
    </w:p>
    <w:p w:rsidR="007E09DE" w:rsidRPr="00C57DBC" w:rsidRDefault="007E09DE" w:rsidP="00595DE3">
      <w:pPr>
        <w:pStyle w:val="a4"/>
        <w:keepLines/>
        <w:jc w:val="both"/>
        <w:rPr>
          <w:bCs/>
        </w:rPr>
      </w:pPr>
      <w:r w:rsidRPr="00C57DBC">
        <w:rPr>
          <w:bCs/>
        </w:rPr>
        <w:t>Протокол подписан всеми присутствующими на заседании членами единой комиссии.</w:t>
      </w:r>
    </w:p>
    <w:p w:rsidR="00E72A02" w:rsidRPr="00C57DBC" w:rsidRDefault="00E72A02" w:rsidP="00595DE3">
      <w:pPr>
        <w:pStyle w:val="a4"/>
        <w:keepLines/>
        <w:jc w:val="center"/>
        <w:rPr>
          <w:b/>
          <w:bCs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6"/>
        <w:gridCol w:w="2410"/>
      </w:tblGrid>
      <w:tr w:rsidR="00C57DBC" w:rsidRPr="00C57DBC" w:rsidTr="00C57DBC">
        <w:trPr>
          <w:trHeight w:val="284"/>
        </w:trPr>
        <w:tc>
          <w:tcPr>
            <w:tcW w:w="6946" w:type="dxa"/>
            <w:shd w:val="clear" w:color="auto" w:fill="auto"/>
          </w:tcPr>
          <w:p w:rsidR="00C57DBC" w:rsidRPr="00C57DBC" w:rsidRDefault="00C57DBC" w:rsidP="00595DE3">
            <w:pPr>
              <w:pStyle w:val="a4"/>
              <w:keepLines/>
              <w:spacing w:after="0"/>
              <w:jc w:val="both"/>
              <w:rPr>
                <w:bCs/>
              </w:rPr>
            </w:pPr>
            <w:r w:rsidRPr="00C57DBC">
              <w:rPr>
                <w:bCs/>
              </w:rPr>
              <w:t>Председатель комиссии</w:t>
            </w:r>
          </w:p>
        </w:tc>
        <w:tc>
          <w:tcPr>
            <w:tcW w:w="2410" w:type="dxa"/>
            <w:shd w:val="clear" w:color="auto" w:fill="auto"/>
          </w:tcPr>
          <w:p w:rsidR="00C57DBC" w:rsidRPr="00C57DBC" w:rsidRDefault="00C57DBC" w:rsidP="00595DE3">
            <w:pPr>
              <w:pStyle w:val="a4"/>
              <w:keepLines/>
              <w:spacing w:after="0"/>
              <w:jc w:val="both"/>
              <w:rPr>
                <w:bCs/>
              </w:rPr>
            </w:pPr>
            <w:proofErr w:type="spellStart"/>
            <w:r w:rsidRPr="00C57DBC">
              <w:rPr>
                <w:bCs/>
              </w:rPr>
              <w:t>А.В.Мостовой</w:t>
            </w:r>
            <w:proofErr w:type="spellEnd"/>
          </w:p>
          <w:p w:rsidR="00C57DBC" w:rsidRPr="00C57DBC" w:rsidRDefault="00C57DBC" w:rsidP="00595DE3">
            <w:pPr>
              <w:pStyle w:val="a4"/>
              <w:keepLines/>
              <w:spacing w:after="0"/>
              <w:jc w:val="both"/>
              <w:rPr>
                <w:bCs/>
              </w:rPr>
            </w:pPr>
          </w:p>
        </w:tc>
      </w:tr>
      <w:tr w:rsidR="00C57DBC" w:rsidRPr="00C57DBC" w:rsidTr="00C57DBC">
        <w:trPr>
          <w:trHeight w:val="336"/>
        </w:trPr>
        <w:tc>
          <w:tcPr>
            <w:tcW w:w="6946" w:type="dxa"/>
            <w:shd w:val="clear" w:color="auto" w:fill="auto"/>
          </w:tcPr>
          <w:p w:rsidR="00C57DBC" w:rsidRPr="00C57DBC" w:rsidRDefault="00C57DBC" w:rsidP="00595DE3">
            <w:pPr>
              <w:pStyle w:val="a4"/>
              <w:keepLines/>
              <w:spacing w:after="0"/>
              <w:jc w:val="both"/>
              <w:rPr>
                <w:bCs/>
              </w:rPr>
            </w:pPr>
            <w:r w:rsidRPr="00C57DBC">
              <w:rPr>
                <w:bCs/>
              </w:rPr>
              <w:t>Секретарь комиссии</w:t>
            </w:r>
          </w:p>
        </w:tc>
        <w:tc>
          <w:tcPr>
            <w:tcW w:w="2410" w:type="dxa"/>
            <w:shd w:val="clear" w:color="auto" w:fill="auto"/>
          </w:tcPr>
          <w:p w:rsidR="00C57DBC" w:rsidRPr="00C57DBC" w:rsidRDefault="00C57DBC" w:rsidP="00595DE3">
            <w:pPr>
              <w:keepLines/>
              <w:jc w:val="both"/>
              <w:rPr>
                <w:bCs/>
              </w:rPr>
            </w:pPr>
            <w:r w:rsidRPr="00C57DBC">
              <w:rPr>
                <w:bCs/>
              </w:rPr>
              <w:t xml:space="preserve">И.В. Мостовая </w:t>
            </w:r>
          </w:p>
          <w:p w:rsidR="00C57DBC" w:rsidRPr="00C57DBC" w:rsidRDefault="00C57DBC" w:rsidP="00595DE3">
            <w:pPr>
              <w:keepLines/>
              <w:jc w:val="both"/>
            </w:pPr>
          </w:p>
        </w:tc>
      </w:tr>
    </w:tbl>
    <w:p w:rsidR="00C22C6A" w:rsidRPr="00C57DBC" w:rsidRDefault="00C22C6A" w:rsidP="00FE5EF7">
      <w:pPr>
        <w:pStyle w:val="a4"/>
        <w:keepLines/>
        <w:rPr>
          <w:b/>
          <w:bCs/>
        </w:rPr>
      </w:pPr>
    </w:p>
    <w:p w:rsidR="007E09DE" w:rsidRPr="00C57DBC" w:rsidRDefault="00C136D6" w:rsidP="00F840D7">
      <w:pPr>
        <w:pStyle w:val="a4"/>
        <w:keepLines/>
        <w:jc w:val="center"/>
        <w:rPr>
          <w:b/>
          <w:bCs/>
        </w:rPr>
      </w:pPr>
      <w:r w:rsidRPr="00C57DBC">
        <w:rPr>
          <w:b/>
          <w:bCs/>
        </w:rPr>
        <w:t xml:space="preserve">От имени </w:t>
      </w:r>
      <w:r w:rsidR="00A601F8">
        <w:rPr>
          <w:b/>
          <w:bCs/>
        </w:rPr>
        <w:t xml:space="preserve"> З</w:t>
      </w:r>
      <w:r w:rsidR="007E09DE" w:rsidRPr="00C57DBC">
        <w:rPr>
          <w:b/>
          <w:bCs/>
        </w:rPr>
        <w:t>аказчика:</w:t>
      </w:r>
    </w:p>
    <w:p w:rsidR="004343E8" w:rsidRPr="00C57DBC" w:rsidRDefault="004343E8" w:rsidP="004343E8">
      <w:pPr>
        <w:keepLines/>
        <w:ind w:left="-142" w:firstLine="142"/>
        <w:jc w:val="both"/>
        <w:rPr>
          <w:color w:val="000000"/>
        </w:rPr>
      </w:pPr>
      <w:proofErr w:type="spellStart"/>
      <w:r w:rsidRPr="00C57DBC">
        <w:rPr>
          <w:color w:val="000000"/>
        </w:rPr>
        <w:t>Вр.и</w:t>
      </w:r>
      <w:proofErr w:type="gramStart"/>
      <w:r w:rsidRPr="00C57DBC">
        <w:rPr>
          <w:color w:val="000000"/>
        </w:rPr>
        <w:t>.о</w:t>
      </w:r>
      <w:proofErr w:type="spellEnd"/>
      <w:proofErr w:type="gramEnd"/>
      <w:r w:rsidRPr="00C57DBC">
        <w:rPr>
          <w:color w:val="000000"/>
        </w:rPr>
        <w:t xml:space="preserve"> директора </w:t>
      </w:r>
      <w:r w:rsidR="00A601F8">
        <w:rPr>
          <w:color w:val="000000"/>
        </w:rPr>
        <w:t>И</w:t>
      </w:r>
      <w:r w:rsidRPr="00C57DBC">
        <w:rPr>
          <w:color w:val="000000"/>
        </w:rPr>
        <w:t xml:space="preserve">нститута </w:t>
      </w:r>
      <w:r w:rsidR="00C57DBC">
        <w:rPr>
          <w:color w:val="000000"/>
        </w:rPr>
        <w:tab/>
      </w:r>
      <w:r w:rsidR="00C57DBC">
        <w:rPr>
          <w:color w:val="000000"/>
        </w:rPr>
        <w:tab/>
      </w:r>
      <w:r w:rsidR="00C57DBC">
        <w:rPr>
          <w:color w:val="000000"/>
        </w:rPr>
        <w:tab/>
      </w:r>
      <w:r w:rsidR="00C57DBC">
        <w:rPr>
          <w:color w:val="000000"/>
        </w:rPr>
        <w:tab/>
      </w:r>
      <w:r w:rsidR="00C57DBC">
        <w:rPr>
          <w:color w:val="000000"/>
        </w:rPr>
        <w:tab/>
        <w:t xml:space="preserve">             </w:t>
      </w:r>
      <w:proofErr w:type="spellStart"/>
      <w:r w:rsidRPr="00C57DBC">
        <w:rPr>
          <w:color w:val="000000"/>
        </w:rPr>
        <w:t>Н.В.Чесноков</w:t>
      </w:r>
      <w:proofErr w:type="spellEnd"/>
    </w:p>
    <w:p w:rsidR="00C57DBC" w:rsidRPr="00C57DBC" w:rsidRDefault="00C57DBC">
      <w:pPr>
        <w:keepLines/>
        <w:ind w:left="-142" w:firstLine="142"/>
        <w:jc w:val="both"/>
        <w:rPr>
          <w:color w:val="000000"/>
        </w:rPr>
      </w:pPr>
    </w:p>
    <w:sectPr w:rsidR="00C57DBC" w:rsidRPr="00C57DBC" w:rsidSect="00595DE3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08" w:rsidRDefault="00DA2B08">
      <w:r>
        <w:separator/>
      </w:r>
    </w:p>
  </w:endnote>
  <w:endnote w:type="continuationSeparator" w:id="0">
    <w:p w:rsidR="00DA2B08" w:rsidRDefault="00DA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08" w:rsidRDefault="00DA2B08">
      <w:r>
        <w:separator/>
      </w:r>
    </w:p>
  </w:footnote>
  <w:footnote w:type="continuationSeparator" w:id="0">
    <w:p w:rsidR="00DA2B08" w:rsidRDefault="00DA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116C0CC2"/>
    <w:multiLevelType w:val="hybridMultilevel"/>
    <w:tmpl w:val="4D68E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E608C"/>
    <w:multiLevelType w:val="hybridMultilevel"/>
    <w:tmpl w:val="E7182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77641"/>
    <w:multiLevelType w:val="hybridMultilevel"/>
    <w:tmpl w:val="D7986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3401A"/>
    <w:multiLevelType w:val="hybridMultilevel"/>
    <w:tmpl w:val="B58A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84323"/>
    <w:multiLevelType w:val="hybridMultilevel"/>
    <w:tmpl w:val="D33C229A"/>
    <w:lvl w:ilvl="0" w:tplc="00000007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9876CD"/>
    <w:multiLevelType w:val="hybridMultilevel"/>
    <w:tmpl w:val="9B467838"/>
    <w:lvl w:ilvl="0" w:tplc="8F8E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E16FB8"/>
    <w:multiLevelType w:val="hybridMultilevel"/>
    <w:tmpl w:val="88325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D56DD"/>
    <w:multiLevelType w:val="hybridMultilevel"/>
    <w:tmpl w:val="6D026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87726"/>
    <w:multiLevelType w:val="hybridMultilevel"/>
    <w:tmpl w:val="6F7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9932B2"/>
    <w:multiLevelType w:val="hybridMultilevel"/>
    <w:tmpl w:val="C854C25A"/>
    <w:lvl w:ilvl="0" w:tplc="8940D5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15"/>
  </w:num>
  <w:num w:numId="8">
    <w:abstractNumId w:val="1"/>
  </w:num>
  <w:num w:numId="9">
    <w:abstractNumId w:val="19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4"/>
  </w:num>
  <w:num w:numId="16">
    <w:abstractNumId w:val="17"/>
  </w:num>
  <w:num w:numId="17">
    <w:abstractNumId w:val="10"/>
  </w:num>
  <w:num w:numId="18">
    <w:abstractNumId w:val="12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54"/>
    <w:rsid w:val="0003240A"/>
    <w:rsid w:val="0004488B"/>
    <w:rsid w:val="000468B4"/>
    <w:rsid w:val="000518C2"/>
    <w:rsid w:val="00053299"/>
    <w:rsid w:val="000573FF"/>
    <w:rsid w:val="0006488B"/>
    <w:rsid w:val="000650FF"/>
    <w:rsid w:val="00072F36"/>
    <w:rsid w:val="00077137"/>
    <w:rsid w:val="000A3FD5"/>
    <w:rsid w:val="000D2B22"/>
    <w:rsid w:val="000D603C"/>
    <w:rsid w:val="000E219D"/>
    <w:rsid w:val="000F1EF9"/>
    <w:rsid w:val="000F776C"/>
    <w:rsid w:val="00103963"/>
    <w:rsid w:val="00107FE9"/>
    <w:rsid w:val="00140D8C"/>
    <w:rsid w:val="00151035"/>
    <w:rsid w:val="001538B5"/>
    <w:rsid w:val="001560EC"/>
    <w:rsid w:val="001722D1"/>
    <w:rsid w:val="001744DE"/>
    <w:rsid w:val="001760DD"/>
    <w:rsid w:val="00176843"/>
    <w:rsid w:val="00186494"/>
    <w:rsid w:val="001939BA"/>
    <w:rsid w:val="001A26FA"/>
    <w:rsid w:val="001B0987"/>
    <w:rsid w:val="001B2BD4"/>
    <w:rsid w:val="001C1E96"/>
    <w:rsid w:val="001C5265"/>
    <w:rsid w:val="001E39B1"/>
    <w:rsid w:val="001E3FE2"/>
    <w:rsid w:val="001F02DB"/>
    <w:rsid w:val="001F7E35"/>
    <w:rsid w:val="00204BEC"/>
    <w:rsid w:val="002065CE"/>
    <w:rsid w:val="00235515"/>
    <w:rsid w:val="00240195"/>
    <w:rsid w:val="00241F30"/>
    <w:rsid w:val="00243757"/>
    <w:rsid w:val="0025350E"/>
    <w:rsid w:val="002570C7"/>
    <w:rsid w:val="002801AC"/>
    <w:rsid w:val="0028074C"/>
    <w:rsid w:val="00296AEF"/>
    <w:rsid w:val="002A2C07"/>
    <w:rsid w:val="002A4BF6"/>
    <w:rsid w:val="002A72DF"/>
    <w:rsid w:val="002F25E3"/>
    <w:rsid w:val="002F70AE"/>
    <w:rsid w:val="00302EB9"/>
    <w:rsid w:val="0030788A"/>
    <w:rsid w:val="00340270"/>
    <w:rsid w:val="00361184"/>
    <w:rsid w:val="003675F8"/>
    <w:rsid w:val="00370B36"/>
    <w:rsid w:val="003722FE"/>
    <w:rsid w:val="00383D36"/>
    <w:rsid w:val="0038493D"/>
    <w:rsid w:val="00386BE9"/>
    <w:rsid w:val="00391870"/>
    <w:rsid w:val="003962DB"/>
    <w:rsid w:val="00397F1C"/>
    <w:rsid w:val="003C59F4"/>
    <w:rsid w:val="003C617D"/>
    <w:rsid w:val="003D28BA"/>
    <w:rsid w:val="003D5182"/>
    <w:rsid w:val="003F148D"/>
    <w:rsid w:val="003F17C1"/>
    <w:rsid w:val="003F1D00"/>
    <w:rsid w:val="003F7778"/>
    <w:rsid w:val="00400792"/>
    <w:rsid w:val="00414047"/>
    <w:rsid w:val="00414834"/>
    <w:rsid w:val="00427150"/>
    <w:rsid w:val="004322C8"/>
    <w:rsid w:val="004343E8"/>
    <w:rsid w:val="004349A4"/>
    <w:rsid w:val="00441067"/>
    <w:rsid w:val="0045721B"/>
    <w:rsid w:val="00460480"/>
    <w:rsid w:val="00467C8F"/>
    <w:rsid w:val="00473967"/>
    <w:rsid w:val="004861B2"/>
    <w:rsid w:val="004A5FB6"/>
    <w:rsid w:val="004B131F"/>
    <w:rsid w:val="004B1EE5"/>
    <w:rsid w:val="004D633B"/>
    <w:rsid w:val="004D7A76"/>
    <w:rsid w:val="004E64C2"/>
    <w:rsid w:val="004F596A"/>
    <w:rsid w:val="0050786C"/>
    <w:rsid w:val="0051534C"/>
    <w:rsid w:val="005161E5"/>
    <w:rsid w:val="00522D89"/>
    <w:rsid w:val="00523B44"/>
    <w:rsid w:val="00525757"/>
    <w:rsid w:val="00530CCE"/>
    <w:rsid w:val="0053128E"/>
    <w:rsid w:val="00537AD0"/>
    <w:rsid w:val="00550D3A"/>
    <w:rsid w:val="005562E4"/>
    <w:rsid w:val="00556A35"/>
    <w:rsid w:val="00564990"/>
    <w:rsid w:val="005821B9"/>
    <w:rsid w:val="0059187E"/>
    <w:rsid w:val="00595DE3"/>
    <w:rsid w:val="005B144F"/>
    <w:rsid w:val="005C4072"/>
    <w:rsid w:val="005C6C7F"/>
    <w:rsid w:val="005D08FA"/>
    <w:rsid w:val="005D549C"/>
    <w:rsid w:val="005D67DB"/>
    <w:rsid w:val="005E5C76"/>
    <w:rsid w:val="005E6339"/>
    <w:rsid w:val="005F4718"/>
    <w:rsid w:val="00601F5A"/>
    <w:rsid w:val="00617118"/>
    <w:rsid w:val="00620E0A"/>
    <w:rsid w:val="00635755"/>
    <w:rsid w:val="00640326"/>
    <w:rsid w:val="00646B93"/>
    <w:rsid w:val="006537FB"/>
    <w:rsid w:val="00660044"/>
    <w:rsid w:val="00665460"/>
    <w:rsid w:val="00685B15"/>
    <w:rsid w:val="006940E7"/>
    <w:rsid w:val="00694515"/>
    <w:rsid w:val="006978ED"/>
    <w:rsid w:val="006A08FA"/>
    <w:rsid w:val="006B6588"/>
    <w:rsid w:val="006C7BA5"/>
    <w:rsid w:val="006D23A9"/>
    <w:rsid w:val="006E47FB"/>
    <w:rsid w:val="006E5B7D"/>
    <w:rsid w:val="006F61A3"/>
    <w:rsid w:val="00714E95"/>
    <w:rsid w:val="00724087"/>
    <w:rsid w:val="0072591D"/>
    <w:rsid w:val="007317D5"/>
    <w:rsid w:val="0074723E"/>
    <w:rsid w:val="007562B1"/>
    <w:rsid w:val="00764646"/>
    <w:rsid w:val="00766B9A"/>
    <w:rsid w:val="00785275"/>
    <w:rsid w:val="0079016B"/>
    <w:rsid w:val="007A4C38"/>
    <w:rsid w:val="007A7253"/>
    <w:rsid w:val="007B3A5B"/>
    <w:rsid w:val="007D612E"/>
    <w:rsid w:val="007E09DE"/>
    <w:rsid w:val="007F4360"/>
    <w:rsid w:val="007F59CE"/>
    <w:rsid w:val="008041AF"/>
    <w:rsid w:val="00812DAC"/>
    <w:rsid w:val="00816456"/>
    <w:rsid w:val="00827D2C"/>
    <w:rsid w:val="00830ABC"/>
    <w:rsid w:val="00837635"/>
    <w:rsid w:val="00864222"/>
    <w:rsid w:val="008648AA"/>
    <w:rsid w:val="00872550"/>
    <w:rsid w:val="00873E25"/>
    <w:rsid w:val="008917B0"/>
    <w:rsid w:val="00892F38"/>
    <w:rsid w:val="008A0932"/>
    <w:rsid w:val="008A395E"/>
    <w:rsid w:val="008B4DB3"/>
    <w:rsid w:val="008B52E5"/>
    <w:rsid w:val="008B72D4"/>
    <w:rsid w:val="008C2A75"/>
    <w:rsid w:val="008C646C"/>
    <w:rsid w:val="008D3253"/>
    <w:rsid w:val="008D54D8"/>
    <w:rsid w:val="00903442"/>
    <w:rsid w:val="009275D3"/>
    <w:rsid w:val="00931D06"/>
    <w:rsid w:val="00953A17"/>
    <w:rsid w:val="0096630E"/>
    <w:rsid w:val="0097425C"/>
    <w:rsid w:val="009743C7"/>
    <w:rsid w:val="009809EE"/>
    <w:rsid w:val="00984FA5"/>
    <w:rsid w:val="00991341"/>
    <w:rsid w:val="009924AE"/>
    <w:rsid w:val="009A2834"/>
    <w:rsid w:val="009A45A6"/>
    <w:rsid w:val="009F0F63"/>
    <w:rsid w:val="00A13158"/>
    <w:rsid w:val="00A1547D"/>
    <w:rsid w:val="00A16678"/>
    <w:rsid w:val="00A37EF6"/>
    <w:rsid w:val="00A47D81"/>
    <w:rsid w:val="00A52152"/>
    <w:rsid w:val="00A5580D"/>
    <w:rsid w:val="00A601F8"/>
    <w:rsid w:val="00A75969"/>
    <w:rsid w:val="00A762C6"/>
    <w:rsid w:val="00A81D4B"/>
    <w:rsid w:val="00A84A7C"/>
    <w:rsid w:val="00A857DB"/>
    <w:rsid w:val="00A8767D"/>
    <w:rsid w:val="00A91077"/>
    <w:rsid w:val="00AB05D6"/>
    <w:rsid w:val="00AB1997"/>
    <w:rsid w:val="00AB4EEA"/>
    <w:rsid w:val="00AD32A4"/>
    <w:rsid w:val="00AD4459"/>
    <w:rsid w:val="00AD47EE"/>
    <w:rsid w:val="00AE3D9E"/>
    <w:rsid w:val="00AE41A8"/>
    <w:rsid w:val="00AF0A58"/>
    <w:rsid w:val="00AF3E13"/>
    <w:rsid w:val="00B0038B"/>
    <w:rsid w:val="00B06204"/>
    <w:rsid w:val="00B07ACC"/>
    <w:rsid w:val="00B1235B"/>
    <w:rsid w:val="00B16357"/>
    <w:rsid w:val="00B35D13"/>
    <w:rsid w:val="00B522A2"/>
    <w:rsid w:val="00B557D9"/>
    <w:rsid w:val="00B55BB9"/>
    <w:rsid w:val="00B5642B"/>
    <w:rsid w:val="00B61536"/>
    <w:rsid w:val="00B67295"/>
    <w:rsid w:val="00B675B7"/>
    <w:rsid w:val="00B7594E"/>
    <w:rsid w:val="00B76A13"/>
    <w:rsid w:val="00B84DF3"/>
    <w:rsid w:val="00B851DF"/>
    <w:rsid w:val="00B86DE0"/>
    <w:rsid w:val="00B876BA"/>
    <w:rsid w:val="00B938CC"/>
    <w:rsid w:val="00BA2315"/>
    <w:rsid w:val="00BA6A70"/>
    <w:rsid w:val="00BB4B62"/>
    <w:rsid w:val="00BC205A"/>
    <w:rsid w:val="00BC27D5"/>
    <w:rsid w:val="00BC41EF"/>
    <w:rsid w:val="00BD1206"/>
    <w:rsid w:val="00BF0AF5"/>
    <w:rsid w:val="00C0016C"/>
    <w:rsid w:val="00C136D6"/>
    <w:rsid w:val="00C16D71"/>
    <w:rsid w:val="00C17F8A"/>
    <w:rsid w:val="00C22C6A"/>
    <w:rsid w:val="00C261DB"/>
    <w:rsid w:val="00C4679E"/>
    <w:rsid w:val="00C478F2"/>
    <w:rsid w:val="00C51AFE"/>
    <w:rsid w:val="00C56A9E"/>
    <w:rsid w:val="00C57DBC"/>
    <w:rsid w:val="00C60855"/>
    <w:rsid w:val="00C629FD"/>
    <w:rsid w:val="00C9530D"/>
    <w:rsid w:val="00C97E54"/>
    <w:rsid w:val="00CB2E13"/>
    <w:rsid w:val="00CB7706"/>
    <w:rsid w:val="00CD6B22"/>
    <w:rsid w:val="00CF1AD0"/>
    <w:rsid w:val="00D12C89"/>
    <w:rsid w:val="00D221E5"/>
    <w:rsid w:val="00D32154"/>
    <w:rsid w:val="00D36D4F"/>
    <w:rsid w:val="00D56087"/>
    <w:rsid w:val="00D7019D"/>
    <w:rsid w:val="00D87D13"/>
    <w:rsid w:val="00D93017"/>
    <w:rsid w:val="00D951AC"/>
    <w:rsid w:val="00DA2B08"/>
    <w:rsid w:val="00DA3313"/>
    <w:rsid w:val="00DB494B"/>
    <w:rsid w:val="00DD0024"/>
    <w:rsid w:val="00DD2856"/>
    <w:rsid w:val="00DE2791"/>
    <w:rsid w:val="00DF3527"/>
    <w:rsid w:val="00DF45E8"/>
    <w:rsid w:val="00DF5C7F"/>
    <w:rsid w:val="00E001E6"/>
    <w:rsid w:val="00E038DB"/>
    <w:rsid w:val="00E10E48"/>
    <w:rsid w:val="00E155CF"/>
    <w:rsid w:val="00E15A72"/>
    <w:rsid w:val="00E31560"/>
    <w:rsid w:val="00E3645B"/>
    <w:rsid w:val="00E41A4E"/>
    <w:rsid w:val="00E46E92"/>
    <w:rsid w:val="00E53660"/>
    <w:rsid w:val="00E57937"/>
    <w:rsid w:val="00E72A02"/>
    <w:rsid w:val="00E74C62"/>
    <w:rsid w:val="00E84293"/>
    <w:rsid w:val="00E9317C"/>
    <w:rsid w:val="00EC293A"/>
    <w:rsid w:val="00ED2947"/>
    <w:rsid w:val="00EE185F"/>
    <w:rsid w:val="00EE3317"/>
    <w:rsid w:val="00F02232"/>
    <w:rsid w:val="00F10B1E"/>
    <w:rsid w:val="00F428AA"/>
    <w:rsid w:val="00F43145"/>
    <w:rsid w:val="00F45AD4"/>
    <w:rsid w:val="00F5504C"/>
    <w:rsid w:val="00F840D7"/>
    <w:rsid w:val="00F85412"/>
    <w:rsid w:val="00F87821"/>
    <w:rsid w:val="00FA317C"/>
    <w:rsid w:val="00FE5EF7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94"/>
    <w:rPr>
      <w:sz w:val="24"/>
      <w:szCs w:val="24"/>
    </w:rPr>
  </w:style>
  <w:style w:type="paragraph" w:styleId="1">
    <w:name w:val="heading 1"/>
    <w:aliases w:val=" Знак"/>
    <w:basedOn w:val="a"/>
    <w:link w:val="10"/>
    <w:qFormat/>
    <w:rsid w:val="00186494"/>
    <w:pPr>
      <w:tabs>
        <w:tab w:val="num" w:pos="360"/>
      </w:tabs>
      <w:spacing w:before="60" w:after="60"/>
      <w:ind w:firstLine="709"/>
      <w:contextualSpacing/>
      <w:jc w:val="both"/>
      <w:outlineLvl w:val="0"/>
    </w:pPr>
    <w:rPr>
      <w:rFonts w:cs="Arial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94"/>
    <w:rPr>
      <w:color w:val="0000FF"/>
      <w:u w:val="single"/>
    </w:rPr>
  </w:style>
  <w:style w:type="paragraph" w:styleId="a4">
    <w:name w:val="Body Text"/>
    <w:basedOn w:val="a"/>
    <w:rsid w:val="00186494"/>
    <w:pPr>
      <w:spacing w:after="120"/>
    </w:pPr>
  </w:style>
  <w:style w:type="table" w:styleId="a5">
    <w:name w:val="Table Grid"/>
    <w:basedOn w:val="a1"/>
    <w:rsid w:val="001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еречисление 12"/>
    <w:basedOn w:val="a"/>
    <w:rsid w:val="00204BEC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6">
    <w:name w:val="Технические характеристики"/>
    <w:basedOn w:val="a"/>
    <w:autoRedefine/>
    <w:rsid w:val="00204BEC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paragraph" w:styleId="a7">
    <w:name w:val="Normal (Web)"/>
    <w:basedOn w:val="a"/>
    <w:rsid w:val="002A4BF6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rsid w:val="003D28BA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8">
    <w:name w:val="Body Text Indent"/>
    <w:basedOn w:val="a"/>
    <w:rsid w:val="00DF5C7F"/>
    <w:pPr>
      <w:spacing w:after="120"/>
      <w:ind w:left="283"/>
    </w:pPr>
  </w:style>
  <w:style w:type="paragraph" w:styleId="a9">
    <w:name w:val="Title"/>
    <w:basedOn w:val="a"/>
    <w:link w:val="aa"/>
    <w:qFormat/>
    <w:rsid w:val="00DF5C7F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F5C7F"/>
    <w:rPr>
      <w:sz w:val="28"/>
      <w:lang w:val="ru-RU" w:eastAsia="ru-RU" w:bidi="ar-SA"/>
    </w:rPr>
  </w:style>
  <w:style w:type="character" w:styleId="ab">
    <w:name w:val="FollowedHyperlink"/>
    <w:basedOn w:val="a0"/>
    <w:rsid w:val="00340270"/>
    <w:rPr>
      <w:color w:val="800080"/>
      <w:u w:val="single"/>
    </w:rPr>
  </w:style>
  <w:style w:type="character" w:customStyle="1" w:styleId="ac">
    <w:name w:val="Знак Знак"/>
    <w:basedOn w:val="a0"/>
    <w:rsid w:val="00053299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d">
    <w:name w:val="Balloon Text"/>
    <w:basedOn w:val="a"/>
    <w:semiHidden/>
    <w:rsid w:val="000518C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E15A72"/>
    <w:pPr>
      <w:ind w:left="720"/>
      <w:contextualSpacing/>
    </w:pPr>
  </w:style>
  <w:style w:type="paragraph" w:customStyle="1" w:styleId="af">
    <w:name w:val="Пункт"/>
    <w:basedOn w:val="a"/>
    <w:rsid w:val="00620E0A"/>
    <w:pPr>
      <w:tabs>
        <w:tab w:val="num" w:pos="1980"/>
      </w:tabs>
      <w:ind w:left="1404" w:hanging="504"/>
      <w:jc w:val="both"/>
    </w:pPr>
  </w:style>
  <w:style w:type="paragraph" w:customStyle="1" w:styleId="ConsPlusNormal">
    <w:name w:val="ConsPlusNormal"/>
    <w:rsid w:val="004343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link w:val="af1"/>
    <w:qFormat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370B3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0B36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dfaq">
    <w:name w:val="dfaq"/>
    <w:basedOn w:val="a0"/>
    <w:rsid w:val="003F1D00"/>
  </w:style>
  <w:style w:type="character" w:customStyle="1" w:styleId="apple-converted-space">
    <w:name w:val="apple-converted-space"/>
    <w:basedOn w:val="a0"/>
    <w:rsid w:val="003F1D00"/>
  </w:style>
  <w:style w:type="paragraph" w:customStyle="1" w:styleId="11">
    <w:name w:val="Абзац списка1"/>
    <w:basedOn w:val="a"/>
    <w:rsid w:val="003F1D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94"/>
    <w:rPr>
      <w:sz w:val="24"/>
      <w:szCs w:val="24"/>
    </w:rPr>
  </w:style>
  <w:style w:type="paragraph" w:styleId="1">
    <w:name w:val="heading 1"/>
    <w:aliases w:val=" Знак"/>
    <w:basedOn w:val="a"/>
    <w:link w:val="10"/>
    <w:qFormat/>
    <w:rsid w:val="00186494"/>
    <w:pPr>
      <w:tabs>
        <w:tab w:val="num" w:pos="360"/>
      </w:tabs>
      <w:spacing w:before="60" w:after="60"/>
      <w:ind w:firstLine="709"/>
      <w:contextualSpacing/>
      <w:jc w:val="both"/>
      <w:outlineLvl w:val="0"/>
    </w:pPr>
    <w:rPr>
      <w:rFonts w:cs="Arial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94"/>
    <w:rPr>
      <w:color w:val="0000FF"/>
      <w:u w:val="single"/>
    </w:rPr>
  </w:style>
  <w:style w:type="paragraph" w:styleId="a4">
    <w:name w:val="Body Text"/>
    <w:basedOn w:val="a"/>
    <w:rsid w:val="00186494"/>
    <w:pPr>
      <w:spacing w:after="120"/>
    </w:pPr>
  </w:style>
  <w:style w:type="table" w:styleId="a5">
    <w:name w:val="Table Grid"/>
    <w:basedOn w:val="a1"/>
    <w:rsid w:val="001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еречисление 12"/>
    <w:basedOn w:val="a"/>
    <w:rsid w:val="00204BEC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6">
    <w:name w:val="Технические характеристики"/>
    <w:basedOn w:val="a"/>
    <w:autoRedefine/>
    <w:rsid w:val="00204BEC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paragraph" w:styleId="a7">
    <w:name w:val="Normal (Web)"/>
    <w:basedOn w:val="a"/>
    <w:rsid w:val="002A4BF6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rsid w:val="003D28BA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8">
    <w:name w:val="Body Text Indent"/>
    <w:basedOn w:val="a"/>
    <w:rsid w:val="00DF5C7F"/>
    <w:pPr>
      <w:spacing w:after="120"/>
      <w:ind w:left="283"/>
    </w:pPr>
  </w:style>
  <w:style w:type="paragraph" w:styleId="a9">
    <w:name w:val="Title"/>
    <w:basedOn w:val="a"/>
    <w:link w:val="aa"/>
    <w:qFormat/>
    <w:rsid w:val="00DF5C7F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F5C7F"/>
    <w:rPr>
      <w:sz w:val="28"/>
      <w:lang w:val="ru-RU" w:eastAsia="ru-RU" w:bidi="ar-SA"/>
    </w:rPr>
  </w:style>
  <w:style w:type="character" w:styleId="ab">
    <w:name w:val="FollowedHyperlink"/>
    <w:basedOn w:val="a0"/>
    <w:rsid w:val="00340270"/>
    <w:rPr>
      <w:color w:val="800080"/>
      <w:u w:val="single"/>
    </w:rPr>
  </w:style>
  <w:style w:type="character" w:customStyle="1" w:styleId="ac">
    <w:name w:val="Знак Знак"/>
    <w:basedOn w:val="a0"/>
    <w:rsid w:val="00053299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d">
    <w:name w:val="Balloon Text"/>
    <w:basedOn w:val="a"/>
    <w:semiHidden/>
    <w:rsid w:val="000518C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E15A72"/>
    <w:pPr>
      <w:ind w:left="720"/>
      <w:contextualSpacing/>
    </w:pPr>
  </w:style>
  <w:style w:type="paragraph" w:customStyle="1" w:styleId="af">
    <w:name w:val="Пункт"/>
    <w:basedOn w:val="a"/>
    <w:rsid w:val="00620E0A"/>
    <w:pPr>
      <w:tabs>
        <w:tab w:val="num" w:pos="1980"/>
      </w:tabs>
      <w:ind w:left="1404" w:hanging="504"/>
      <w:jc w:val="both"/>
    </w:pPr>
  </w:style>
  <w:style w:type="paragraph" w:customStyle="1" w:styleId="ConsPlusNormal">
    <w:name w:val="ConsPlusNormal"/>
    <w:rsid w:val="004343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link w:val="af1"/>
    <w:qFormat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370B3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0B36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dfaq">
    <w:name w:val="dfaq"/>
    <w:basedOn w:val="a0"/>
    <w:rsid w:val="003F1D00"/>
  </w:style>
  <w:style w:type="character" w:customStyle="1" w:styleId="apple-converted-space">
    <w:name w:val="apple-converted-space"/>
    <w:basedOn w:val="a0"/>
    <w:rsid w:val="003F1D00"/>
  </w:style>
  <w:style w:type="paragraph" w:customStyle="1" w:styleId="11">
    <w:name w:val="Абзац списка1"/>
    <w:basedOn w:val="a"/>
    <w:rsid w:val="003F1D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x.ru/support/faq/show_articles.php?number=285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ix.ru/support/faq/show_articles.php?number=284" TargetMode="External"/><Relationship Id="rId17" Type="http://schemas.openxmlformats.org/officeDocument/2006/relationships/hyperlink" Target="mailto:kosin@aldo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nder_grupp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x.ru/support/faq/show_articles.php?number=28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/" TargetMode="External"/><Relationship Id="rId10" Type="http://schemas.openxmlformats.org/officeDocument/2006/relationships/hyperlink" Target="http://www.nix.ru/support/faq/show_articles.php?number=216" TargetMode="External"/><Relationship Id="rId19" Type="http://schemas.openxmlformats.org/officeDocument/2006/relationships/hyperlink" Target="http://www.icc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x.ru/support/faq/show_articles.php?number=518" TargetMode="External"/><Relationship Id="rId14" Type="http://schemas.openxmlformats.org/officeDocument/2006/relationships/hyperlink" Target="http://www.nix.ru/support/faq/show_articles.php?number=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592E37-ED5E-4D69-A636-E89201BE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«21» сентября 2009г</vt:lpstr>
    </vt:vector>
  </TitlesOfParts>
  <Company>ICCT</Company>
  <LinksUpToDate>false</LinksUpToDate>
  <CharactersWithSpaces>12697</CharactersWithSpaces>
  <SharedDoc>false</SharedDoc>
  <HLinks>
    <vt:vector size="36" baseType="variant">
      <vt:variant>
        <vt:i4>7995445</vt:i4>
      </vt:variant>
      <vt:variant>
        <vt:i4>15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7209043</vt:i4>
      </vt:variant>
      <vt:variant>
        <vt:i4>9</vt:i4>
      </vt:variant>
      <vt:variant>
        <vt:i4>0</vt:i4>
      </vt:variant>
      <vt:variant>
        <vt:i4>5</vt:i4>
      </vt:variant>
      <vt:variant>
        <vt:lpwstr>mailto:simutina@uckpa.ru</vt:lpwstr>
      </vt:variant>
      <vt:variant>
        <vt:lpwstr/>
      </vt:variant>
      <vt:variant>
        <vt:i4>2031675</vt:i4>
      </vt:variant>
      <vt:variant>
        <vt:i4>6</vt:i4>
      </vt:variant>
      <vt:variant>
        <vt:i4>0</vt:i4>
      </vt:variant>
      <vt:variant>
        <vt:i4>5</vt:i4>
      </vt:variant>
      <vt:variant>
        <vt:lpwstr>mailto:orlova@uckpa.ru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«21» сентября 2009г</dc:title>
  <dc:creator>Valentina</dc:creator>
  <cp:lastModifiedBy>Ирина В. Мостовая</cp:lastModifiedBy>
  <cp:revision>22</cp:revision>
  <cp:lastPrinted>2014-09-08T05:18:00Z</cp:lastPrinted>
  <dcterms:created xsi:type="dcterms:W3CDTF">2014-09-02T05:06:00Z</dcterms:created>
  <dcterms:modified xsi:type="dcterms:W3CDTF">2014-09-08T06:40:00Z</dcterms:modified>
</cp:coreProperties>
</file>