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F5" w:rsidRPr="00F873A0" w:rsidRDefault="002A2AF5" w:rsidP="00214D80">
      <w:pPr>
        <w:pStyle w:val="20"/>
        <w:spacing w:before="0" w:after="0"/>
        <w:ind w:left="-539"/>
        <w:jc w:val="center"/>
        <w:rPr>
          <w:rFonts w:ascii="Times New Roman" w:hAnsi="Times New Roman" w:cs="Times New Roman"/>
          <w:b w:val="0"/>
          <w:i w:val="0"/>
          <w:sz w:val="22"/>
          <w:szCs w:val="22"/>
        </w:rPr>
      </w:pPr>
      <w:r w:rsidRPr="00F873A0">
        <w:rPr>
          <w:rFonts w:ascii="Times New Roman" w:hAnsi="Times New Roman" w:cs="Times New Roman"/>
          <w:b w:val="0"/>
          <w:i w:val="0"/>
          <w:sz w:val="22"/>
          <w:szCs w:val="22"/>
        </w:rPr>
        <w:t>ИЗВЕЩЕНИЕ</w:t>
      </w:r>
      <w:r w:rsidR="0057687D" w:rsidRPr="00F873A0">
        <w:rPr>
          <w:rFonts w:ascii="Times New Roman" w:hAnsi="Times New Roman" w:cs="Times New Roman"/>
          <w:b w:val="0"/>
          <w:i w:val="0"/>
          <w:sz w:val="22"/>
          <w:szCs w:val="22"/>
        </w:rPr>
        <w:t xml:space="preserve"> О ПРОВЕДЕН</w:t>
      </w:r>
      <w:proofErr w:type="gramStart"/>
      <w:r w:rsidR="0057687D" w:rsidRPr="00F873A0">
        <w:rPr>
          <w:rFonts w:ascii="Times New Roman" w:hAnsi="Times New Roman" w:cs="Times New Roman"/>
          <w:b w:val="0"/>
          <w:i w:val="0"/>
          <w:sz w:val="22"/>
          <w:szCs w:val="22"/>
        </w:rPr>
        <w:t xml:space="preserve">ИИ </w:t>
      </w:r>
      <w:r w:rsidR="00293CD3" w:rsidRPr="00F873A0">
        <w:rPr>
          <w:rFonts w:ascii="Times New Roman" w:hAnsi="Times New Roman" w:cs="Times New Roman"/>
          <w:b w:val="0"/>
          <w:i w:val="0"/>
          <w:sz w:val="22"/>
          <w:szCs w:val="22"/>
        </w:rPr>
        <w:t>АУ</w:t>
      </w:r>
      <w:proofErr w:type="gramEnd"/>
      <w:r w:rsidR="00293CD3" w:rsidRPr="00F873A0">
        <w:rPr>
          <w:rFonts w:ascii="Times New Roman" w:hAnsi="Times New Roman" w:cs="Times New Roman"/>
          <w:b w:val="0"/>
          <w:i w:val="0"/>
          <w:sz w:val="22"/>
          <w:szCs w:val="22"/>
        </w:rPr>
        <w:t>КЦИОНА В ЭЛЕКТРОННОЙ ФОРМЕ</w:t>
      </w:r>
    </w:p>
    <w:p w:rsidR="00293CD3" w:rsidRPr="00F873A0" w:rsidRDefault="004D5DEA" w:rsidP="00214D80">
      <w:pPr>
        <w:keepNext/>
        <w:jc w:val="center"/>
        <w:rPr>
          <w:sz w:val="22"/>
          <w:szCs w:val="22"/>
        </w:rPr>
      </w:pPr>
      <w:r w:rsidRPr="00F873A0">
        <w:rPr>
          <w:sz w:val="22"/>
          <w:szCs w:val="22"/>
        </w:rPr>
        <w:t xml:space="preserve">№ </w:t>
      </w:r>
      <w:r w:rsidR="00CE5781" w:rsidRPr="00F873A0">
        <w:rPr>
          <w:sz w:val="22"/>
          <w:szCs w:val="22"/>
        </w:rPr>
        <w:t>0</w:t>
      </w:r>
      <w:r w:rsidR="00FC12DF" w:rsidRPr="00F873A0">
        <w:rPr>
          <w:sz w:val="22"/>
          <w:szCs w:val="22"/>
        </w:rPr>
        <w:t>8</w:t>
      </w:r>
      <w:r w:rsidR="00CE5781" w:rsidRPr="00F873A0">
        <w:rPr>
          <w:sz w:val="22"/>
          <w:szCs w:val="22"/>
        </w:rPr>
        <w:t>-15</w:t>
      </w:r>
      <w:r w:rsidR="001D69E2" w:rsidRPr="00F873A0">
        <w:rPr>
          <w:sz w:val="22"/>
          <w:szCs w:val="22"/>
        </w:rPr>
        <w:t xml:space="preserve"> </w:t>
      </w:r>
      <w:r w:rsidR="00293CD3" w:rsidRPr="00F873A0">
        <w:rPr>
          <w:sz w:val="22"/>
          <w:szCs w:val="22"/>
        </w:rPr>
        <w:t>АЭФ</w:t>
      </w:r>
    </w:p>
    <w:p w:rsidR="00BF7860" w:rsidRPr="00F873A0" w:rsidRDefault="00BF7860" w:rsidP="00214D80">
      <w:pPr>
        <w:keepNext/>
        <w:widowControl w:val="0"/>
        <w:jc w:val="center"/>
        <w:rPr>
          <w:b/>
          <w:bCs/>
          <w:sz w:val="22"/>
          <w:szCs w:val="22"/>
        </w:rPr>
      </w:pPr>
      <w:r w:rsidRPr="00F873A0">
        <w:rPr>
          <w:b/>
          <w:bCs/>
          <w:sz w:val="22"/>
          <w:szCs w:val="22"/>
        </w:rPr>
        <w:t xml:space="preserve">Для субъектов малого предпринимательства и </w:t>
      </w:r>
    </w:p>
    <w:p w:rsidR="00BF7860" w:rsidRPr="00F873A0" w:rsidRDefault="00BF7860" w:rsidP="00214D80">
      <w:pPr>
        <w:keepNext/>
        <w:widowControl w:val="0"/>
        <w:ind w:firstLine="709"/>
        <w:jc w:val="center"/>
        <w:rPr>
          <w:b/>
          <w:color w:val="000000"/>
          <w:sz w:val="22"/>
          <w:szCs w:val="22"/>
        </w:rPr>
      </w:pPr>
      <w:r w:rsidRPr="00F873A0">
        <w:rPr>
          <w:b/>
          <w:color w:val="000000"/>
          <w:sz w:val="22"/>
          <w:szCs w:val="22"/>
        </w:rPr>
        <w:t>социально ориентированных некоммерческих организаций</w:t>
      </w:r>
    </w:p>
    <w:p w:rsidR="00BF7860" w:rsidRPr="00F873A0" w:rsidRDefault="00BF7860" w:rsidP="00214D80">
      <w:pPr>
        <w:keepNext/>
        <w:jc w:val="center"/>
        <w:rPr>
          <w:sz w:val="22"/>
          <w:szCs w:val="22"/>
        </w:rPr>
      </w:pPr>
    </w:p>
    <w:p w:rsidR="00026E54" w:rsidRPr="00F873A0" w:rsidRDefault="00026E54" w:rsidP="00214D80">
      <w:pPr>
        <w:keepNext/>
        <w:rPr>
          <w:sz w:val="22"/>
          <w:szCs w:val="22"/>
        </w:rPr>
      </w:pPr>
    </w:p>
    <w:p w:rsidR="00293CD3" w:rsidRPr="00F873A0" w:rsidRDefault="00144ED3" w:rsidP="00214D80">
      <w:pPr>
        <w:keepNext/>
        <w:autoSpaceDE w:val="0"/>
        <w:autoSpaceDN w:val="0"/>
        <w:adjustRightInd w:val="0"/>
        <w:ind w:left="-540"/>
        <w:rPr>
          <w:sz w:val="22"/>
          <w:szCs w:val="22"/>
        </w:rPr>
      </w:pPr>
      <w:r w:rsidRPr="00F873A0">
        <w:rPr>
          <w:sz w:val="22"/>
          <w:szCs w:val="22"/>
        </w:rPr>
        <w:t xml:space="preserve">            </w:t>
      </w:r>
      <w:r w:rsidR="00293CD3" w:rsidRPr="00F873A0">
        <w:rPr>
          <w:sz w:val="22"/>
          <w:szCs w:val="22"/>
        </w:rPr>
        <w:t>г.</w:t>
      </w:r>
      <w:r w:rsidR="0031635D" w:rsidRPr="00F873A0">
        <w:rPr>
          <w:sz w:val="22"/>
          <w:szCs w:val="22"/>
        </w:rPr>
        <w:t xml:space="preserve"> </w:t>
      </w:r>
      <w:r w:rsidR="00293CD3" w:rsidRPr="00F873A0">
        <w:rPr>
          <w:sz w:val="22"/>
          <w:szCs w:val="22"/>
        </w:rPr>
        <w:t xml:space="preserve">Красноярск                                                                              </w:t>
      </w:r>
      <w:r w:rsidR="0031635D" w:rsidRPr="00F873A0">
        <w:rPr>
          <w:sz w:val="22"/>
          <w:szCs w:val="22"/>
        </w:rPr>
        <w:t xml:space="preserve">    </w:t>
      </w:r>
      <w:r w:rsidRPr="00F873A0">
        <w:rPr>
          <w:sz w:val="22"/>
          <w:szCs w:val="22"/>
        </w:rPr>
        <w:t xml:space="preserve">       </w:t>
      </w:r>
      <w:r w:rsidR="0031635D" w:rsidRPr="00F873A0">
        <w:rPr>
          <w:sz w:val="22"/>
          <w:szCs w:val="22"/>
        </w:rPr>
        <w:t xml:space="preserve"> </w:t>
      </w:r>
      <w:r w:rsidR="00EC4C5B" w:rsidRPr="00F873A0">
        <w:rPr>
          <w:sz w:val="22"/>
          <w:szCs w:val="22"/>
        </w:rPr>
        <w:t xml:space="preserve">        </w:t>
      </w:r>
      <w:r w:rsidR="0049399A" w:rsidRPr="00F873A0">
        <w:rPr>
          <w:sz w:val="22"/>
          <w:szCs w:val="22"/>
        </w:rPr>
        <w:t xml:space="preserve">     </w:t>
      </w:r>
      <w:r w:rsidRPr="00F873A0">
        <w:rPr>
          <w:sz w:val="22"/>
          <w:szCs w:val="22"/>
        </w:rPr>
        <w:t xml:space="preserve">   </w:t>
      </w:r>
      <w:r w:rsidR="001260F5" w:rsidRPr="00F873A0">
        <w:rPr>
          <w:sz w:val="22"/>
          <w:szCs w:val="22"/>
        </w:rPr>
        <w:t xml:space="preserve"> </w:t>
      </w:r>
      <w:r w:rsidR="0036732B" w:rsidRPr="00F873A0">
        <w:rPr>
          <w:sz w:val="22"/>
          <w:szCs w:val="22"/>
        </w:rPr>
        <w:t xml:space="preserve"> </w:t>
      </w:r>
      <w:r w:rsidR="00293CD3" w:rsidRPr="00F873A0">
        <w:rPr>
          <w:sz w:val="22"/>
          <w:szCs w:val="22"/>
        </w:rPr>
        <w:t xml:space="preserve"> </w:t>
      </w:r>
      <w:r w:rsidR="00BF4012" w:rsidRPr="00F873A0">
        <w:rPr>
          <w:sz w:val="22"/>
          <w:szCs w:val="22"/>
        </w:rPr>
        <w:t>«</w:t>
      </w:r>
      <w:r w:rsidR="00FC12DF" w:rsidRPr="00F873A0">
        <w:rPr>
          <w:sz w:val="22"/>
          <w:szCs w:val="22"/>
        </w:rPr>
        <w:t>01</w:t>
      </w:r>
      <w:r w:rsidR="003E3457" w:rsidRPr="00F873A0">
        <w:rPr>
          <w:sz w:val="22"/>
          <w:szCs w:val="22"/>
        </w:rPr>
        <w:t xml:space="preserve">» </w:t>
      </w:r>
      <w:r w:rsidR="00FC12DF" w:rsidRPr="00F873A0">
        <w:rPr>
          <w:sz w:val="22"/>
          <w:szCs w:val="22"/>
        </w:rPr>
        <w:t>декабря</w:t>
      </w:r>
      <w:r w:rsidR="00833ECB" w:rsidRPr="00F873A0">
        <w:rPr>
          <w:sz w:val="22"/>
          <w:szCs w:val="22"/>
        </w:rPr>
        <w:t xml:space="preserve"> </w:t>
      </w:r>
      <w:r w:rsidR="008901BE" w:rsidRPr="00F873A0">
        <w:rPr>
          <w:sz w:val="22"/>
          <w:szCs w:val="22"/>
        </w:rPr>
        <w:t>201</w:t>
      </w:r>
      <w:r w:rsidR="00CE5781" w:rsidRPr="00F873A0">
        <w:rPr>
          <w:sz w:val="22"/>
          <w:szCs w:val="22"/>
        </w:rPr>
        <w:t>5</w:t>
      </w:r>
      <w:r w:rsidR="00293CD3" w:rsidRPr="00F873A0">
        <w:rPr>
          <w:sz w:val="22"/>
          <w:szCs w:val="22"/>
        </w:rPr>
        <w:t xml:space="preserve"> г.</w:t>
      </w:r>
    </w:p>
    <w:p w:rsidR="0098022E" w:rsidRPr="00F873A0" w:rsidRDefault="0098022E" w:rsidP="00214D80">
      <w:pPr>
        <w:keepNext/>
        <w:autoSpaceDE w:val="0"/>
        <w:autoSpaceDN w:val="0"/>
        <w:adjustRightInd w:val="0"/>
        <w:rPr>
          <w:sz w:val="22"/>
          <w:szCs w:val="22"/>
        </w:rPr>
      </w:pPr>
    </w:p>
    <w:p w:rsidR="00932604" w:rsidRPr="00F873A0" w:rsidRDefault="00781725" w:rsidP="00214D80">
      <w:pPr>
        <w:pStyle w:val="afc"/>
        <w:keepNext/>
        <w:numPr>
          <w:ilvl w:val="0"/>
          <w:numId w:val="2"/>
        </w:numPr>
        <w:ind w:left="-142" w:firstLine="142"/>
        <w:rPr>
          <w:sz w:val="22"/>
          <w:szCs w:val="22"/>
        </w:rPr>
      </w:pPr>
      <w:r w:rsidRPr="00F873A0">
        <w:rPr>
          <w:b/>
          <w:sz w:val="22"/>
          <w:szCs w:val="22"/>
        </w:rPr>
        <w:t>Способ определения</w:t>
      </w:r>
      <w:r w:rsidR="00932604" w:rsidRPr="00F873A0">
        <w:rPr>
          <w:b/>
          <w:sz w:val="22"/>
          <w:szCs w:val="22"/>
        </w:rPr>
        <w:t xml:space="preserve"> поставщика: Электронный аукцион</w:t>
      </w:r>
      <w:r w:rsidR="006660C9" w:rsidRPr="00F873A0">
        <w:rPr>
          <w:b/>
          <w:sz w:val="22"/>
          <w:szCs w:val="22"/>
        </w:rPr>
        <w:t>.</w:t>
      </w:r>
    </w:p>
    <w:p w:rsidR="00293CD3" w:rsidRPr="00F873A0" w:rsidRDefault="00293CD3" w:rsidP="00214D80">
      <w:pPr>
        <w:keepNext/>
        <w:ind w:left="-142" w:firstLine="142"/>
        <w:jc w:val="both"/>
        <w:rPr>
          <w:sz w:val="22"/>
          <w:szCs w:val="22"/>
        </w:rPr>
      </w:pPr>
      <w:r w:rsidRPr="00F873A0">
        <w:rPr>
          <w:b/>
          <w:sz w:val="22"/>
          <w:szCs w:val="22"/>
        </w:rPr>
        <w:t>2.</w:t>
      </w:r>
      <w:r w:rsidRPr="00F873A0">
        <w:rPr>
          <w:sz w:val="22"/>
          <w:szCs w:val="22"/>
        </w:rPr>
        <w:t xml:space="preserve"> </w:t>
      </w:r>
      <w:r w:rsidRPr="00F873A0">
        <w:rPr>
          <w:b/>
          <w:sz w:val="22"/>
          <w:szCs w:val="22"/>
        </w:rPr>
        <w:t>Адрес электронной площадки в сети "Интернет":</w:t>
      </w:r>
      <w:r w:rsidR="00144ED3" w:rsidRPr="00F873A0">
        <w:rPr>
          <w:b/>
          <w:sz w:val="22"/>
          <w:szCs w:val="22"/>
        </w:rPr>
        <w:t xml:space="preserve"> </w:t>
      </w:r>
      <w:hyperlink r:id="rId9" w:history="1">
        <w:r w:rsidRPr="00F873A0">
          <w:rPr>
            <w:rStyle w:val="a5"/>
            <w:sz w:val="22"/>
            <w:szCs w:val="22"/>
          </w:rPr>
          <w:t>www.sberbank-ast.ru</w:t>
        </w:r>
      </w:hyperlink>
      <w:r w:rsidRPr="00F873A0">
        <w:rPr>
          <w:sz w:val="22"/>
          <w:szCs w:val="22"/>
        </w:rPr>
        <w:t xml:space="preserve"> </w:t>
      </w:r>
    </w:p>
    <w:p w:rsidR="00293CD3" w:rsidRPr="00F873A0" w:rsidRDefault="00921707" w:rsidP="00214D80">
      <w:pPr>
        <w:keepNext/>
        <w:ind w:left="-142" w:firstLine="142"/>
        <w:jc w:val="both"/>
        <w:rPr>
          <w:b/>
          <w:sz w:val="22"/>
          <w:szCs w:val="22"/>
        </w:rPr>
      </w:pPr>
      <w:r w:rsidRPr="00F873A0">
        <w:rPr>
          <w:b/>
          <w:sz w:val="22"/>
          <w:szCs w:val="22"/>
        </w:rPr>
        <w:t xml:space="preserve">3. Сведения о </w:t>
      </w:r>
      <w:r w:rsidR="00293CD3" w:rsidRPr="00F873A0">
        <w:rPr>
          <w:b/>
          <w:sz w:val="22"/>
          <w:szCs w:val="22"/>
        </w:rPr>
        <w:t>заказчике:</w:t>
      </w:r>
    </w:p>
    <w:p w:rsidR="00293CD3" w:rsidRPr="00F873A0" w:rsidRDefault="00293CD3" w:rsidP="00214D80">
      <w:pPr>
        <w:keepNext/>
        <w:jc w:val="both"/>
        <w:rPr>
          <w:sz w:val="22"/>
          <w:szCs w:val="22"/>
        </w:rPr>
      </w:pPr>
      <w:r w:rsidRPr="00F873A0">
        <w:rPr>
          <w:sz w:val="22"/>
          <w:szCs w:val="22"/>
        </w:rPr>
        <w:t xml:space="preserve">3.1. Наименование юридического лица: </w:t>
      </w:r>
      <w:r w:rsidRPr="00F873A0">
        <w:rPr>
          <w:color w:val="000000"/>
          <w:sz w:val="22"/>
          <w:szCs w:val="22"/>
        </w:rPr>
        <w:t>Федеральное государственное бюджетное у</w:t>
      </w:r>
      <w:r w:rsidRPr="00F873A0">
        <w:rPr>
          <w:sz w:val="22"/>
          <w:szCs w:val="22"/>
        </w:rPr>
        <w:t xml:space="preserve">чреждение  науки </w:t>
      </w:r>
      <w:r w:rsidRPr="00F873A0">
        <w:rPr>
          <w:color w:val="000000"/>
          <w:sz w:val="22"/>
          <w:szCs w:val="22"/>
        </w:rPr>
        <w:t xml:space="preserve">Институт химии и химической технологии Сибирского отделения </w:t>
      </w:r>
      <w:r w:rsidR="00D65B72" w:rsidRPr="00F873A0">
        <w:rPr>
          <w:color w:val="000000"/>
          <w:sz w:val="22"/>
          <w:szCs w:val="22"/>
        </w:rPr>
        <w:t>Российской академии наук.</w:t>
      </w:r>
    </w:p>
    <w:p w:rsidR="00293CD3" w:rsidRPr="00F873A0" w:rsidRDefault="00293CD3" w:rsidP="00214D80">
      <w:pPr>
        <w:keepNext/>
        <w:ind w:left="-142" w:firstLine="142"/>
        <w:jc w:val="both"/>
        <w:rPr>
          <w:sz w:val="22"/>
          <w:szCs w:val="22"/>
        </w:rPr>
      </w:pPr>
      <w:r w:rsidRPr="00F873A0">
        <w:rPr>
          <w:sz w:val="22"/>
          <w:szCs w:val="22"/>
        </w:rPr>
        <w:t xml:space="preserve">3.2. Место нахождения: </w:t>
      </w:r>
      <w:smartTag w:uri="urn:schemas-microsoft-com:office:smarttags" w:element="metricconverter">
        <w:smartTagPr>
          <w:attr w:name="ProductID" w:val="660036, г"/>
        </w:smartTagPr>
        <w:r w:rsidRPr="00F873A0">
          <w:rPr>
            <w:color w:val="000000"/>
            <w:sz w:val="22"/>
            <w:szCs w:val="22"/>
          </w:rPr>
          <w:t>660036, г</w:t>
        </w:r>
      </w:smartTag>
      <w:r w:rsidRPr="00F873A0">
        <w:rPr>
          <w:color w:val="000000"/>
          <w:sz w:val="22"/>
          <w:szCs w:val="22"/>
        </w:rPr>
        <w:t xml:space="preserve">. Красноярск, </w:t>
      </w:r>
      <w:r w:rsidRPr="00F873A0">
        <w:rPr>
          <w:sz w:val="22"/>
          <w:szCs w:val="22"/>
        </w:rPr>
        <w:t>Академгородок,</w:t>
      </w:r>
      <w:r w:rsidR="00D543F5" w:rsidRPr="00F873A0">
        <w:rPr>
          <w:sz w:val="22"/>
          <w:szCs w:val="22"/>
        </w:rPr>
        <w:t xml:space="preserve"> </w:t>
      </w:r>
      <w:proofErr w:type="spellStart"/>
      <w:r w:rsidR="00D543F5" w:rsidRPr="00F873A0">
        <w:rPr>
          <w:sz w:val="22"/>
          <w:szCs w:val="22"/>
        </w:rPr>
        <w:t>зд</w:t>
      </w:r>
      <w:proofErr w:type="spellEnd"/>
      <w:r w:rsidR="00D543F5" w:rsidRPr="00F873A0">
        <w:rPr>
          <w:sz w:val="22"/>
          <w:szCs w:val="22"/>
        </w:rPr>
        <w:t xml:space="preserve">. </w:t>
      </w:r>
      <w:r w:rsidRPr="00F873A0">
        <w:rPr>
          <w:sz w:val="22"/>
          <w:szCs w:val="22"/>
        </w:rPr>
        <w:t>50, стр.24</w:t>
      </w:r>
    </w:p>
    <w:p w:rsidR="00293CD3" w:rsidRPr="00F873A0" w:rsidRDefault="00293CD3" w:rsidP="00214D80">
      <w:pPr>
        <w:keepNext/>
        <w:ind w:left="-142" w:firstLine="142"/>
        <w:jc w:val="both"/>
        <w:rPr>
          <w:sz w:val="22"/>
          <w:szCs w:val="22"/>
        </w:rPr>
      </w:pPr>
      <w:r w:rsidRPr="00F873A0">
        <w:rPr>
          <w:sz w:val="22"/>
          <w:szCs w:val="22"/>
        </w:rPr>
        <w:t xml:space="preserve">3.3. Почтовый адрес: </w:t>
      </w:r>
      <w:smartTag w:uri="urn:schemas-microsoft-com:office:smarttags" w:element="metricconverter">
        <w:smartTagPr>
          <w:attr w:name="ProductID" w:val="660036, г"/>
        </w:smartTagPr>
        <w:r w:rsidRPr="00F873A0">
          <w:rPr>
            <w:color w:val="000000"/>
            <w:sz w:val="22"/>
            <w:szCs w:val="22"/>
          </w:rPr>
          <w:t>660036, г</w:t>
        </w:r>
      </w:smartTag>
      <w:r w:rsidRPr="00F873A0">
        <w:rPr>
          <w:color w:val="000000"/>
          <w:sz w:val="22"/>
          <w:szCs w:val="22"/>
        </w:rPr>
        <w:t xml:space="preserve">. Красноярск, </w:t>
      </w:r>
      <w:r w:rsidRPr="00F873A0">
        <w:rPr>
          <w:sz w:val="22"/>
          <w:szCs w:val="22"/>
        </w:rPr>
        <w:t>Академгородок,</w:t>
      </w:r>
      <w:r w:rsidR="00D543F5" w:rsidRPr="00F873A0">
        <w:rPr>
          <w:sz w:val="22"/>
          <w:szCs w:val="22"/>
        </w:rPr>
        <w:t xml:space="preserve"> </w:t>
      </w:r>
      <w:proofErr w:type="spellStart"/>
      <w:r w:rsidR="00D543F5" w:rsidRPr="00F873A0">
        <w:rPr>
          <w:sz w:val="22"/>
          <w:szCs w:val="22"/>
        </w:rPr>
        <w:t>зд</w:t>
      </w:r>
      <w:proofErr w:type="spellEnd"/>
      <w:r w:rsidR="00D543F5" w:rsidRPr="00F873A0">
        <w:rPr>
          <w:sz w:val="22"/>
          <w:szCs w:val="22"/>
        </w:rPr>
        <w:t>.</w:t>
      </w:r>
      <w:r w:rsidR="00BE2B86" w:rsidRPr="00F873A0">
        <w:rPr>
          <w:sz w:val="22"/>
          <w:szCs w:val="22"/>
        </w:rPr>
        <w:t xml:space="preserve"> </w:t>
      </w:r>
      <w:r w:rsidRPr="00F873A0">
        <w:rPr>
          <w:sz w:val="22"/>
          <w:szCs w:val="22"/>
        </w:rPr>
        <w:t>50, стр.24</w:t>
      </w:r>
    </w:p>
    <w:p w:rsidR="00293CD3" w:rsidRPr="00F873A0" w:rsidRDefault="00293CD3" w:rsidP="00214D80">
      <w:pPr>
        <w:keepNext/>
        <w:ind w:left="-142" w:firstLine="142"/>
        <w:jc w:val="both"/>
        <w:rPr>
          <w:sz w:val="22"/>
          <w:szCs w:val="22"/>
        </w:rPr>
      </w:pPr>
      <w:r w:rsidRPr="00F873A0">
        <w:rPr>
          <w:sz w:val="22"/>
          <w:szCs w:val="22"/>
        </w:rPr>
        <w:t xml:space="preserve">3.4. Адрес электронной почты: </w:t>
      </w:r>
      <w:proofErr w:type="spellStart"/>
      <w:r w:rsidR="00CD34C2" w:rsidRPr="00F873A0">
        <w:rPr>
          <w:color w:val="000000"/>
          <w:sz w:val="22"/>
          <w:szCs w:val="22"/>
          <w:lang w:val="en-US"/>
        </w:rPr>
        <w:t>kontrakt</w:t>
      </w:r>
      <w:proofErr w:type="spellEnd"/>
      <w:r w:rsidRPr="00F873A0">
        <w:rPr>
          <w:color w:val="000000"/>
          <w:sz w:val="22"/>
          <w:szCs w:val="22"/>
        </w:rPr>
        <w:t>@icct.ru</w:t>
      </w:r>
    </w:p>
    <w:p w:rsidR="00AF7C0A" w:rsidRPr="00F873A0" w:rsidRDefault="00293CD3" w:rsidP="00214D80">
      <w:pPr>
        <w:keepNext/>
        <w:ind w:left="-142" w:firstLine="142"/>
        <w:jc w:val="both"/>
        <w:rPr>
          <w:sz w:val="22"/>
          <w:szCs w:val="22"/>
        </w:rPr>
      </w:pPr>
      <w:r w:rsidRPr="00F873A0">
        <w:rPr>
          <w:sz w:val="22"/>
          <w:szCs w:val="22"/>
        </w:rPr>
        <w:t xml:space="preserve">3.5. Телефон/факс: </w:t>
      </w:r>
      <w:r w:rsidR="008D5268" w:rsidRPr="00F873A0">
        <w:rPr>
          <w:sz w:val="22"/>
          <w:szCs w:val="22"/>
        </w:rPr>
        <w:t>(391) 205-19-35</w:t>
      </w:r>
    </w:p>
    <w:p w:rsidR="00AF7C0A" w:rsidRPr="00F873A0" w:rsidRDefault="00AF7C0A" w:rsidP="00214D80">
      <w:pPr>
        <w:keepNext/>
        <w:ind w:left="-142" w:firstLine="142"/>
        <w:jc w:val="both"/>
        <w:rPr>
          <w:sz w:val="22"/>
          <w:szCs w:val="22"/>
        </w:rPr>
      </w:pPr>
      <w:r w:rsidRPr="00F873A0">
        <w:rPr>
          <w:sz w:val="22"/>
          <w:szCs w:val="22"/>
        </w:rPr>
        <w:t>3.6.Ответственное должностное лицо заказчика:</w:t>
      </w:r>
      <w:r w:rsidR="008D5268" w:rsidRPr="00F873A0">
        <w:rPr>
          <w:sz w:val="22"/>
          <w:szCs w:val="22"/>
        </w:rPr>
        <w:t xml:space="preserve"> Мостовая Ирина Владимировна</w:t>
      </w:r>
      <w:r w:rsidR="0057687D" w:rsidRPr="00F873A0">
        <w:rPr>
          <w:sz w:val="22"/>
          <w:szCs w:val="22"/>
        </w:rPr>
        <w:t>.</w:t>
      </w:r>
    </w:p>
    <w:p w:rsidR="007F757C" w:rsidRPr="00F873A0" w:rsidRDefault="007F757C" w:rsidP="00214D80">
      <w:pPr>
        <w:keepNext/>
        <w:jc w:val="both"/>
        <w:rPr>
          <w:sz w:val="22"/>
          <w:szCs w:val="22"/>
        </w:rPr>
      </w:pPr>
      <w:r w:rsidRPr="00F873A0">
        <w:rPr>
          <w:sz w:val="22"/>
          <w:szCs w:val="22"/>
        </w:rPr>
        <w:t xml:space="preserve">3.7. Извещение о проведении электронного аукциона размещается на Официальном сайте РФ </w:t>
      </w:r>
      <w:hyperlink r:id="rId10" w:history="1">
        <w:r w:rsidRPr="00F873A0">
          <w:rPr>
            <w:sz w:val="22"/>
            <w:szCs w:val="22"/>
          </w:rPr>
          <w:t>www.zakupki.gov.ru</w:t>
        </w:r>
      </w:hyperlink>
      <w:r w:rsidRPr="00F873A0">
        <w:rPr>
          <w:sz w:val="22"/>
          <w:szCs w:val="22"/>
        </w:rPr>
        <w:t xml:space="preserve">   и на сайте организации </w:t>
      </w:r>
      <w:hyperlink r:id="rId11" w:history="1">
        <w:r w:rsidRPr="00F873A0">
          <w:rPr>
            <w:sz w:val="22"/>
            <w:szCs w:val="22"/>
          </w:rPr>
          <w:t>www.icct.ru</w:t>
        </w:r>
      </w:hyperlink>
      <w:r w:rsidRPr="00F873A0">
        <w:rPr>
          <w:sz w:val="22"/>
          <w:szCs w:val="22"/>
        </w:rPr>
        <w:t>.</w:t>
      </w:r>
    </w:p>
    <w:p w:rsidR="00471986" w:rsidRPr="00F873A0" w:rsidRDefault="00293CD3" w:rsidP="00214D80">
      <w:pPr>
        <w:keepNext/>
        <w:jc w:val="both"/>
        <w:rPr>
          <w:sz w:val="22"/>
          <w:szCs w:val="22"/>
        </w:rPr>
      </w:pPr>
      <w:r w:rsidRPr="00F873A0">
        <w:rPr>
          <w:b/>
          <w:sz w:val="22"/>
          <w:szCs w:val="22"/>
        </w:rPr>
        <w:t>4. Пр</w:t>
      </w:r>
      <w:r w:rsidR="00BF7372" w:rsidRPr="00F873A0">
        <w:rPr>
          <w:b/>
          <w:sz w:val="22"/>
          <w:szCs w:val="22"/>
        </w:rPr>
        <w:t>едмет контракта</w:t>
      </w:r>
      <w:r w:rsidR="00431585" w:rsidRPr="00F873A0">
        <w:rPr>
          <w:b/>
          <w:sz w:val="22"/>
          <w:szCs w:val="22"/>
        </w:rPr>
        <w:t>:</w:t>
      </w:r>
      <w:r w:rsidR="00F5091A" w:rsidRPr="00F873A0">
        <w:rPr>
          <w:b/>
          <w:sz w:val="22"/>
          <w:szCs w:val="22"/>
        </w:rPr>
        <w:t xml:space="preserve"> </w:t>
      </w:r>
      <w:r w:rsidR="00FC12DF" w:rsidRPr="00F873A0">
        <w:rPr>
          <w:sz w:val="22"/>
          <w:szCs w:val="22"/>
        </w:rPr>
        <w:t>Оказание услуг по поддержке информационного обслуживания ранее установленной и используемой версии программного продукта «Система ГАРАНТ».</w:t>
      </w:r>
    </w:p>
    <w:p w:rsidR="001256C7" w:rsidRPr="00F873A0" w:rsidRDefault="00600036" w:rsidP="00214D80">
      <w:pPr>
        <w:keepNext/>
        <w:jc w:val="both"/>
        <w:rPr>
          <w:b/>
          <w:sz w:val="22"/>
          <w:szCs w:val="22"/>
        </w:rPr>
      </w:pPr>
      <w:r w:rsidRPr="00F873A0">
        <w:rPr>
          <w:b/>
          <w:sz w:val="22"/>
          <w:szCs w:val="22"/>
        </w:rPr>
        <w:t>5. Наименование  и</w:t>
      </w:r>
      <w:r w:rsidR="005B7FCA" w:rsidRPr="00F873A0">
        <w:rPr>
          <w:b/>
          <w:sz w:val="22"/>
          <w:szCs w:val="22"/>
        </w:rPr>
        <w:t xml:space="preserve"> количество оказываемых услуг</w:t>
      </w:r>
      <w:r w:rsidRPr="00F873A0">
        <w:rPr>
          <w:b/>
          <w:sz w:val="22"/>
          <w:szCs w:val="22"/>
        </w:rPr>
        <w:t>:</w:t>
      </w:r>
      <w:r w:rsidR="000A2B92" w:rsidRPr="00F873A0">
        <w:rPr>
          <w:b/>
          <w:sz w:val="22"/>
          <w:szCs w:val="22"/>
        </w:rPr>
        <w:t xml:space="preserve"> </w:t>
      </w:r>
    </w:p>
    <w:p w:rsidR="003C2A8E" w:rsidRPr="00F873A0" w:rsidRDefault="003C2A8E" w:rsidP="00214D80">
      <w:pPr>
        <w:pStyle w:val="afc"/>
        <w:keepNext/>
        <w:rPr>
          <w:b/>
          <w:sz w:val="22"/>
          <w:szCs w:val="22"/>
        </w:rPr>
      </w:pPr>
      <w:r w:rsidRPr="00F873A0">
        <w:rPr>
          <w:b/>
          <w:sz w:val="22"/>
          <w:szCs w:val="22"/>
        </w:rPr>
        <w:t>Описание и технические характеристики.</w:t>
      </w:r>
    </w:p>
    <w:p w:rsidR="009A4F36" w:rsidRPr="00F873A0" w:rsidRDefault="009A4F36" w:rsidP="00214D80">
      <w:pPr>
        <w:keepNext/>
        <w:jc w:val="center"/>
        <w:rPr>
          <w:b/>
          <w:sz w:val="22"/>
          <w:szCs w:val="22"/>
        </w:rPr>
      </w:pPr>
      <w:r w:rsidRPr="00F873A0">
        <w:rPr>
          <w:b/>
          <w:sz w:val="22"/>
          <w:szCs w:val="22"/>
        </w:rPr>
        <w:t>Техническое задание</w:t>
      </w:r>
    </w:p>
    <w:p w:rsidR="009A4F36" w:rsidRPr="00F873A0" w:rsidRDefault="009A4F36" w:rsidP="00214D80">
      <w:pPr>
        <w:keepNext/>
        <w:rPr>
          <w:sz w:val="22"/>
          <w:szCs w:val="22"/>
        </w:rPr>
      </w:pPr>
    </w:p>
    <w:p w:rsidR="00214D80" w:rsidRPr="00F873A0" w:rsidRDefault="009A4F36" w:rsidP="00214D80">
      <w:pPr>
        <w:keepNext/>
        <w:numPr>
          <w:ilvl w:val="0"/>
          <w:numId w:val="18"/>
        </w:numPr>
        <w:tabs>
          <w:tab w:val="clear" w:pos="502"/>
        </w:tabs>
        <w:spacing w:after="120"/>
        <w:ind w:left="0" w:firstLine="567"/>
        <w:jc w:val="both"/>
        <w:rPr>
          <w:sz w:val="22"/>
          <w:szCs w:val="22"/>
        </w:rPr>
      </w:pPr>
      <w:r w:rsidRPr="00F873A0">
        <w:rPr>
          <w:b/>
          <w:sz w:val="22"/>
          <w:szCs w:val="22"/>
        </w:rPr>
        <w:t>Наимен</w:t>
      </w:r>
      <w:r w:rsidR="00214D80" w:rsidRPr="00F873A0">
        <w:rPr>
          <w:b/>
          <w:sz w:val="22"/>
          <w:szCs w:val="22"/>
        </w:rPr>
        <w:t>ование объекта закупки:</w:t>
      </w:r>
    </w:p>
    <w:p w:rsidR="00214D80" w:rsidRPr="00F873A0" w:rsidRDefault="00214D80" w:rsidP="00214D80">
      <w:pPr>
        <w:keepNext/>
        <w:tabs>
          <w:tab w:val="left" w:pos="709"/>
        </w:tabs>
        <w:ind w:left="709"/>
        <w:jc w:val="both"/>
        <w:rPr>
          <w:sz w:val="22"/>
          <w:szCs w:val="22"/>
        </w:rPr>
      </w:pPr>
      <w:r w:rsidRPr="00F873A0">
        <w:rPr>
          <w:sz w:val="22"/>
          <w:szCs w:val="22"/>
        </w:rPr>
        <w:t>Информационные услуги по обновлению комплекта электронного периодического справочника «Система ГАРАНТ» в 2016 году.</w:t>
      </w:r>
    </w:p>
    <w:p w:rsidR="00214D80" w:rsidRPr="00F873A0" w:rsidRDefault="00214D80" w:rsidP="00214D80">
      <w:pPr>
        <w:keepNext/>
        <w:widowControl w:val="0"/>
        <w:autoSpaceDE w:val="0"/>
        <w:autoSpaceDN w:val="0"/>
        <w:adjustRightInd w:val="0"/>
        <w:ind w:firstLine="540"/>
        <w:jc w:val="center"/>
        <w:rPr>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2693"/>
        <w:gridCol w:w="2410"/>
      </w:tblGrid>
      <w:tr w:rsidR="00214D80" w:rsidRPr="00F873A0" w:rsidTr="00C51F6F">
        <w:trPr>
          <w:trHeight w:val="510"/>
        </w:trPr>
        <w:tc>
          <w:tcPr>
            <w:tcW w:w="4395" w:type="dxa"/>
            <w:tcBorders>
              <w:top w:val="single" w:sz="4" w:space="0" w:color="auto"/>
              <w:left w:val="single" w:sz="4" w:space="0" w:color="auto"/>
              <w:bottom w:val="single" w:sz="4" w:space="0" w:color="auto"/>
              <w:right w:val="single" w:sz="4" w:space="0" w:color="auto"/>
            </w:tcBorders>
            <w:vAlign w:val="center"/>
          </w:tcPr>
          <w:p w:rsidR="00214D80" w:rsidRPr="00F873A0" w:rsidRDefault="00214D80" w:rsidP="00214D80">
            <w:pPr>
              <w:pStyle w:val="afc"/>
              <w:keepNext/>
              <w:keepLines/>
              <w:autoSpaceDE w:val="0"/>
              <w:autoSpaceDN w:val="0"/>
              <w:adjustRightInd w:val="0"/>
              <w:ind w:left="0" w:firstLine="33"/>
              <w:rPr>
                <w:sz w:val="22"/>
                <w:szCs w:val="22"/>
              </w:rPr>
            </w:pPr>
            <w:r w:rsidRPr="00F873A0">
              <w:rPr>
                <w:sz w:val="22"/>
                <w:szCs w:val="22"/>
              </w:rPr>
              <w:t xml:space="preserve">Наименование </w:t>
            </w:r>
          </w:p>
        </w:tc>
        <w:tc>
          <w:tcPr>
            <w:tcW w:w="2693" w:type="dxa"/>
            <w:tcBorders>
              <w:top w:val="single" w:sz="4" w:space="0" w:color="auto"/>
              <w:left w:val="single" w:sz="4" w:space="0" w:color="auto"/>
              <w:bottom w:val="single" w:sz="4" w:space="0" w:color="auto"/>
              <w:right w:val="single" w:sz="4" w:space="0" w:color="auto"/>
            </w:tcBorders>
            <w:vAlign w:val="center"/>
          </w:tcPr>
          <w:p w:rsidR="00214D80" w:rsidRPr="00F873A0" w:rsidRDefault="00214D80" w:rsidP="00214D80">
            <w:pPr>
              <w:keepNext/>
              <w:keepLines/>
              <w:autoSpaceDE w:val="0"/>
              <w:autoSpaceDN w:val="0"/>
              <w:adjustRightInd w:val="0"/>
              <w:rPr>
                <w:sz w:val="22"/>
                <w:szCs w:val="22"/>
              </w:rPr>
            </w:pPr>
          </w:p>
          <w:p w:rsidR="00214D80" w:rsidRPr="00F873A0" w:rsidRDefault="00214D80" w:rsidP="00214D80">
            <w:pPr>
              <w:keepNext/>
              <w:keepLines/>
              <w:autoSpaceDE w:val="0"/>
              <w:autoSpaceDN w:val="0"/>
              <w:adjustRightInd w:val="0"/>
              <w:rPr>
                <w:sz w:val="22"/>
                <w:szCs w:val="22"/>
              </w:rPr>
            </w:pPr>
            <w:r w:rsidRPr="00F873A0">
              <w:rPr>
                <w:sz w:val="22"/>
                <w:szCs w:val="22"/>
              </w:rPr>
              <w:t>Версия</w:t>
            </w:r>
          </w:p>
          <w:p w:rsidR="00214D80" w:rsidRPr="00F873A0" w:rsidRDefault="00214D80" w:rsidP="00214D80">
            <w:pPr>
              <w:keepNext/>
              <w:keepLines/>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214D80" w:rsidRPr="00F873A0" w:rsidRDefault="00214D80" w:rsidP="00214D80">
            <w:pPr>
              <w:keepNext/>
              <w:keepLines/>
              <w:autoSpaceDE w:val="0"/>
              <w:autoSpaceDN w:val="0"/>
              <w:adjustRightInd w:val="0"/>
              <w:rPr>
                <w:sz w:val="22"/>
                <w:szCs w:val="22"/>
              </w:rPr>
            </w:pPr>
          </w:p>
          <w:p w:rsidR="00214D80" w:rsidRPr="00F873A0" w:rsidRDefault="00214D80" w:rsidP="00214D80">
            <w:pPr>
              <w:keepNext/>
              <w:keepLines/>
              <w:autoSpaceDE w:val="0"/>
              <w:autoSpaceDN w:val="0"/>
              <w:adjustRightInd w:val="0"/>
              <w:rPr>
                <w:sz w:val="22"/>
                <w:szCs w:val="22"/>
              </w:rPr>
            </w:pPr>
            <w:r w:rsidRPr="00F873A0">
              <w:rPr>
                <w:sz w:val="22"/>
                <w:szCs w:val="22"/>
              </w:rPr>
              <w:t>Способ передачи обновленных версий комплектов</w:t>
            </w:r>
          </w:p>
        </w:tc>
      </w:tr>
      <w:tr w:rsidR="00214D80" w:rsidRPr="00F873A0" w:rsidTr="00C51F6F">
        <w:trPr>
          <w:trHeight w:val="510"/>
        </w:trPr>
        <w:tc>
          <w:tcPr>
            <w:tcW w:w="4395" w:type="dxa"/>
            <w:tcBorders>
              <w:top w:val="single" w:sz="4" w:space="0" w:color="auto"/>
              <w:left w:val="single" w:sz="4" w:space="0" w:color="auto"/>
              <w:bottom w:val="single" w:sz="4" w:space="0" w:color="auto"/>
              <w:right w:val="single" w:sz="4" w:space="0" w:color="auto"/>
            </w:tcBorders>
            <w:vAlign w:val="center"/>
          </w:tcPr>
          <w:p w:rsidR="00214D80" w:rsidRPr="00F873A0" w:rsidRDefault="00214D80" w:rsidP="00214D80">
            <w:pPr>
              <w:keepNext/>
              <w:rPr>
                <w:b/>
                <w:bCs/>
                <w:sz w:val="22"/>
                <w:szCs w:val="22"/>
              </w:rPr>
            </w:pPr>
            <w:r w:rsidRPr="00F873A0">
              <w:rPr>
                <w:b/>
                <w:bCs/>
                <w:sz w:val="22"/>
                <w:szCs w:val="22"/>
              </w:rPr>
              <w:t>Гарант – Профессионал:</w:t>
            </w:r>
          </w:p>
          <w:p w:rsidR="00214D80" w:rsidRPr="00F873A0" w:rsidRDefault="00214D80" w:rsidP="00214D80">
            <w:pPr>
              <w:keepNext/>
              <w:rPr>
                <w:sz w:val="22"/>
                <w:szCs w:val="22"/>
              </w:rPr>
            </w:pPr>
            <w:r w:rsidRPr="00F873A0">
              <w:rPr>
                <w:sz w:val="22"/>
                <w:szCs w:val="22"/>
              </w:rPr>
              <w:t>1   Законодательство России.</w:t>
            </w:r>
          </w:p>
          <w:p w:rsidR="00214D80" w:rsidRPr="00F873A0" w:rsidRDefault="00214D80" w:rsidP="00214D80">
            <w:pPr>
              <w:keepNext/>
              <w:rPr>
                <w:sz w:val="22"/>
                <w:szCs w:val="22"/>
              </w:rPr>
            </w:pPr>
            <w:r w:rsidRPr="00F873A0">
              <w:rPr>
                <w:sz w:val="22"/>
                <w:szCs w:val="22"/>
              </w:rPr>
              <w:t>2   Законодательство Красноярского края.</w:t>
            </w:r>
          </w:p>
          <w:p w:rsidR="00214D80" w:rsidRPr="00F873A0" w:rsidRDefault="00214D80" w:rsidP="00214D80">
            <w:pPr>
              <w:keepNext/>
              <w:rPr>
                <w:sz w:val="22"/>
                <w:szCs w:val="22"/>
              </w:rPr>
            </w:pPr>
            <w:r w:rsidRPr="00F873A0">
              <w:rPr>
                <w:sz w:val="22"/>
                <w:szCs w:val="22"/>
              </w:rPr>
              <w:t>3   Библиотека консультаций. Бюджетные организации</w:t>
            </w:r>
          </w:p>
          <w:p w:rsidR="00214D80" w:rsidRPr="00F873A0" w:rsidRDefault="00214D80" w:rsidP="00214D80">
            <w:pPr>
              <w:keepNext/>
              <w:rPr>
                <w:sz w:val="22"/>
                <w:szCs w:val="22"/>
              </w:rPr>
            </w:pPr>
            <w:r w:rsidRPr="00F873A0">
              <w:rPr>
                <w:sz w:val="22"/>
                <w:szCs w:val="22"/>
              </w:rPr>
              <w:t>4   Большая библиотека юриста.</w:t>
            </w:r>
          </w:p>
          <w:p w:rsidR="00214D80" w:rsidRPr="00F873A0" w:rsidRDefault="00214D80" w:rsidP="00214D80">
            <w:pPr>
              <w:keepNext/>
              <w:rPr>
                <w:sz w:val="22"/>
                <w:szCs w:val="22"/>
              </w:rPr>
            </w:pPr>
            <w:r w:rsidRPr="00F873A0">
              <w:rPr>
                <w:sz w:val="22"/>
                <w:szCs w:val="22"/>
              </w:rPr>
              <w:t>5   Практика высших судебных органов.</w:t>
            </w:r>
          </w:p>
          <w:p w:rsidR="00214D80" w:rsidRPr="00F873A0" w:rsidRDefault="00214D80" w:rsidP="00214D80">
            <w:pPr>
              <w:keepNext/>
              <w:rPr>
                <w:sz w:val="22"/>
                <w:szCs w:val="22"/>
              </w:rPr>
            </w:pPr>
            <w:r w:rsidRPr="00F873A0">
              <w:rPr>
                <w:sz w:val="22"/>
                <w:szCs w:val="22"/>
              </w:rPr>
              <w:t>6   Энциклопедия. Формы правовых документов.</w:t>
            </w:r>
          </w:p>
          <w:p w:rsidR="00214D80" w:rsidRPr="00F873A0" w:rsidRDefault="00214D80" w:rsidP="00214D80">
            <w:pPr>
              <w:keepNext/>
              <w:rPr>
                <w:sz w:val="22"/>
                <w:szCs w:val="22"/>
              </w:rPr>
            </w:pPr>
            <w:r w:rsidRPr="00F873A0">
              <w:rPr>
                <w:sz w:val="22"/>
                <w:szCs w:val="22"/>
              </w:rPr>
              <w:t>7   Энциклопедия решений. Бюджетная сфера.</w:t>
            </w:r>
          </w:p>
          <w:p w:rsidR="00214D80" w:rsidRPr="00F873A0" w:rsidRDefault="00214D80" w:rsidP="00214D80">
            <w:pPr>
              <w:keepNext/>
              <w:rPr>
                <w:sz w:val="22"/>
                <w:szCs w:val="22"/>
              </w:rPr>
            </w:pPr>
            <w:r w:rsidRPr="00F873A0">
              <w:rPr>
                <w:sz w:val="22"/>
                <w:szCs w:val="22"/>
              </w:rPr>
              <w:t>8   Энциклопедия решений. Госзаказ.</w:t>
            </w:r>
          </w:p>
          <w:p w:rsidR="00214D80" w:rsidRPr="00F873A0" w:rsidRDefault="00214D80" w:rsidP="00214D80">
            <w:pPr>
              <w:keepNext/>
              <w:rPr>
                <w:sz w:val="22"/>
                <w:szCs w:val="22"/>
              </w:rPr>
            </w:pPr>
            <w:r w:rsidRPr="00F873A0">
              <w:rPr>
                <w:sz w:val="22"/>
                <w:szCs w:val="22"/>
              </w:rPr>
              <w:t>9   Архивы Гаранта.</w:t>
            </w:r>
          </w:p>
          <w:p w:rsidR="00214D80" w:rsidRPr="00F873A0" w:rsidRDefault="00214D80" w:rsidP="00214D80">
            <w:pPr>
              <w:keepNext/>
              <w:rPr>
                <w:sz w:val="22"/>
                <w:szCs w:val="22"/>
              </w:rPr>
            </w:pPr>
            <w:r w:rsidRPr="00F873A0">
              <w:rPr>
                <w:sz w:val="22"/>
                <w:szCs w:val="22"/>
              </w:rPr>
              <w:t>10   Большая домашняя правовая энциклопедия.</w:t>
            </w:r>
          </w:p>
          <w:p w:rsidR="00214D80" w:rsidRPr="00F873A0" w:rsidRDefault="00214D80" w:rsidP="00214D80">
            <w:pPr>
              <w:keepNext/>
              <w:rPr>
                <w:sz w:val="22"/>
                <w:szCs w:val="22"/>
              </w:rPr>
            </w:pPr>
            <w:r w:rsidRPr="00F873A0">
              <w:rPr>
                <w:sz w:val="22"/>
                <w:szCs w:val="22"/>
              </w:rPr>
              <w:t>11   Библиотека научных публикаций.</w:t>
            </w:r>
          </w:p>
          <w:p w:rsidR="00214D80" w:rsidRPr="00F873A0" w:rsidRDefault="00214D80" w:rsidP="00214D80">
            <w:pPr>
              <w:keepNext/>
              <w:rPr>
                <w:sz w:val="22"/>
                <w:szCs w:val="22"/>
              </w:rPr>
            </w:pPr>
            <w:r w:rsidRPr="00F873A0">
              <w:rPr>
                <w:sz w:val="22"/>
                <w:szCs w:val="22"/>
              </w:rPr>
              <w:t>12   Судебная практика: приложение к консультационным блокам.</w:t>
            </w:r>
          </w:p>
          <w:p w:rsidR="00214D80" w:rsidRPr="00F873A0" w:rsidRDefault="00214D80" w:rsidP="00214D80">
            <w:pPr>
              <w:keepNext/>
              <w:keepLines/>
              <w:autoSpaceDE w:val="0"/>
              <w:autoSpaceDN w:val="0"/>
              <w:adjustRightInd w:val="0"/>
              <w:ind w:firstLine="33"/>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214D80" w:rsidRPr="00F873A0" w:rsidRDefault="00214D80" w:rsidP="00214D80">
            <w:pPr>
              <w:keepNext/>
              <w:keepLines/>
              <w:autoSpaceDE w:val="0"/>
              <w:autoSpaceDN w:val="0"/>
              <w:adjustRightInd w:val="0"/>
              <w:rPr>
                <w:sz w:val="22"/>
                <w:szCs w:val="22"/>
              </w:rPr>
            </w:pPr>
            <w:r w:rsidRPr="00F873A0">
              <w:rPr>
                <w:sz w:val="22"/>
                <w:szCs w:val="22"/>
              </w:rPr>
              <w:t>Сетевая многопользовательская версия для размещения на одном сервере локальной компьютерной сети с одновременным доступом для пяти пользователей</w:t>
            </w:r>
          </w:p>
        </w:tc>
        <w:tc>
          <w:tcPr>
            <w:tcW w:w="2410" w:type="dxa"/>
            <w:tcBorders>
              <w:top w:val="single" w:sz="4" w:space="0" w:color="auto"/>
              <w:left w:val="single" w:sz="4" w:space="0" w:color="auto"/>
              <w:bottom w:val="single" w:sz="4" w:space="0" w:color="auto"/>
              <w:right w:val="single" w:sz="4" w:space="0" w:color="auto"/>
            </w:tcBorders>
          </w:tcPr>
          <w:p w:rsidR="00214D80" w:rsidRPr="00F873A0" w:rsidRDefault="00214D80" w:rsidP="00214D80">
            <w:pPr>
              <w:keepNext/>
              <w:keepLines/>
              <w:autoSpaceDE w:val="0"/>
              <w:autoSpaceDN w:val="0"/>
              <w:adjustRightInd w:val="0"/>
              <w:rPr>
                <w:sz w:val="22"/>
                <w:szCs w:val="22"/>
              </w:rPr>
            </w:pPr>
            <w:r w:rsidRPr="00F873A0">
              <w:rPr>
                <w:sz w:val="22"/>
                <w:szCs w:val="22"/>
              </w:rPr>
              <w:t xml:space="preserve">Ежедневно с использованием средств сети </w:t>
            </w:r>
            <w:proofErr w:type="spellStart"/>
            <w:r w:rsidRPr="00F873A0">
              <w:rPr>
                <w:sz w:val="22"/>
                <w:szCs w:val="22"/>
              </w:rPr>
              <w:t>Internet</w:t>
            </w:r>
            <w:proofErr w:type="spellEnd"/>
            <w:r w:rsidRPr="00F873A0">
              <w:rPr>
                <w:sz w:val="22"/>
                <w:szCs w:val="22"/>
              </w:rPr>
              <w:t>.</w:t>
            </w:r>
          </w:p>
        </w:tc>
      </w:tr>
    </w:tbl>
    <w:p w:rsidR="00214D80" w:rsidRPr="00F873A0" w:rsidRDefault="00214D80" w:rsidP="00214D80">
      <w:pPr>
        <w:keepNext/>
        <w:widowControl w:val="0"/>
        <w:autoSpaceDE w:val="0"/>
        <w:autoSpaceDN w:val="0"/>
        <w:adjustRightInd w:val="0"/>
        <w:rPr>
          <w:b/>
          <w:sz w:val="22"/>
          <w:szCs w:val="22"/>
        </w:rPr>
      </w:pPr>
      <w:bookmarkStart w:id="0" w:name="_GoBack"/>
      <w:bookmarkEnd w:id="0"/>
    </w:p>
    <w:p w:rsidR="00214D80" w:rsidRPr="00F873A0" w:rsidRDefault="00214D80" w:rsidP="00214D80">
      <w:pPr>
        <w:keepNext/>
        <w:widowControl w:val="0"/>
        <w:ind w:firstLine="284"/>
        <w:rPr>
          <w:b/>
          <w:sz w:val="22"/>
          <w:szCs w:val="22"/>
        </w:rPr>
      </w:pPr>
      <w:r w:rsidRPr="00F873A0">
        <w:rPr>
          <w:b/>
          <w:sz w:val="22"/>
          <w:szCs w:val="22"/>
        </w:rPr>
        <w:t>Требования к техническим характеристикам оказываемых услуг:</w:t>
      </w:r>
    </w:p>
    <w:p w:rsidR="00214D80" w:rsidRPr="00F873A0" w:rsidRDefault="00214D80" w:rsidP="00C51F6F">
      <w:pPr>
        <w:keepNext/>
        <w:widowControl w:val="0"/>
        <w:ind w:firstLine="284"/>
        <w:jc w:val="both"/>
        <w:rPr>
          <w:sz w:val="22"/>
          <w:szCs w:val="22"/>
        </w:rPr>
      </w:pPr>
      <w:r w:rsidRPr="00F873A0">
        <w:rPr>
          <w:sz w:val="22"/>
          <w:szCs w:val="22"/>
        </w:rPr>
        <w:t>- компле</w:t>
      </w:r>
      <w:proofErr w:type="gramStart"/>
      <w:r w:rsidRPr="00F873A0">
        <w:rPr>
          <w:sz w:val="22"/>
          <w:szCs w:val="22"/>
        </w:rPr>
        <w:t>кт Спр</w:t>
      </w:r>
      <w:proofErr w:type="gramEnd"/>
      <w:r w:rsidRPr="00F873A0">
        <w:rPr>
          <w:sz w:val="22"/>
          <w:szCs w:val="22"/>
        </w:rPr>
        <w:t>авочника, обслуживаемый в соответствии с Техническим заданием, должен быть русифицирован;</w:t>
      </w:r>
    </w:p>
    <w:p w:rsidR="00214D80" w:rsidRPr="00F873A0" w:rsidRDefault="00214D80" w:rsidP="00C51F6F">
      <w:pPr>
        <w:keepNext/>
        <w:widowControl w:val="0"/>
        <w:ind w:firstLine="284"/>
        <w:jc w:val="both"/>
        <w:rPr>
          <w:sz w:val="22"/>
          <w:szCs w:val="22"/>
        </w:rPr>
      </w:pPr>
      <w:r w:rsidRPr="00F873A0">
        <w:rPr>
          <w:sz w:val="22"/>
          <w:szCs w:val="22"/>
        </w:rPr>
        <w:t>- наличие в Справочнике аналитических аннотаций к представленному федеральному и региональному законодательству с возможностью построения обзоров его изменений;</w:t>
      </w:r>
    </w:p>
    <w:p w:rsidR="00214D80" w:rsidRPr="00F873A0" w:rsidRDefault="00214D80" w:rsidP="00C51F6F">
      <w:pPr>
        <w:keepNext/>
        <w:ind w:firstLine="284"/>
        <w:jc w:val="both"/>
        <w:rPr>
          <w:sz w:val="22"/>
          <w:szCs w:val="22"/>
        </w:rPr>
      </w:pPr>
      <w:r w:rsidRPr="00F873A0">
        <w:rPr>
          <w:sz w:val="22"/>
          <w:szCs w:val="22"/>
        </w:rPr>
        <w:lastRenderedPageBreak/>
        <w:t>- возможность сохранения пользовательской информации (сохранённые списки, закладки, фильтры, журнал работы, комментарии пользователей, документы на контроле, сохранённые запросы);</w:t>
      </w:r>
    </w:p>
    <w:p w:rsidR="00214D80" w:rsidRPr="00F873A0" w:rsidRDefault="00214D80" w:rsidP="00C51F6F">
      <w:pPr>
        <w:keepNext/>
        <w:ind w:firstLine="284"/>
        <w:jc w:val="both"/>
        <w:rPr>
          <w:sz w:val="22"/>
          <w:szCs w:val="22"/>
        </w:rPr>
      </w:pPr>
      <w:r w:rsidRPr="00F873A0">
        <w:rPr>
          <w:sz w:val="22"/>
          <w:szCs w:val="22"/>
        </w:rPr>
        <w:t>- прямой доступ из Справочника к графической копии документа (через сеть Интернет, при её наличии);</w:t>
      </w:r>
    </w:p>
    <w:p w:rsidR="00214D80" w:rsidRPr="00F873A0" w:rsidRDefault="00214D80" w:rsidP="00C51F6F">
      <w:pPr>
        <w:keepNext/>
        <w:ind w:firstLine="284"/>
        <w:jc w:val="both"/>
        <w:rPr>
          <w:sz w:val="22"/>
          <w:szCs w:val="22"/>
        </w:rPr>
      </w:pPr>
      <w:r w:rsidRPr="00F873A0">
        <w:rPr>
          <w:sz w:val="22"/>
          <w:szCs w:val="22"/>
        </w:rPr>
        <w:t xml:space="preserve">- полнота обслуживаемого комплекта Справочника должна соответствовать представленной выше Таблице -  Техническое задание; </w:t>
      </w:r>
    </w:p>
    <w:p w:rsidR="00214D80" w:rsidRPr="00F873A0" w:rsidRDefault="00214D80" w:rsidP="00C51F6F">
      <w:pPr>
        <w:keepNext/>
        <w:ind w:firstLine="284"/>
        <w:jc w:val="both"/>
        <w:rPr>
          <w:sz w:val="22"/>
          <w:szCs w:val="22"/>
        </w:rPr>
      </w:pPr>
      <w:r w:rsidRPr="00F873A0">
        <w:rPr>
          <w:sz w:val="22"/>
          <w:szCs w:val="22"/>
        </w:rPr>
        <w:t>- обновление обслуживаемого комплекта Справочника должна соответствовать представленной выше Таблице -  Техническое задание;</w:t>
      </w:r>
    </w:p>
    <w:p w:rsidR="00214D80" w:rsidRPr="00F873A0" w:rsidRDefault="00214D80" w:rsidP="00C51F6F">
      <w:pPr>
        <w:keepNext/>
        <w:ind w:firstLine="284"/>
        <w:jc w:val="both"/>
        <w:rPr>
          <w:sz w:val="22"/>
          <w:szCs w:val="22"/>
        </w:rPr>
      </w:pPr>
      <w:r w:rsidRPr="00F873A0">
        <w:rPr>
          <w:sz w:val="22"/>
          <w:szCs w:val="22"/>
        </w:rPr>
        <w:t xml:space="preserve">- предоставление сервисной поддержки пользователей посредством бесплатной услуги «Горячая линия» информационно-правовой поддержки (через оболочку Справочника, по телефону, по электронной почте), в том числе розыск редких документов и </w:t>
      </w:r>
      <w:proofErr w:type="gramStart"/>
      <w:r w:rsidRPr="00F873A0">
        <w:rPr>
          <w:sz w:val="22"/>
          <w:szCs w:val="22"/>
        </w:rPr>
        <w:t>документов</w:t>
      </w:r>
      <w:proofErr w:type="gramEnd"/>
      <w:r w:rsidRPr="00F873A0">
        <w:rPr>
          <w:sz w:val="22"/>
          <w:szCs w:val="22"/>
        </w:rPr>
        <w:t xml:space="preserve"> не включенных в обслуживаемый комплект; </w:t>
      </w:r>
    </w:p>
    <w:p w:rsidR="00214D80" w:rsidRPr="00F873A0" w:rsidRDefault="00214D80" w:rsidP="00C51F6F">
      <w:pPr>
        <w:keepNext/>
        <w:ind w:firstLine="284"/>
        <w:jc w:val="both"/>
        <w:rPr>
          <w:sz w:val="22"/>
          <w:szCs w:val="22"/>
        </w:rPr>
      </w:pPr>
      <w:r w:rsidRPr="00F873A0">
        <w:rPr>
          <w:sz w:val="22"/>
          <w:szCs w:val="22"/>
        </w:rPr>
        <w:t xml:space="preserve">- техническая поддержка пользователей, контроль работоспособности Справочника; </w:t>
      </w:r>
    </w:p>
    <w:p w:rsidR="00214D80" w:rsidRPr="00F873A0" w:rsidRDefault="00214D80" w:rsidP="00C51F6F">
      <w:pPr>
        <w:keepNext/>
        <w:ind w:firstLine="284"/>
        <w:jc w:val="both"/>
        <w:rPr>
          <w:sz w:val="22"/>
          <w:szCs w:val="22"/>
        </w:rPr>
      </w:pPr>
      <w:r w:rsidRPr="00F873A0">
        <w:rPr>
          <w:sz w:val="22"/>
          <w:szCs w:val="22"/>
        </w:rPr>
        <w:t xml:space="preserve">- бесплатное обучение пользователей Справочника с возможностью получения соответствующего свидетельства, сертификата; </w:t>
      </w:r>
    </w:p>
    <w:p w:rsidR="00214D80" w:rsidRPr="00F873A0" w:rsidRDefault="00214D80" w:rsidP="00C51F6F">
      <w:pPr>
        <w:keepNext/>
        <w:tabs>
          <w:tab w:val="left" w:pos="360"/>
        </w:tabs>
        <w:ind w:firstLine="284"/>
        <w:jc w:val="both"/>
        <w:rPr>
          <w:sz w:val="22"/>
          <w:szCs w:val="22"/>
        </w:rPr>
      </w:pPr>
      <w:r w:rsidRPr="00F873A0">
        <w:rPr>
          <w:sz w:val="22"/>
          <w:szCs w:val="22"/>
        </w:rPr>
        <w:t>- рассылка индивидуальной новостной ленты на предоставленные Заказчиком электронные адреса пользователей;</w:t>
      </w:r>
    </w:p>
    <w:p w:rsidR="00214D80" w:rsidRPr="00F873A0" w:rsidRDefault="00214D80" w:rsidP="00C51F6F">
      <w:pPr>
        <w:keepNext/>
        <w:tabs>
          <w:tab w:val="left" w:pos="360"/>
        </w:tabs>
        <w:ind w:firstLine="284"/>
        <w:jc w:val="both"/>
        <w:rPr>
          <w:sz w:val="22"/>
          <w:szCs w:val="22"/>
        </w:rPr>
      </w:pPr>
      <w:r w:rsidRPr="00F873A0">
        <w:rPr>
          <w:sz w:val="22"/>
          <w:szCs w:val="22"/>
        </w:rPr>
        <w:t>- бесплатный доступ в Интернет-версию настольного комплекта Справочника ежедневно с 19 до 02 часов по местному времени, посредством электронных ключей;</w:t>
      </w:r>
    </w:p>
    <w:p w:rsidR="00214D80" w:rsidRPr="00F873A0" w:rsidRDefault="00214D80" w:rsidP="00C51F6F">
      <w:pPr>
        <w:keepNext/>
        <w:tabs>
          <w:tab w:val="left" w:pos="360"/>
        </w:tabs>
        <w:ind w:firstLine="284"/>
        <w:jc w:val="both"/>
        <w:rPr>
          <w:sz w:val="22"/>
          <w:szCs w:val="22"/>
        </w:rPr>
      </w:pPr>
      <w:r w:rsidRPr="00F873A0">
        <w:rPr>
          <w:sz w:val="22"/>
          <w:szCs w:val="22"/>
        </w:rPr>
        <w:t>- наличие собственной службы технической поддержки. Время реакции на запрос о неработоспособности системы - 4 часа, устранение неполадок в течение 36 часов;</w:t>
      </w:r>
    </w:p>
    <w:p w:rsidR="00214D80" w:rsidRPr="00F873A0" w:rsidRDefault="00214D80" w:rsidP="00C51F6F">
      <w:pPr>
        <w:keepNext/>
        <w:tabs>
          <w:tab w:val="left" w:pos="360"/>
        </w:tabs>
        <w:ind w:firstLine="284"/>
        <w:jc w:val="both"/>
        <w:rPr>
          <w:sz w:val="22"/>
          <w:szCs w:val="22"/>
        </w:rPr>
      </w:pPr>
      <w:r w:rsidRPr="00F873A0">
        <w:rPr>
          <w:sz w:val="22"/>
          <w:szCs w:val="22"/>
        </w:rPr>
        <w:t>- возможность в сетевой версии Справочника организовывать совещание онлайн для обсуждения вопросов с другими пользователями в процессе работы. Осуществление поиска документа в едином информационном пространстве.</w:t>
      </w:r>
    </w:p>
    <w:p w:rsidR="00214D80" w:rsidRPr="00F873A0" w:rsidRDefault="00214D80" w:rsidP="00C51F6F">
      <w:pPr>
        <w:keepNext/>
        <w:autoSpaceDE w:val="0"/>
        <w:autoSpaceDN w:val="0"/>
        <w:adjustRightInd w:val="0"/>
        <w:ind w:firstLine="284"/>
        <w:jc w:val="both"/>
        <w:rPr>
          <w:sz w:val="22"/>
          <w:szCs w:val="22"/>
        </w:rPr>
      </w:pPr>
      <w:r w:rsidRPr="00F873A0">
        <w:rPr>
          <w:sz w:val="22"/>
          <w:szCs w:val="22"/>
        </w:rPr>
        <w:t>Условия оказания услуг:</w:t>
      </w:r>
    </w:p>
    <w:p w:rsidR="00214D80" w:rsidRPr="00F873A0" w:rsidRDefault="00214D80" w:rsidP="00C51F6F">
      <w:pPr>
        <w:keepNext/>
        <w:tabs>
          <w:tab w:val="left" w:pos="360"/>
        </w:tabs>
        <w:ind w:firstLine="284"/>
        <w:jc w:val="both"/>
        <w:rPr>
          <w:sz w:val="22"/>
          <w:szCs w:val="22"/>
        </w:rPr>
      </w:pPr>
      <w:r w:rsidRPr="00F873A0">
        <w:rPr>
          <w:sz w:val="22"/>
          <w:szCs w:val="22"/>
        </w:rPr>
        <w:t>Исполнитель обязуется  согласовать с Заказчиком точное время доставки информации, а Заказчик обеспечить готовность технических средств и беспрепятственный доступ к обновлению комплектов электронного периодического справочника «Система Гарант» в оговоренное время в случае доставки информации специалистом Исполнителя.</w:t>
      </w:r>
    </w:p>
    <w:p w:rsidR="005B176C" w:rsidRPr="00F873A0" w:rsidRDefault="005B176C" w:rsidP="00214D80">
      <w:pPr>
        <w:pStyle w:val="afc"/>
        <w:keepNext/>
        <w:ind w:left="0"/>
        <w:rPr>
          <w:sz w:val="22"/>
          <w:szCs w:val="22"/>
        </w:rPr>
      </w:pPr>
      <w:r w:rsidRPr="00F873A0">
        <w:rPr>
          <w:b/>
          <w:sz w:val="22"/>
          <w:szCs w:val="22"/>
        </w:rPr>
        <w:t xml:space="preserve">6. </w:t>
      </w:r>
      <w:r w:rsidR="005B7FCA" w:rsidRPr="00F873A0">
        <w:rPr>
          <w:b/>
          <w:sz w:val="22"/>
          <w:szCs w:val="22"/>
        </w:rPr>
        <w:t>Место оказания услуг</w:t>
      </w:r>
      <w:r w:rsidR="00505F8F" w:rsidRPr="00F873A0">
        <w:rPr>
          <w:b/>
          <w:sz w:val="22"/>
          <w:szCs w:val="22"/>
        </w:rPr>
        <w:t>:</w:t>
      </w:r>
      <w:r w:rsidR="001C2374" w:rsidRPr="00F873A0">
        <w:rPr>
          <w:b/>
          <w:sz w:val="22"/>
          <w:szCs w:val="22"/>
        </w:rPr>
        <w:t xml:space="preserve"> </w:t>
      </w:r>
      <w:r w:rsidR="003E3457" w:rsidRPr="00F873A0">
        <w:rPr>
          <w:sz w:val="22"/>
          <w:szCs w:val="22"/>
        </w:rPr>
        <w:t xml:space="preserve">660036, Красноярск, Академгородок, </w:t>
      </w:r>
      <w:proofErr w:type="spellStart"/>
      <w:r w:rsidR="003E3457" w:rsidRPr="00F873A0">
        <w:rPr>
          <w:sz w:val="22"/>
          <w:szCs w:val="22"/>
        </w:rPr>
        <w:t>зд</w:t>
      </w:r>
      <w:proofErr w:type="spellEnd"/>
      <w:r w:rsidR="003E3457" w:rsidRPr="00F873A0">
        <w:rPr>
          <w:sz w:val="22"/>
          <w:szCs w:val="22"/>
        </w:rPr>
        <w:t>. 50, строение 24.</w:t>
      </w:r>
    </w:p>
    <w:p w:rsidR="004F082B" w:rsidRPr="00F873A0" w:rsidRDefault="00714F21" w:rsidP="00214D80">
      <w:pPr>
        <w:keepNext/>
        <w:jc w:val="both"/>
        <w:rPr>
          <w:sz w:val="22"/>
          <w:szCs w:val="22"/>
        </w:rPr>
      </w:pPr>
      <w:r w:rsidRPr="00F873A0">
        <w:rPr>
          <w:b/>
          <w:sz w:val="22"/>
          <w:szCs w:val="22"/>
        </w:rPr>
        <w:t xml:space="preserve">7. </w:t>
      </w:r>
      <w:r w:rsidR="005B7FCA" w:rsidRPr="00F873A0">
        <w:rPr>
          <w:b/>
          <w:sz w:val="22"/>
          <w:szCs w:val="22"/>
        </w:rPr>
        <w:t>Срок оказания услуги</w:t>
      </w:r>
      <w:r w:rsidR="00505F8F" w:rsidRPr="00F873A0">
        <w:rPr>
          <w:b/>
          <w:sz w:val="22"/>
          <w:szCs w:val="22"/>
        </w:rPr>
        <w:t xml:space="preserve">: </w:t>
      </w:r>
      <w:r w:rsidR="00FC12DF" w:rsidRPr="00F873A0">
        <w:rPr>
          <w:sz w:val="22"/>
          <w:szCs w:val="22"/>
          <w:lang w:eastAsia="ar-SA"/>
        </w:rPr>
        <w:t>с 01 января 2016г. по 31 декабря 2016г.</w:t>
      </w:r>
    </w:p>
    <w:p w:rsidR="0007585D" w:rsidRPr="00F873A0" w:rsidRDefault="005B176C" w:rsidP="00214D80">
      <w:pPr>
        <w:pStyle w:val="2e"/>
        <w:keepNext/>
        <w:keepLines/>
        <w:ind w:left="0"/>
        <w:rPr>
          <w:sz w:val="22"/>
          <w:szCs w:val="22"/>
        </w:rPr>
      </w:pPr>
      <w:r w:rsidRPr="00F873A0">
        <w:rPr>
          <w:b/>
          <w:sz w:val="22"/>
          <w:szCs w:val="22"/>
        </w:rPr>
        <w:t xml:space="preserve">8. </w:t>
      </w:r>
      <w:r w:rsidR="00505F8F" w:rsidRPr="00F873A0">
        <w:rPr>
          <w:b/>
          <w:sz w:val="22"/>
          <w:szCs w:val="22"/>
        </w:rPr>
        <w:t xml:space="preserve">Начальная (максимальная) цена </w:t>
      </w:r>
      <w:r w:rsidR="00BF7372" w:rsidRPr="00F873A0">
        <w:rPr>
          <w:b/>
          <w:sz w:val="22"/>
          <w:szCs w:val="22"/>
        </w:rPr>
        <w:t>контракта</w:t>
      </w:r>
      <w:r w:rsidR="00505F8F" w:rsidRPr="00F873A0">
        <w:rPr>
          <w:b/>
          <w:sz w:val="22"/>
          <w:szCs w:val="22"/>
        </w:rPr>
        <w:t>:</w:t>
      </w:r>
      <w:r w:rsidR="00144ED3" w:rsidRPr="00F873A0">
        <w:rPr>
          <w:b/>
          <w:sz w:val="22"/>
          <w:szCs w:val="22"/>
        </w:rPr>
        <w:t xml:space="preserve"> </w:t>
      </w:r>
      <w:r w:rsidR="00FC12DF" w:rsidRPr="00F873A0">
        <w:rPr>
          <w:sz w:val="22"/>
          <w:szCs w:val="22"/>
        </w:rPr>
        <w:t>164184,00</w:t>
      </w:r>
      <w:r w:rsidR="00FC12DF" w:rsidRPr="00F873A0">
        <w:rPr>
          <w:bCs/>
          <w:iCs/>
          <w:kern w:val="0"/>
          <w:sz w:val="22"/>
          <w:szCs w:val="22"/>
        </w:rPr>
        <w:t xml:space="preserve"> (сто шестьдесят четыре тысячи сто восемьдесят четыре) рубля 00 копеек, с учетом НДС 18%.</w:t>
      </w:r>
    </w:p>
    <w:p w:rsidR="005B176C" w:rsidRPr="00F873A0" w:rsidRDefault="00DA4E84" w:rsidP="00214D80">
      <w:pPr>
        <w:pStyle w:val="afc"/>
        <w:keepNext/>
        <w:keepLines/>
        <w:ind w:left="0"/>
        <w:rPr>
          <w:sz w:val="22"/>
          <w:szCs w:val="22"/>
        </w:rPr>
      </w:pPr>
      <w:r w:rsidRPr="00F873A0">
        <w:rPr>
          <w:b/>
          <w:bCs/>
          <w:iCs/>
          <w:sz w:val="22"/>
          <w:szCs w:val="22"/>
        </w:rPr>
        <w:t>В цену контракта</w:t>
      </w:r>
      <w:r w:rsidR="0007585D" w:rsidRPr="00F873A0">
        <w:rPr>
          <w:b/>
          <w:bCs/>
          <w:iCs/>
          <w:sz w:val="22"/>
          <w:szCs w:val="22"/>
        </w:rPr>
        <w:t xml:space="preserve"> включаются:</w:t>
      </w:r>
      <w:r w:rsidR="0007585D" w:rsidRPr="00F873A0">
        <w:rPr>
          <w:bCs/>
          <w:iCs/>
          <w:sz w:val="22"/>
          <w:szCs w:val="22"/>
        </w:rPr>
        <w:t xml:space="preserve"> </w:t>
      </w:r>
      <w:r w:rsidR="00FC12DF" w:rsidRPr="00F873A0">
        <w:rPr>
          <w:color w:val="000000"/>
          <w:sz w:val="22"/>
          <w:szCs w:val="22"/>
          <w:lang w:eastAsia="ru-RU"/>
        </w:rPr>
        <w:t>затраты Исполнителя на доставку</w:t>
      </w:r>
      <w:r w:rsidR="00FC12DF" w:rsidRPr="00F873A0">
        <w:rPr>
          <w:bCs/>
          <w:sz w:val="22"/>
          <w:szCs w:val="22"/>
          <w:lang w:eastAsia="ru-RU"/>
        </w:rPr>
        <w:t xml:space="preserve"> информации (при предоставлении информации по телекоммуникационным сетям в стоимость доставки входит стоимость услуг оператора связи, заключившего Контракт с Исполнителем)</w:t>
      </w:r>
      <w:r w:rsidR="00FC12DF" w:rsidRPr="00F873A0">
        <w:rPr>
          <w:color w:val="000000"/>
          <w:sz w:val="22"/>
          <w:szCs w:val="22"/>
          <w:lang w:eastAsia="ru-RU"/>
        </w:rPr>
        <w:t xml:space="preserve">, </w:t>
      </w:r>
      <w:r w:rsidR="00FC12DF" w:rsidRPr="00F873A0">
        <w:rPr>
          <w:bCs/>
          <w:sz w:val="22"/>
          <w:szCs w:val="22"/>
          <w:lang w:eastAsia="ru-RU"/>
        </w:rPr>
        <w:t>ее установки, материальных носителей,</w:t>
      </w:r>
      <w:r w:rsidR="00FC12DF" w:rsidRPr="00F873A0">
        <w:rPr>
          <w:color w:val="000000"/>
          <w:sz w:val="22"/>
          <w:szCs w:val="22"/>
          <w:lang w:eastAsia="ru-RU"/>
        </w:rPr>
        <w:t xml:space="preserve"> уплату налогов, сборов, </w:t>
      </w:r>
      <w:r w:rsidR="00FC12DF" w:rsidRPr="00F873A0">
        <w:rPr>
          <w:bCs/>
          <w:sz w:val="22"/>
          <w:szCs w:val="22"/>
          <w:lang w:eastAsia="ru-RU"/>
        </w:rPr>
        <w:t xml:space="preserve">всех </w:t>
      </w:r>
      <w:r w:rsidR="00FC12DF" w:rsidRPr="00F873A0">
        <w:rPr>
          <w:color w:val="000000"/>
          <w:sz w:val="22"/>
          <w:szCs w:val="22"/>
          <w:lang w:eastAsia="ru-RU"/>
        </w:rPr>
        <w:t>других обязательных платежей</w:t>
      </w:r>
      <w:r w:rsidR="00FC12DF" w:rsidRPr="00F873A0">
        <w:rPr>
          <w:bCs/>
          <w:sz w:val="22"/>
          <w:szCs w:val="22"/>
          <w:lang w:eastAsia="ru-RU"/>
        </w:rPr>
        <w:t xml:space="preserve"> и иных накладных расходов.</w:t>
      </w:r>
    </w:p>
    <w:p w:rsidR="00324690" w:rsidRPr="00F873A0" w:rsidRDefault="00505F8F" w:rsidP="00214D80">
      <w:pPr>
        <w:keepNext/>
        <w:jc w:val="both"/>
        <w:rPr>
          <w:sz w:val="22"/>
          <w:szCs w:val="22"/>
        </w:rPr>
      </w:pPr>
      <w:r w:rsidRPr="00F873A0">
        <w:rPr>
          <w:b/>
          <w:sz w:val="22"/>
          <w:szCs w:val="22"/>
        </w:rPr>
        <w:t>9. Порядок оплаты:</w:t>
      </w:r>
      <w:r w:rsidRPr="00F873A0">
        <w:rPr>
          <w:color w:val="000000"/>
          <w:sz w:val="22"/>
          <w:szCs w:val="22"/>
        </w:rPr>
        <w:t xml:space="preserve"> </w:t>
      </w:r>
      <w:r w:rsidR="00FC12DF" w:rsidRPr="00F873A0">
        <w:rPr>
          <w:sz w:val="22"/>
          <w:szCs w:val="22"/>
        </w:rPr>
        <w:t>100% - оплата ежемесячно по факту оказанных услуг путем перечисления денежных средств на расчётный счет Исполнителя в течение 10 (десяти) банковских дней, с момента подписания акта сдачи-приемки  услуг и предоставления счета, счета-фактуры (в случае применения Исполнителем упрощенной системы налогообложения, без предоставления счета-фактуры).</w:t>
      </w:r>
      <w:r w:rsidR="00FC12DF" w:rsidRPr="00F873A0">
        <w:rPr>
          <w:spacing w:val="-2"/>
          <w:sz w:val="22"/>
          <w:szCs w:val="22"/>
        </w:rPr>
        <w:t xml:space="preserve"> Оплата за декабрь 2016 года осуществляется на основании счета,</w:t>
      </w:r>
      <w:r w:rsidR="00FC12DF" w:rsidRPr="00F873A0">
        <w:rPr>
          <w:sz w:val="22"/>
          <w:szCs w:val="22"/>
        </w:rPr>
        <w:t xml:space="preserve"> акта сдачи-приемки  услуг</w:t>
      </w:r>
      <w:r w:rsidR="00FC12DF" w:rsidRPr="00F873A0">
        <w:rPr>
          <w:spacing w:val="-2"/>
          <w:sz w:val="22"/>
          <w:szCs w:val="22"/>
        </w:rPr>
        <w:t xml:space="preserve"> выставленного Исполнителем до 15.12.2016 г.</w:t>
      </w:r>
    </w:p>
    <w:p w:rsidR="00505F8F" w:rsidRPr="00F873A0" w:rsidRDefault="00505F8F" w:rsidP="00214D80">
      <w:pPr>
        <w:pStyle w:val="aff9"/>
        <w:keepNext/>
        <w:keepLines/>
        <w:widowControl w:val="0"/>
        <w:suppressLineNumbers/>
        <w:tabs>
          <w:tab w:val="clear" w:pos="1985"/>
        </w:tabs>
        <w:suppressAutoHyphens/>
        <w:spacing w:before="0" w:after="0"/>
        <w:rPr>
          <w:b w:val="0"/>
          <w:sz w:val="22"/>
          <w:szCs w:val="22"/>
        </w:rPr>
      </w:pPr>
      <w:r w:rsidRPr="00F873A0">
        <w:rPr>
          <w:sz w:val="22"/>
          <w:szCs w:val="22"/>
        </w:rPr>
        <w:t>10. Источник финансирования:</w:t>
      </w:r>
      <w:r w:rsidR="009A4F36" w:rsidRPr="00F873A0">
        <w:rPr>
          <w:sz w:val="22"/>
          <w:szCs w:val="22"/>
        </w:rPr>
        <w:t xml:space="preserve"> </w:t>
      </w:r>
      <w:r w:rsidR="009A4F36" w:rsidRPr="00F873A0">
        <w:rPr>
          <w:b w:val="0"/>
          <w:sz w:val="22"/>
          <w:szCs w:val="22"/>
        </w:rPr>
        <w:t>Средства бюджетных учреждений.</w:t>
      </w:r>
    </w:p>
    <w:p w:rsidR="00505F8F" w:rsidRPr="00F873A0" w:rsidRDefault="001C2374" w:rsidP="00214D80">
      <w:pPr>
        <w:keepNext/>
        <w:jc w:val="both"/>
        <w:rPr>
          <w:color w:val="000000"/>
          <w:sz w:val="22"/>
          <w:szCs w:val="22"/>
        </w:rPr>
      </w:pPr>
      <w:r w:rsidRPr="00F873A0">
        <w:rPr>
          <w:b/>
          <w:color w:val="000000"/>
          <w:sz w:val="22"/>
          <w:szCs w:val="22"/>
        </w:rPr>
        <w:t>11</w:t>
      </w:r>
      <w:r w:rsidR="00505F8F" w:rsidRPr="00F873A0">
        <w:rPr>
          <w:b/>
          <w:color w:val="000000"/>
          <w:sz w:val="22"/>
          <w:szCs w:val="22"/>
        </w:rPr>
        <w:t>. Дата и время окончания срока пода</w:t>
      </w:r>
      <w:r w:rsidR="0007585D" w:rsidRPr="00F873A0">
        <w:rPr>
          <w:b/>
          <w:color w:val="000000"/>
          <w:sz w:val="22"/>
          <w:szCs w:val="22"/>
        </w:rPr>
        <w:t xml:space="preserve">чи заявок на участие в </w:t>
      </w:r>
      <w:r w:rsidR="00505F8F" w:rsidRPr="00F873A0">
        <w:rPr>
          <w:b/>
          <w:color w:val="000000"/>
          <w:sz w:val="22"/>
          <w:szCs w:val="22"/>
        </w:rPr>
        <w:t xml:space="preserve">аукционе в электронной форме: </w:t>
      </w:r>
      <w:r w:rsidR="003F476A" w:rsidRPr="00F873A0">
        <w:rPr>
          <w:color w:val="000000"/>
          <w:sz w:val="22"/>
          <w:szCs w:val="22"/>
        </w:rPr>
        <w:t xml:space="preserve"> </w:t>
      </w:r>
      <w:r w:rsidR="00FC12DF" w:rsidRPr="00F873A0">
        <w:rPr>
          <w:bCs/>
          <w:sz w:val="22"/>
          <w:szCs w:val="22"/>
        </w:rPr>
        <w:t xml:space="preserve">09 </w:t>
      </w:r>
      <w:r w:rsidR="00FC12DF" w:rsidRPr="00F873A0">
        <w:rPr>
          <w:sz w:val="22"/>
          <w:szCs w:val="22"/>
        </w:rPr>
        <w:t>декабря 2015 года в 17:00 часа по местному времени.</w:t>
      </w:r>
    </w:p>
    <w:p w:rsidR="00505F8F" w:rsidRPr="00F873A0" w:rsidRDefault="001C2374" w:rsidP="00214D80">
      <w:pPr>
        <w:keepNext/>
        <w:keepLines/>
        <w:jc w:val="both"/>
        <w:rPr>
          <w:b/>
          <w:color w:val="000000"/>
          <w:sz w:val="22"/>
          <w:szCs w:val="22"/>
        </w:rPr>
      </w:pPr>
      <w:r w:rsidRPr="00F873A0">
        <w:rPr>
          <w:b/>
          <w:color w:val="000000"/>
          <w:sz w:val="22"/>
          <w:szCs w:val="22"/>
        </w:rPr>
        <w:t>12</w:t>
      </w:r>
      <w:r w:rsidR="00505F8F" w:rsidRPr="00F873A0">
        <w:rPr>
          <w:b/>
          <w:color w:val="000000"/>
          <w:sz w:val="22"/>
          <w:szCs w:val="22"/>
        </w:rPr>
        <w:t xml:space="preserve">. Дата </w:t>
      </w:r>
      <w:proofErr w:type="gramStart"/>
      <w:r w:rsidR="00505F8F" w:rsidRPr="00F873A0">
        <w:rPr>
          <w:b/>
          <w:color w:val="000000"/>
          <w:sz w:val="22"/>
          <w:szCs w:val="22"/>
        </w:rPr>
        <w:t>окончания срока рассмотрения первых частей заявок</w:t>
      </w:r>
      <w:proofErr w:type="gramEnd"/>
      <w:r w:rsidR="0007585D" w:rsidRPr="00F873A0">
        <w:rPr>
          <w:b/>
          <w:color w:val="000000"/>
          <w:sz w:val="22"/>
          <w:szCs w:val="22"/>
        </w:rPr>
        <w:t xml:space="preserve"> на участие в</w:t>
      </w:r>
      <w:r w:rsidR="00505F8F" w:rsidRPr="00F873A0">
        <w:rPr>
          <w:b/>
          <w:color w:val="000000"/>
          <w:sz w:val="22"/>
          <w:szCs w:val="22"/>
        </w:rPr>
        <w:t xml:space="preserve"> аукционе в электронной форме: </w:t>
      </w:r>
      <w:r w:rsidR="003F476A" w:rsidRPr="00F873A0">
        <w:rPr>
          <w:color w:val="000000"/>
          <w:sz w:val="22"/>
          <w:szCs w:val="22"/>
        </w:rPr>
        <w:t xml:space="preserve"> </w:t>
      </w:r>
      <w:r w:rsidR="00FC12DF" w:rsidRPr="00F873A0">
        <w:rPr>
          <w:sz w:val="22"/>
          <w:szCs w:val="22"/>
        </w:rPr>
        <w:t>11 декабря 2015 года.</w:t>
      </w:r>
    </w:p>
    <w:p w:rsidR="00FC12DF" w:rsidRPr="00F873A0" w:rsidRDefault="00505F8F" w:rsidP="00214D80">
      <w:pPr>
        <w:keepNext/>
        <w:jc w:val="both"/>
        <w:rPr>
          <w:b/>
          <w:color w:val="000000"/>
          <w:sz w:val="22"/>
          <w:szCs w:val="22"/>
        </w:rPr>
      </w:pPr>
      <w:r w:rsidRPr="00F873A0">
        <w:rPr>
          <w:b/>
          <w:color w:val="000000"/>
          <w:sz w:val="22"/>
          <w:szCs w:val="22"/>
        </w:rPr>
        <w:t>1</w:t>
      </w:r>
      <w:r w:rsidR="001C2374" w:rsidRPr="00F873A0">
        <w:rPr>
          <w:b/>
          <w:color w:val="000000"/>
          <w:sz w:val="22"/>
          <w:szCs w:val="22"/>
        </w:rPr>
        <w:t>3</w:t>
      </w:r>
      <w:r w:rsidR="0007585D" w:rsidRPr="00F873A0">
        <w:rPr>
          <w:b/>
          <w:color w:val="000000"/>
          <w:sz w:val="22"/>
          <w:szCs w:val="22"/>
        </w:rPr>
        <w:t xml:space="preserve">. Дата проведения </w:t>
      </w:r>
      <w:r w:rsidRPr="00F873A0">
        <w:rPr>
          <w:b/>
          <w:color w:val="000000"/>
          <w:sz w:val="22"/>
          <w:szCs w:val="22"/>
        </w:rPr>
        <w:t xml:space="preserve">аукциона в электронной форме: </w:t>
      </w:r>
      <w:r w:rsidR="00FC12DF" w:rsidRPr="00F873A0">
        <w:rPr>
          <w:sz w:val="22"/>
          <w:szCs w:val="22"/>
        </w:rPr>
        <w:t>14 декабря 2015 года</w:t>
      </w:r>
      <w:r w:rsidR="00FC12DF" w:rsidRPr="00F873A0">
        <w:rPr>
          <w:b/>
          <w:sz w:val="22"/>
          <w:szCs w:val="22"/>
        </w:rPr>
        <w:t>.</w:t>
      </w:r>
    </w:p>
    <w:p w:rsidR="006660C9" w:rsidRPr="00F873A0" w:rsidRDefault="001C2374" w:rsidP="00214D80">
      <w:pPr>
        <w:keepNext/>
        <w:jc w:val="both"/>
        <w:rPr>
          <w:b/>
          <w:sz w:val="22"/>
          <w:szCs w:val="22"/>
        </w:rPr>
      </w:pPr>
      <w:r w:rsidRPr="00F873A0">
        <w:rPr>
          <w:b/>
          <w:color w:val="000000"/>
          <w:sz w:val="22"/>
          <w:szCs w:val="22"/>
        </w:rPr>
        <w:t>14</w:t>
      </w:r>
      <w:r w:rsidR="008B0381" w:rsidRPr="00F873A0">
        <w:rPr>
          <w:b/>
          <w:color w:val="000000"/>
          <w:sz w:val="22"/>
          <w:szCs w:val="22"/>
        </w:rPr>
        <w:t>.</w:t>
      </w:r>
      <w:r w:rsidR="008B0381" w:rsidRPr="00F873A0">
        <w:rPr>
          <w:sz w:val="22"/>
          <w:szCs w:val="22"/>
        </w:rPr>
        <w:t xml:space="preserve"> </w:t>
      </w:r>
      <w:r w:rsidR="008B0381" w:rsidRPr="00F873A0">
        <w:rPr>
          <w:b/>
          <w:sz w:val="22"/>
          <w:szCs w:val="22"/>
        </w:rPr>
        <w:t xml:space="preserve">Порядок подачи заявок: </w:t>
      </w:r>
      <w:r w:rsidR="00BF3B5D" w:rsidRPr="00F873A0">
        <w:rPr>
          <w:sz w:val="22"/>
          <w:szCs w:val="22"/>
        </w:rPr>
        <w:t>В порядке, предусмотренном статьей  66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rsidR="007271C4" w:rsidRPr="00F873A0">
        <w:rPr>
          <w:sz w:val="22"/>
          <w:szCs w:val="22"/>
        </w:rPr>
        <w:t xml:space="preserve"> (далее Закона)</w:t>
      </w:r>
      <w:r w:rsidR="00BF3B5D" w:rsidRPr="00F873A0">
        <w:rPr>
          <w:sz w:val="22"/>
          <w:szCs w:val="22"/>
        </w:rPr>
        <w:t>.</w:t>
      </w:r>
    </w:p>
    <w:p w:rsidR="0016407D" w:rsidRPr="00F873A0" w:rsidRDefault="0016407D" w:rsidP="00214D80">
      <w:pPr>
        <w:keepNext/>
        <w:keepLines/>
        <w:widowControl w:val="0"/>
        <w:suppressLineNumbers/>
        <w:snapToGrid w:val="0"/>
        <w:jc w:val="both"/>
        <w:rPr>
          <w:sz w:val="22"/>
          <w:szCs w:val="22"/>
        </w:rPr>
      </w:pPr>
      <w:r w:rsidRPr="00F873A0">
        <w:rPr>
          <w:sz w:val="22"/>
          <w:szCs w:val="22"/>
        </w:rPr>
        <w:t>Подача заявок на участие в электронном аукционе осуществляется только лицами, получившими аккредитацию на электронной площадке.</w:t>
      </w:r>
    </w:p>
    <w:p w:rsidR="00095190" w:rsidRPr="00F873A0" w:rsidRDefault="001C2374" w:rsidP="00214D80">
      <w:pPr>
        <w:keepNext/>
        <w:jc w:val="both"/>
        <w:rPr>
          <w:b/>
          <w:color w:val="000000"/>
          <w:sz w:val="22"/>
          <w:szCs w:val="22"/>
        </w:rPr>
      </w:pPr>
      <w:r w:rsidRPr="00F873A0">
        <w:rPr>
          <w:b/>
          <w:color w:val="000000"/>
          <w:sz w:val="22"/>
          <w:szCs w:val="22"/>
        </w:rPr>
        <w:t>15</w:t>
      </w:r>
      <w:r w:rsidR="00E80FC8" w:rsidRPr="00F873A0">
        <w:rPr>
          <w:b/>
          <w:color w:val="000000"/>
          <w:sz w:val="22"/>
          <w:szCs w:val="22"/>
        </w:rPr>
        <w:t>.</w:t>
      </w:r>
      <w:r w:rsidR="00932604" w:rsidRPr="00F873A0">
        <w:rPr>
          <w:b/>
          <w:color w:val="000000"/>
          <w:sz w:val="22"/>
          <w:szCs w:val="22"/>
        </w:rPr>
        <w:t xml:space="preserve"> </w:t>
      </w:r>
      <w:r w:rsidR="00E80FC8" w:rsidRPr="00F873A0">
        <w:rPr>
          <w:b/>
          <w:color w:val="000000"/>
          <w:sz w:val="22"/>
          <w:szCs w:val="22"/>
        </w:rPr>
        <w:t xml:space="preserve">Размер </w:t>
      </w:r>
      <w:r w:rsidR="008B0381" w:rsidRPr="00F873A0">
        <w:rPr>
          <w:b/>
          <w:color w:val="000000"/>
          <w:sz w:val="22"/>
          <w:szCs w:val="22"/>
        </w:rPr>
        <w:t>обеспечения</w:t>
      </w:r>
      <w:r w:rsidR="00E5414E" w:rsidRPr="00F873A0">
        <w:rPr>
          <w:b/>
          <w:color w:val="000000"/>
          <w:sz w:val="22"/>
          <w:szCs w:val="22"/>
        </w:rPr>
        <w:t xml:space="preserve"> заявки</w:t>
      </w:r>
      <w:r w:rsidR="00E80FC8" w:rsidRPr="00F873A0">
        <w:rPr>
          <w:b/>
          <w:color w:val="000000"/>
          <w:sz w:val="22"/>
          <w:szCs w:val="22"/>
        </w:rPr>
        <w:t xml:space="preserve"> на участие </w:t>
      </w:r>
      <w:r w:rsidR="008B0381" w:rsidRPr="00F873A0">
        <w:rPr>
          <w:b/>
          <w:color w:val="000000"/>
          <w:sz w:val="22"/>
          <w:szCs w:val="22"/>
        </w:rPr>
        <w:t>в закупке:</w:t>
      </w:r>
      <w:r w:rsidR="00747E30" w:rsidRPr="00F873A0">
        <w:rPr>
          <w:color w:val="000000"/>
          <w:sz w:val="22"/>
          <w:szCs w:val="22"/>
        </w:rPr>
        <w:t xml:space="preserve"> </w:t>
      </w:r>
      <w:r w:rsidR="00195751" w:rsidRPr="00F873A0">
        <w:rPr>
          <w:sz w:val="22"/>
          <w:szCs w:val="22"/>
        </w:rPr>
        <w:t>1641,84(одна тысяча шестьсот сорок один) рубль 84 копейки.</w:t>
      </w:r>
    </w:p>
    <w:p w:rsidR="00054D54" w:rsidRPr="00F873A0" w:rsidRDefault="009254A4" w:rsidP="00214D80">
      <w:pPr>
        <w:keepNext/>
        <w:keepLines/>
        <w:suppressLineNumbers/>
        <w:jc w:val="both"/>
        <w:rPr>
          <w:sz w:val="22"/>
          <w:szCs w:val="22"/>
        </w:rPr>
      </w:pPr>
      <w:r w:rsidRPr="00F873A0">
        <w:rPr>
          <w:b/>
          <w:color w:val="000000"/>
          <w:sz w:val="22"/>
          <w:szCs w:val="22"/>
        </w:rPr>
        <w:t>16</w:t>
      </w:r>
      <w:r w:rsidR="00054D54" w:rsidRPr="00F873A0">
        <w:rPr>
          <w:b/>
          <w:color w:val="000000"/>
          <w:sz w:val="22"/>
          <w:szCs w:val="22"/>
        </w:rPr>
        <w:t xml:space="preserve">.Размер </w:t>
      </w:r>
      <w:r w:rsidR="009F4B5F" w:rsidRPr="00F873A0">
        <w:rPr>
          <w:b/>
          <w:color w:val="000000"/>
          <w:sz w:val="22"/>
          <w:szCs w:val="22"/>
        </w:rPr>
        <w:t xml:space="preserve">обеспечения исполнения </w:t>
      </w:r>
      <w:r w:rsidR="00BF7372" w:rsidRPr="00F873A0">
        <w:rPr>
          <w:b/>
          <w:color w:val="000000"/>
          <w:sz w:val="22"/>
          <w:szCs w:val="22"/>
        </w:rPr>
        <w:t>контракта</w:t>
      </w:r>
      <w:r w:rsidR="00095190" w:rsidRPr="00F873A0">
        <w:rPr>
          <w:b/>
          <w:color w:val="000000"/>
          <w:sz w:val="22"/>
          <w:szCs w:val="22"/>
        </w:rPr>
        <w:t xml:space="preserve">, порядок предоставления </w:t>
      </w:r>
      <w:r w:rsidR="00054D54" w:rsidRPr="00F873A0">
        <w:rPr>
          <w:b/>
          <w:color w:val="000000"/>
          <w:sz w:val="22"/>
          <w:szCs w:val="22"/>
        </w:rPr>
        <w:t>о</w:t>
      </w:r>
      <w:r w:rsidR="00095190" w:rsidRPr="00F873A0">
        <w:rPr>
          <w:b/>
          <w:color w:val="000000"/>
          <w:sz w:val="22"/>
          <w:szCs w:val="22"/>
        </w:rPr>
        <w:t xml:space="preserve">беспечения, требования к </w:t>
      </w:r>
      <w:r w:rsidR="00054D54" w:rsidRPr="00F873A0">
        <w:rPr>
          <w:b/>
          <w:color w:val="000000"/>
          <w:sz w:val="22"/>
          <w:szCs w:val="22"/>
        </w:rPr>
        <w:t>обеспечению:</w:t>
      </w:r>
      <w:r w:rsidR="009F4B5F" w:rsidRPr="00F873A0">
        <w:rPr>
          <w:b/>
          <w:color w:val="000000"/>
          <w:sz w:val="22"/>
          <w:szCs w:val="22"/>
        </w:rPr>
        <w:t xml:space="preserve"> </w:t>
      </w:r>
      <w:r w:rsidR="002B422A" w:rsidRPr="00F873A0">
        <w:rPr>
          <w:color w:val="000000"/>
          <w:sz w:val="22"/>
          <w:szCs w:val="22"/>
        </w:rPr>
        <w:t xml:space="preserve">не </w:t>
      </w:r>
      <w:r w:rsidR="002B422A" w:rsidRPr="00F873A0">
        <w:rPr>
          <w:sz w:val="22"/>
          <w:szCs w:val="22"/>
        </w:rPr>
        <w:t>установлен</w:t>
      </w:r>
      <w:r w:rsidR="00FF4956" w:rsidRPr="00F873A0">
        <w:rPr>
          <w:sz w:val="22"/>
          <w:szCs w:val="22"/>
        </w:rPr>
        <w:t>.</w:t>
      </w:r>
    </w:p>
    <w:p w:rsidR="009254A4" w:rsidRPr="00F873A0" w:rsidRDefault="009254A4" w:rsidP="00214D80">
      <w:pPr>
        <w:keepNext/>
        <w:keepLines/>
        <w:ind w:left="-142" w:firstLine="142"/>
        <w:jc w:val="both"/>
        <w:rPr>
          <w:b/>
          <w:color w:val="000000"/>
          <w:sz w:val="22"/>
          <w:szCs w:val="22"/>
        </w:rPr>
      </w:pPr>
      <w:r w:rsidRPr="00F873A0">
        <w:rPr>
          <w:b/>
          <w:color w:val="000000"/>
          <w:sz w:val="22"/>
          <w:szCs w:val="22"/>
        </w:rPr>
        <w:lastRenderedPageBreak/>
        <w:t xml:space="preserve">17.Реквизиты счета для внесения денежных средств: </w:t>
      </w:r>
    </w:p>
    <w:p w:rsidR="009254A4" w:rsidRPr="00F873A0" w:rsidRDefault="009254A4" w:rsidP="00214D80">
      <w:pPr>
        <w:keepNext/>
        <w:keepLines/>
        <w:ind w:left="-142" w:firstLine="142"/>
        <w:rPr>
          <w:sz w:val="22"/>
          <w:szCs w:val="22"/>
        </w:rPr>
      </w:pPr>
      <w:r w:rsidRPr="00F873A0">
        <w:rPr>
          <w:sz w:val="22"/>
          <w:szCs w:val="22"/>
        </w:rPr>
        <w:t xml:space="preserve">Юридический адрес: 660036, </w:t>
      </w:r>
      <w:r w:rsidR="0007585D" w:rsidRPr="00F873A0">
        <w:rPr>
          <w:sz w:val="22"/>
          <w:szCs w:val="22"/>
        </w:rPr>
        <w:t xml:space="preserve">г. Красноярск, </w:t>
      </w:r>
      <w:r w:rsidRPr="00F873A0">
        <w:rPr>
          <w:sz w:val="22"/>
          <w:szCs w:val="22"/>
        </w:rPr>
        <w:t>Академгородок, д.50, стр.24</w:t>
      </w:r>
    </w:p>
    <w:p w:rsidR="009254A4" w:rsidRPr="00F873A0" w:rsidRDefault="009254A4" w:rsidP="00214D80">
      <w:pPr>
        <w:keepNext/>
        <w:keepLines/>
        <w:ind w:left="-142" w:firstLine="142"/>
        <w:rPr>
          <w:sz w:val="22"/>
          <w:szCs w:val="22"/>
        </w:rPr>
      </w:pPr>
      <w:r w:rsidRPr="00F873A0">
        <w:rPr>
          <w:sz w:val="22"/>
          <w:szCs w:val="22"/>
        </w:rPr>
        <w:t xml:space="preserve">Фактический  адрес: 660036, </w:t>
      </w:r>
      <w:r w:rsidR="0007585D" w:rsidRPr="00F873A0">
        <w:rPr>
          <w:sz w:val="22"/>
          <w:szCs w:val="22"/>
        </w:rPr>
        <w:t xml:space="preserve">г. Красноярск, </w:t>
      </w:r>
      <w:r w:rsidRPr="00F873A0">
        <w:rPr>
          <w:sz w:val="22"/>
          <w:szCs w:val="22"/>
        </w:rPr>
        <w:t>Академгородок, д.50, стр.24</w:t>
      </w:r>
    </w:p>
    <w:p w:rsidR="00E238FA" w:rsidRPr="00F873A0" w:rsidRDefault="00E238FA" w:rsidP="00214D80">
      <w:pPr>
        <w:keepNext/>
        <w:keepLines/>
        <w:ind w:left="-142" w:firstLine="142"/>
        <w:rPr>
          <w:sz w:val="22"/>
          <w:szCs w:val="22"/>
        </w:rPr>
      </w:pPr>
      <w:r w:rsidRPr="00F873A0">
        <w:rPr>
          <w:sz w:val="22"/>
          <w:szCs w:val="22"/>
        </w:rPr>
        <w:t xml:space="preserve">Тел. факс: 205-19-38,  факс: 205-19-33.  </w:t>
      </w:r>
      <w:r w:rsidRPr="00F873A0">
        <w:rPr>
          <w:sz w:val="22"/>
          <w:szCs w:val="22"/>
          <w:lang w:val="en-US"/>
        </w:rPr>
        <w:t>e</w:t>
      </w:r>
      <w:r w:rsidRPr="00F873A0">
        <w:rPr>
          <w:sz w:val="22"/>
          <w:szCs w:val="22"/>
        </w:rPr>
        <w:t>-</w:t>
      </w:r>
      <w:r w:rsidRPr="00F873A0">
        <w:rPr>
          <w:sz w:val="22"/>
          <w:szCs w:val="22"/>
          <w:lang w:val="en-US"/>
        </w:rPr>
        <w:t>mail</w:t>
      </w:r>
      <w:r w:rsidRPr="00F873A0">
        <w:rPr>
          <w:sz w:val="22"/>
          <w:szCs w:val="22"/>
        </w:rPr>
        <w:t xml:space="preserve">: </w:t>
      </w:r>
      <w:proofErr w:type="spellStart"/>
      <w:r w:rsidR="0007585D" w:rsidRPr="00F873A0">
        <w:rPr>
          <w:color w:val="000000"/>
          <w:sz w:val="22"/>
          <w:szCs w:val="22"/>
          <w:lang w:val="en-US"/>
        </w:rPr>
        <w:t>kontrakt</w:t>
      </w:r>
      <w:proofErr w:type="spellEnd"/>
      <w:r w:rsidR="0007585D" w:rsidRPr="00F873A0">
        <w:rPr>
          <w:color w:val="000000"/>
          <w:sz w:val="22"/>
          <w:szCs w:val="22"/>
        </w:rPr>
        <w:t xml:space="preserve"> @</w:t>
      </w:r>
      <w:proofErr w:type="spellStart"/>
      <w:r w:rsidR="0007585D" w:rsidRPr="00F873A0">
        <w:rPr>
          <w:color w:val="000000"/>
          <w:sz w:val="22"/>
          <w:szCs w:val="22"/>
          <w:lang w:val="en-US"/>
        </w:rPr>
        <w:t>icct</w:t>
      </w:r>
      <w:proofErr w:type="spellEnd"/>
      <w:r w:rsidR="0007585D" w:rsidRPr="00F873A0">
        <w:rPr>
          <w:color w:val="000000"/>
          <w:sz w:val="22"/>
          <w:szCs w:val="22"/>
        </w:rPr>
        <w:t>.</w:t>
      </w:r>
      <w:proofErr w:type="spellStart"/>
      <w:r w:rsidR="0007585D" w:rsidRPr="00F873A0">
        <w:rPr>
          <w:color w:val="000000"/>
          <w:sz w:val="22"/>
          <w:szCs w:val="22"/>
          <w:lang w:val="en-US"/>
        </w:rPr>
        <w:t>ru</w:t>
      </w:r>
      <w:proofErr w:type="spellEnd"/>
    </w:p>
    <w:p w:rsidR="009254A4" w:rsidRPr="00F873A0" w:rsidRDefault="009254A4" w:rsidP="00214D80">
      <w:pPr>
        <w:pStyle w:val="af3"/>
        <w:keepNext/>
        <w:keepLines/>
        <w:ind w:left="-142" w:firstLine="142"/>
        <w:jc w:val="left"/>
        <w:rPr>
          <w:b/>
          <w:sz w:val="22"/>
          <w:szCs w:val="22"/>
        </w:rPr>
      </w:pPr>
      <w:r w:rsidRPr="00F873A0">
        <w:rPr>
          <w:b/>
          <w:sz w:val="22"/>
          <w:szCs w:val="22"/>
        </w:rPr>
        <w:t xml:space="preserve">ИНН 2466000560 /КПП 246301001 </w:t>
      </w:r>
    </w:p>
    <w:p w:rsidR="009254A4" w:rsidRPr="00F873A0" w:rsidRDefault="009254A4" w:rsidP="00214D80">
      <w:pPr>
        <w:pStyle w:val="af3"/>
        <w:keepNext/>
        <w:keepLines/>
        <w:ind w:left="-142" w:firstLine="142"/>
        <w:jc w:val="left"/>
        <w:rPr>
          <w:b/>
          <w:sz w:val="22"/>
          <w:szCs w:val="22"/>
        </w:rPr>
      </w:pPr>
      <w:r w:rsidRPr="00F873A0">
        <w:rPr>
          <w:b/>
          <w:sz w:val="22"/>
          <w:szCs w:val="22"/>
        </w:rPr>
        <w:t xml:space="preserve">УФК по Красноярскому краю (ИХХТ СО РАН </w:t>
      </w:r>
      <w:proofErr w:type="gramStart"/>
      <w:r w:rsidRPr="00F873A0">
        <w:rPr>
          <w:b/>
          <w:sz w:val="22"/>
          <w:szCs w:val="22"/>
        </w:rPr>
        <w:t>л</w:t>
      </w:r>
      <w:proofErr w:type="gramEnd"/>
      <w:r w:rsidRPr="00F873A0">
        <w:rPr>
          <w:b/>
          <w:sz w:val="22"/>
          <w:szCs w:val="22"/>
        </w:rPr>
        <w:t>/с 20196Ц37590)</w:t>
      </w:r>
    </w:p>
    <w:p w:rsidR="009254A4" w:rsidRPr="00F873A0" w:rsidRDefault="009254A4" w:rsidP="00214D80">
      <w:pPr>
        <w:pStyle w:val="af3"/>
        <w:keepNext/>
        <w:keepLines/>
        <w:ind w:left="-142" w:firstLine="142"/>
        <w:jc w:val="left"/>
        <w:rPr>
          <w:b/>
          <w:sz w:val="22"/>
          <w:szCs w:val="22"/>
        </w:rPr>
      </w:pPr>
      <w:r w:rsidRPr="00F873A0">
        <w:rPr>
          <w:b/>
          <w:sz w:val="22"/>
          <w:szCs w:val="22"/>
        </w:rPr>
        <w:t xml:space="preserve">счет № 40501810000002000002 </w:t>
      </w:r>
    </w:p>
    <w:p w:rsidR="009254A4" w:rsidRPr="00F873A0" w:rsidRDefault="009254A4" w:rsidP="00214D80">
      <w:pPr>
        <w:keepNext/>
        <w:keepLines/>
        <w:suppressLineNumbers/>
        <w:suppressAutoHyphens/>
        <w:rPr>
          <w:b/>
          <w:sz w:val="22"/>
          <w:szCs w:val="22"/>
        </w:rPr>
      </w:pPr>
      <w:r w:rsidRPr="00F873A0">
        <w:rPr>
          <w:b/>
          <w:sz w:val="22"/>
          <w:szCs w:val="22"/>
        </w:rPr>
        <w:t>БИК РКЦ 040407001</w:t>
      </w:r>
    </w:p>
    <w:p w:rsidR="00462B0B" w:rsidRPr="00F873A0" w:rsidRDefault="00462B0B" w:rsidP="00214D80">
      <w:pPr>
        <w:keepNext/>
        <w:keepLines/>
        <w:suppressLineNumbers/>
        <w:suppressAutoHyphens/>
        <w:rPr>
          <w:b/>
          <w:sz w:val="22"/>
          <w:szCs w:val="22"/>
        </w:rPr>
      </w:pPr>
      <w:r w:rsidRPr="00F873A0">
        <w:rPr>
          <w:b/>
          <w:sz w:val="22"/>
          <w:szCs w:val="22"/>
        </w:rPr>
        <w:t>в Отделение Красноярск г. Красноярск</w:t>
      </w:r>
    </w:p>
    <w:p w:rsidR="0007585D" w:rsidRPr="00F873A0" w:rsidRDefault="0007585D" w:rsidP="00214D80">
      <w:pPr>
        <w:keepNext/>
        <w:keepLines/>
        <w:suppressLineNumbers/>
        <w:suppressAutoHyphens/>
        <w:rPr>
          <w:b/>
          <w:sz w:val="22"/>
          <w:szCs w:val="22"/>
        </w:rPr>
      </w:pPr>
      <w:r w:rsidRPr="00F873A0">
        <w:rPr>
          <w:b/>
          <w:sz w:val="22"/>
          <w:szCs w:val="22"/>
        </w:rPr>
        <w:t>КБК 00000000000000000140</w:t>
      </w:r>
    </w:p>
    <w:p w:rsidR="007C1E12" w:rsidRPr="00F873A0" w:rsidRDefault="00065E56" w:rsidP="00214D80">
      <w:pPr>
        <w:keepNext/>
        <w:jc w:val="both"/>
        <w:rPr>
          <w:b/>
          <w:color w:val="000000"/>
          <w:sz w:val="22"/>
          <w:szCs w:val="22"/>
        </w:rPr>
      </w:pPr>
      <w:r w:rsidRPr="00F873A0">
        <w:rPr>
          <w:b/>
          <w:color w:val="000000"/>
          <w:sz w:val="22"/>
          <w:szCs w:val="22"/>
        </w:rPr>
        <w:t>18</w:t>
      </w:r>
      <w:r w:rsidR="00054D54" w:rsidRPr="00F873A0">
        <w:rPr>
          <w:b/>
          <w:color w:val="000000"/>
          <w:sz w:val="22"/>
          <w:szCs w:val="22"/>
        </w:rPr>
        <w:t>. Преимущества, предоставляемые заказчиком</w:t>
      </w:r>
      <w:r w:rsidR="00932604" w:rsidRPr="00F873A0">
        <w:rPr>
          <w:b/>
          <w:color w:val="000000"/>
          <w:sz w:val="22"/>
          <w:szCs w:val="22"/>
        </w:rPr>
        <w:t>:</w:t>
      </w:r>
      <w:r w:rsidR="00054D54" w:rsidRPr="00F873A0">
        <w:rPr>
          <w:b/>
          <w:color w:val="000000"/>
          <w:sz w:val="22"/>
          <w:szCs w:val="22"/>
        </w:rPr>
        <w:t xml:space="preserve"> </w:t>
      </w:r>
    </w:p>
    <w:p w:rsidR="007C1E12" w:rsidRPr="00F873A0" w:rsidRDefault="007C1E12" w:rsidP="00214D80">
      <w:pPr>
        <w:keepNext/>
        <w:jc w:val="both"/>
        <w:rPr>
          <w:color w:val="000000"/>
          <w:sz w:val="22"/>
          <w:szCs w:val="22"/>
        </w:rPr>
      </w:pPr>
      <w:r w:rsidRPr="00F873A0">
        <w:rPr>
          <w:color w:val="000000"/>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w:t>
      </w:r>
      <w:r w:rsidR="00037338" w:rsidRPr="00F873A0">
        <w:rPr>
          <w:color w:val="000000"/>
          <w:sz w:val="22"/>
          <w:szCs w:val="22"/>
        </w:rPr>
        <w:t>ли) организациям инвалидов:</w:t>
      </w:r>
      <w:r w:rsidR="00037338" w:rsidRPr="00F873A0">
        <w:rPr>
          <w:b/>
          <w:color w:val="000000"/>
          <w:sz w:val="22"/>
          <w:szCs w:val="22"/>
        </w:rPr>
        <w:t xml:space="preserve"> </w:t>
      </w:r>
      <w:r w:rsidR="00037338" w:rsidRPr="00F873A0">
        <w:rPr>
          <w:color w:val="000000"/>
          <w:sz w:val="22"/>
          <w:szCs w:val="22"/>
        </w:rPr>
        <w:t>не установлены.</w:t>
      </w:r>
    </w:p>
    <w:p w:rsidR="002B422A" w:rsidRPr="00F873A0" w:rsidRDefault="00E17575" w:rsidP="00214D80">
      <w:pPr>
        <w:keepNext/>
        <w:jc w:val="both"/>
        <w:rPr>
          <w:b/>
          <w:color w:val="000000"/>
          <w:sz w:val="22"/>
          <w:szCs w:val="22"/>
        </w:rPr>
      </w:pPr>
      <w:r w:rsidRPr="00F873A0">
        <w:rPr>
          <w:b/>
          <w:color w:val="000000"/>
          <w:sz w:val="22"/>
          <w:szCs w:val="22"/>
        </w:rPr>
        <w:t xml:space="preserve">Субъектам малого предпринимательства и социально ориентированным некоммерческим организациям (в соответствии со статьей 30 Закона): </w:t>
      </w:r>
      <w:r w:rsidR="002B422A" w:rsidRPr="00F873A0">
        <w:rPr>
          <w:b/>
          <w:color w:val="000000"/>
          <w:sz w:val="22"/>
          <w:szCs w:val="22"/>
        </w:rPr>
        <w:t>установлены.</w:t>
      </w:r>
    </w:p>
    <w:p w:rsidR="00054D54" w:rsidRPr="00F873A0" w:rsidRDefault="007271C4" w:rsidP="00214D80">
      <w:pPr>
        <w:keepNext/>
        <w:widowControl w:val="0"/>
        <w:jc w:val="both"/>
        <w:rPr>
          <w:color w:val="000000"/>
          <w:sz w:val="22"/>
          <w:szCs w:val="22"/>
        </w:rPr>
      </w:pPr>
      <w:r w:rsidRPr="00F873A0">
        <w:rPr>
          <w:b/>
          <w:color w:val="000000"/>
          <w:sz w:val="22"/>
          <w:szCs w:val="22"/>
        </w:rPr>
        <w:t>19</w:t>
      </w:r>
      <w:r w:rsidR="0057687D" w:rsidRPr="00F873A0">
        <w:rPr>
          <w:b/>
          <w:color w:val="000000"/>
          <w:sz w:val="22"/>
          <w:szCs w:val="22"/>
        </w:rPr>
        <w:t xml:space="preserve">. Ограничение участия в определении поставщика: </w:t>
      </w:r>
      <w:r w:rsidR="002B422A" w:rsidRPr="00F873A0">
        <w:rPr>
          <w:sz w:val="22"/>
          <w:szCs w:val="22"/>
        </w:rPr>
        <w:t>участники могут быть только субъекты малого предпринимательства, социально ориентированные некоммерческие организации.</w:t>
      </w:r>
    </w:p>
    <w:p w:rsidR="00E61F34" w:rsidRPr="00F873A0" w:rsidRDefault="007271C4" w:rsidP="00214D80">
      <w:pPr>
        <w:keepNext/>
        <w:keepLines/>
        <w:widowControl w:val="0"/>
        <w:suppressLineNumbers/>
        <w:snapToGrid w:val="0"/>
        <w:jc w:val="both"/>
        <w:rPr>
          <w:sz w:val="22"/>
          <w:szCs w:val="22"/>
        </w:rPr>
      </w:pPr>
      <w:r w:rsidRPr="00F873A0">
        <w:rPr>
          <w:b/>
          <w:color w:val="000000"/>
          <w:sz w:val="22"/>
          <w:szCs w:val="22"/>
        </w:rPr>
        <w:t>20</w:t>
      </w:r>
      <w:r w:rsidR="00997DA9" w:rsidRPr="00F873A0">
        <w:rPr>
          <w:b/>
          <w:color w:val="000000"/>
          <w:sz w:val="22"/>
          <w:szCs w:val="22"/>
        </w:rPr>
        <w:t xml:space="preserve">. </w:t>
      </w:r>
      <w:proofErr w:type="gramStart"/>
      <w:r w:rsidR="006B4458" w:rsidRPr="00F873A0">
        <w:rPr>
          <w:b/>
          <w:color w:val="000000"/>
          <w:sz w:val="22"/>
          <w:szCs w:val="22"/>
        </w:rPr>
        <w:t>Требования</w:t>
      </w:r>
      <w:proofErr w:type="gramEnd"/>
      <w:r w:rsidR="006B4458" w:rsidRPr="00F873A0">
        <w:rPr>
          <w:b/>
          <w:color w:val="000000"/>
          <w:sz w:val="22"/>
          <w:szCs w:val="22"/>
        </w:rPr>
        <w:t xml:space="preserve"> п</w:t>
      </w:r>
      <w:r w:rsidR="00997DA9" w:rsidRPr="00F873A0">
        <w:rPr>
          <w:b/>
          <w:color w:val="000000"/>
          <w:sz w:val="22"/>
          <w:szCs w:val="22"/>
        </w:rPr>
        <w:t xml:space="preserve">редъявляемые </w:t>
      </w:r>
      <w:r w:rsidR="006660C9" w:rsidRPr="00F873A0">
        <w:rPr>
          <w:b/>
          <w:color w:val="000000"/>
          <w:sz w:val="22"/>
          <w:szCs w:val="22"/>
        </w:rPr>
        <w:t>к участникам аукциона:</w:t>
      </w:r>
      <w:r w:rsidR="00E61F34" w:rsidRPr="00F873A0">
        <w:rPr>
          <w:sz w:val="22"/>
          <w:szCs w:val="22"/>
        </w:rPr>
        <w:t xml:space="preserve"> </w:t>
      </w:r>
      <w:r w:rsidRPr="00F873A0">
        <w:rPr>
          <w:sz w:val="22"/>
          <w:szCs w:val="22"/>
        </w:rPr>
        <w:t>в соответствии с</w:t>
      </w:r>
      <w:hyperlink w:anchor="Par460" w:tooltip="Ссылка на текущий документ" w:history="1">
        <w:r w:rsidR="007A627E" w:rsidRPr="00F873A0">
          <w:rPr>
            <w:sz w:val="22"/>
            <w:szCs w:val="22"/>
          </w:rPr>
          <w:t xml:space="preserve"> </w:t>
        </w:r>
        <w:r w:rsidRPr="00F873A0">
          <w:rPr>
            <w:sz w:val="22"/>
            <w:szCs w:val="22"/>
          </w:rPr>
          <w:t>частью 1</w:t>
        </w:r>
      </w:hyperlink>
      <w:r w:rsidRPr="00F873A0">
        <w:rPr>
          <w:sz w:val="22"/>
          <w:szCs w:val="22"/>
        </w:rPr>
        <w:t xml:space="preserve">  статьи 31 Закона (</w:t>
      </w:r>
      <w:r w:rsidR="00E61F34" w:rsidRPr="00F873A0">
        <w:rPr>
          <w:sz w:val="22"/>
          <w:szCs w:val="22"/>
        </w:rPr>
        <w:t>см. Информационную карту</w:t>
      </w:r>
      <w:r w:rsidRPr="00F873A0">
        <w:rPr>
          <w:sz w:val="22"/>
          <w:szCs w:val="22"/>
        </w:rPr>
        <w:t>)</w:t>
      </w:r>
      <w:r w:rsidR="00E61F34" w:rsidRPr="00F873A0">
        <w:rPr>
          <w:sz w:val="22"/>
          <w:szCs w:val="22"/>
        </w:rPr>
        <w:t>.</w:t>
      </w:r>
    </w:p>
    <w:p w:rsidR="00997DA9" w:rsidRPr="00F873A0" w:rsidRDefault="007271C4" w:rsidP="00214D80">
      <w:pPr>
        <w:keepNext/>
        <w:jc w:val="both"/>
        <w:rPr>
          <w:b/>
          <w:color w:val="000000"/>
          <w:sz w:val="22"/>
          <w:szCs w:val="22"/>
        </w:rPr>
      </w:pPr>
      <w:r w:rsidRPr="00F873A0">
        <w:rPr>
          <w:b/>
          <w:color w:val="000000"/>
          <w:sz w:val="22"/>
          <w:szCs w:val="22"/>
        </w:rPr>
        <w:t>21</w:t>
      </w:r>
      <w:r w:rsidR="00443F71" w:rsidRPr="00F873A0">
        <w:rPr>
          <w:b/>
          <w:color w:val="000000"/>
          <w:sz w:val="22"/>
          <w:szCs w:val="22"/>
        </w:rPr>
        <w:t>.</w:t>
      </w:r>
      <w:r w:rsidR="00443F71" w:rsidRPr="00F873A0">
        <w:rPr>
          <w:color w:val="000000"/>
          <w:sz w:val="22"/>
          <w:szCs w:val="22"/>
        </w:rPr>
        <w:t xml:space="preserve"> </w:t>
      </w:r>
      <w:r w:rsidR="00443F71" w:rsidRPr="00F873A0">
        <w:rPr>
          <w:b/>
          <w:color w:val="000000"/>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443F71" w:rsidRPr="00F873A0">
        <w:rPr>
          <w:color w:val="000000"/>
          <w:sz w:val="22"/>
          <w:szCs w:val="22"/>
        </w:rPr>
        <w:t xml:space="preserve"> В соот</w:t>
      </w:r>
      <w:r w:rsidRPr="00F873A0">
        <w:rPr>
          <w:color w:val="000000"/>
          <w:sz w:val="22"/>
          <w:szCs w:val="22"/>
        </w:rPr>
        <w:t>ветствии со ст. 14 З</w:t>
      </w:r>
      <w:r w:rsidR="00443F71" w:rsidRPr="00F873A0">
        <w:rPr>
          <w:color w:val="000000"/>
          <w:sz w:val="22"/>
          <w:szCs w:val="22"/>
        </w:rPr>
        <w:t>акона</w:t>
      </w:r>
      <w:r w:rsidR="00443F71" w:rsidRPr="00F873A0">
        <w:rPr>
          <w:sz w:val="22"/>
          <w:szCs w:val="22"/>
        </w:rPr>
        <w:t>.</w:t>
      </w:r>
    </w:p>
    <w:p w:rsidR="00DB08B9" w:rsidRPr="00F873A0" w:rsidRDefault="00DB08B9" w:rsidP="00214D80">
      <w:pPr>
        <w:keepNext/>
        <w:ind w:right="140"/>
        <w:jc w:val="both"/>
        <w:rPr>
          <w:b/>
          <w:color w:val="000000"/>
          <w:sz w:val="22"/>
          <w:szCs w:val="22"/>
        </w:rPr>
      </w:pPr>
      <w:bookmarkStart w:id="1" w:name="Par459"/>
      <w:bookmarkEnd w:id="1"/>
    </w:p>
    <w:p w:rsidR="00DB08B9" w:rsidRPr="00F873A0" w:rsidRDefault="00DB08B9" w:rsidP="00214D80">
      <w:pPr>
        <w:keepNext/>
        <w:ind w:right="140"/>
        <w:jc w:val="both"/>
        <w:rPr>
          <w:b/>
          <w:color w:val="000000"/>
          <w:sz w:val="22"/>
          <w:szCs w:val="22"/>
        </w:rPr>
      </w:pPr>
    </w:p>
    <w:p w:rsidR="00DB08B9" w:rsidRPr="00F873A0" w:rsidRDefault="00DB08B9" w:rsidP="00214D80">
      <w:pPr>
        <w:keepNext/>
        <w:ind w:right="140"/>
        <w:jc w:val="both"/>
        <w:rPr>
          <w:b/>
          <w:color w:val="000000"/>
          <w:sz w:val="22"/>
          <w:szCs w:val="22"/>
        </w:rPr>
      </w:pPr>
    </w:p>
    <w:p w:rsidR="00DB08B9" w:rsidRPr="00F873A0" w:rsidRDefault="002B422A" w:rsidP="00214D80">
      <w:pPr>
        <w:keepNext/>
        <w:ind w:right="140"/>
        <w:jc w:val="both"/>
        <w:rPr>
          <w:color w:val="000000"/>
          <w:sz w:val="22"/>
          <w:szCs w:val="22"/>
        </w:rPr>
      </w:pPr>
      <w:proofErr w:type="spellStart"/>
      <w:r w:rsidRPr="00F873A0">
        <w:rPr>
          <w:color w:val="000000"/>
          <w:sz w:val="22"/>
          <w:szCs w:val="22"/>
        </w:rPr>
        <w:t>Врио</w:t>
      </w:r>
      <w:proofErr w:type="spellEnd"/>
      <w:r w:rsidR="00DB08B9" w:rsidRPr="00F873A0">
        <w:rPr>
          <w:color w:val="000000"/>
          <w:sz w:val="22"/>
          <w:szCs w:val="22"/>
        </w:rPr>
        <w:t xml:space="preserve"> директора Института</w:t>
      </w:r>
      <w:r w:rsidR="00F80006" w:rsidRPr="00F873A0">
        <w:rPr>
          <w:color w:val="000000"/>
          <w:sz w:val="22"/>
          <w:szCs w:val="22"/>
        </w:rPr>
        <w:t xml:space="preserve">                </w:t>
      </w:r>
      <w:r w:rsidR="00F80006" w:rsidRPr="00F873A0">
        <w:rPr>
          <w:color w:val="000000"/>
          <w:sz w:val="22"/>
          <w:szCs w:val="22"/>
        </w:rPr>
        <w:tab/>
      </w:r>
      <w:r w:rsidR="00F80006" w:rsidRPr="00F873A0">
        <w:rPr>
          <w:color w:val="000000"/>
          <w:sz w:val="22"/>
          <w:szCs w:val="22"/>
        </w:rPr>
        <w:tab/>
      </w:r>
      <w:r w:rsidR="00F80006" w:rsidRPr="00F873A0">
        <w:rPr>
          <w:color w:val="000000"/>
          <w:sz w:val="22"/>
          <w:szCs w:val="22"/>
        </w:rPr>
        <w:tab/>
      </w:r>
      <w:r w:rsidR="00F80006" w:rsidRPr="00F873A0">
        <w:rPr>
          <w:color w:val="000000"/>
          <w:sz w:val="22"/>
          <w:szCs w:val="22"/>
        </w:rPr>
        <w:tab/>
      </w:r>
      <w:r w:rsidR="00F80006" w:rsidRPr="00F873A0">
        <w:rPr>
          <w:color w:val="000000"/>
          <w:sz w:val="22"/>
          <w:szCs w:val="22"/>
        </w:rPr>
        <w:tab/>
      </w:r>
      <w:r w:rsidR="00F80006" w:rsidRPr="00F873A0">
        <w:rPr>
          <w:color w:val="000000"/>
          <w:sz w:val="22"/>
          <w:szCs w:val="22"/>
        </w:rPr>
        <w:tab/>
      </w:r>
      <w:r w:rsidR="00F80006" w:rsidRPr="00F873A0">
        <w:rPr>
          <w:color w:val="000000"/>
          <w:sz w:val="22"/>
          <w:szCs w:val="22"/>
        </w:rPr>
        <w:tab/>
      </w:r>
      <w:r w:rsidR="0059399D" w:rsidRPr="00F873A0">
        <w:rPr>
          <w:color w:val="000000"/>
          <w:sz w:val="22"/>
          <w:szCs w:val="22"/>
        </w:rPr>
        <w:t>Н.В. Чесноков</w:t>
      </w:r>
    </w:p>
    <w:p w:rsidR="00DB08B9" w:rsidRPr="00F873A0" w:rsidRDefault="00DB08B9" w:rsidP="00214D80">
      <w:pPr>
        <w:keepNext/>
        <w:ind w:right="140"/>
        <w:jc w:val="both"/>
        <w:rPr>
          <w:color w:val="000000"/>
          <w:sz w:val="22"/>
          <w:szCs w:val="22"/>
        </w:rPr>
      </w:pPr>
    </w:p>
    <w:p w:rsidR="00DB08B9" w:rsidRPr="00F873A0" w:rsidRDefault="00DB08B9" w:rsidP="00214D80">
      <w:pPr>
        <w:keepNext/>
        <w:ind w:right="140"/>
        <w:jc w:val="both"/>
        <w:rPr>
          <w:color w:val="000000"/>
          <w:sz w:val="22"/>
          <w:szCs w:val="22"/>
        </w:rPr>
      </w:pPr>
      <w:r w:rsidRPr="00F873A0">
        <w:rPr>
          <w:color w:val="000000"/>
          <w:sz w:val="22"/>
          <w:szCs w:val="22"/>
        </w:rPr>
        <w:t>Председате</w:t>
      </w:r>
      <w:r w:rsidR="00F80006" w:rsidRPr="00F873A0">
        <w:rPr>
          <w:color w:val="000000"/>
          <w:sz w:val="22"/>
          <w:szCs w:val="22"/>
        </w:rPr>
        <w:t xml:space="preserve">ль единой комиссии </w:t>
      </w:r>
      <w:r w:rsidR="00F80006" w:rsidRPr="00F873A0">
        <w:rPr>
          <w:color w:val="000000"/>
          <w:sz w:val="22"/>
          <w:szCs w:val="22"/>
        </w:rPr>
        <w:tab/>
      </w:r>
      <w:r w:rsidR="00F80006" w:rsidRPr="00F873A0">
        <w:rPr>
          <w:color w:val="000000"/>
          <w:sz w:val="22"/>
          <w:szCs w:val="22"/>
        </w:rPr>
        <w:tab/>
      </w:r>
      <w:r w:rsidR="00F80006" w:rsidRPr="00F873A0">
        <w:rPr>
          <w:color w:val="000000"/>
          <w:sz w:val="22"/>
          <w:szCs w:val="22"/>
        </w:rPr>
        <w:tab/>
      </w:r>
      <w:r w:rsidR="00F80006" w:rsidRPr="00F873A0">
        <w:rPr>
          <w:color w:val="000000"/>
          <w:sz w:val="22"/>
          <w:szCs w:val="22"/>
        </w:rPr>
        <w:tab/>
      </w:r>
      <w:r w:rsidR="00F80006" w:rsidRPr="00F873A0">
        <w:rPr>
          <w:color w:val="000000"/>
          <w:sz w:val="22"/>
          <w:szCs w:val="22"/>
        </w:rPr>
        <w:tab/>
      </w:r>
      <w:r w:rsidR="00F80006" w:rsidRPr="00F873A0">
        <w:rPr>
          <w:color w:val="000000"/>
          <w:sz w:val="22"/>
          <w:szCs w:val="22"/>
        </w:rPr>
        <w:tab/>
      </w:r>
      <w:r w:rsidR="00F80006" w:rsidRPr="00F873A0">
        <w:rPr>
          <w:color w:val="000000"/>
          <w:sz w:val="22"/>
          <w:szCs w:val="22"/>
        </w:rPr>
        <w:tab/>
      </w:r>
      <w:r w:rsidRPr="00F873A0">
        <w:rPr>
          <w:color w:val="000000"/>
          <w:sz w:val="22"/>
          <w:szCs w:val="22"/>
        </w:rPr>
        <w:t xml:space="preserve">А.В. Мостовой </w:t>
      </w:r>
    </w:p>
    <w:sectPr w:rsidR="00DB08B9" w:rsidRPr="00F873A0" w:rsidSect="00214D80">
      <w:footerReference w:type="even" r:id="rId12"/>
      <w:footerReference w:type="default" r:id="rId13"/>
      <w:pgSz w:w="11906" w:h="16838"/>
      <w:pgMar w:top="510" w:right="851" w:bottom="2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24" w:rsidRDefault="000F0224">
      <w:r>
        <w:separator/>
      </w:r>
    </w:p>
  </w:endnote>
  <w:endnote w:type="continuationSeparator" w:id="0">
    <w:p w:rsidR="000F0224" w:rsidRDefault="000F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CC"/>
    <w:family w:val="decorative"/>
    <w:notTrueType/>
    <w:pitch w:val="variable"/>
    <w:sig w:usb0="00000201" w:usb1="00000000" w:usb2="00000000" w:usb3="00000000" w:csb0="00000004" w:csb1="00000000"/>
  </w:font>
  <w:font w:name="Gelvetsky 12pt">
    <w:altName w:val="Times New Roman"/>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8D6E89" w:rsidP="00AC3428">
    <w:pPr>
      <w:pStyle w:val="ac"/>
      <w:framePr w:wrap="around" w:vAnchor="text" w:hAnchor="margin" w:xAlign="right" w:y="1"/>
      <w:rPr>
        <w:rStyle w:val="ae"/>
      </w:rPr>
    </w:pPr>
    <w:r>
      <w:rPr>
        <w:rStyle w:val="ae"/>
      </w:rPr>
      <w:fldChar w:fldCharType="begin"/>
    </w:r>
    <w:r w:rsidR="002E645C">
      <w:rPr>
        <w:rStyle w:val="ae"/>
      </w:rPr>
      <w:instrText xml:space="preserve">PAGE  </w:instrText>
    </w:r>
    <w:r>
      <w:rPr>
        <w:rStyle w:val="ae"/>
      </w:rPr>
      <w:fldChar w:fldCharType="end"/>
    </w:r>
  </w:p>
  <w:p w:rsidR="002E645C" w:rsidRDefault="002E645C" w:rsidP="001D060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8D6E89" w:rsidP="00AC3428">
    <w:pPr>
      <w:pStyle w:val="ac"/>
      <w:framePr w:wrap="around" w:vAnchor="text" w:hAnchor="margin" w:xAlign="right" w:y="1"/>
      <w:rPr>
        <w:rStyle w:val="ae"/>
      </w:rPr>
    </w:pPr>
    <w:r>
      <w:rPr>
        <w:rStyle w:val="ae"/>
      </w:rPr>
      <w:fldChar w:fldCharType="begin"/>
    </w:r>
    <w:r w:rsidR="002E645C">
      <w:rPr>
        <w:rStyle w:val="ae"/>
      </w:rPr>
      <w:instrText xml:space="preserve">PAGE  </w:instrText>
    </w:r>
    <w:r>
      <w:rPr>
        <w:rStyle w:val="ae"/>
      </w:rPr>
      <w:fldChar w:fldCharType="separate"/>
    </w:r>
    <w:r w:rsidR="00F873A0">
      <w:rPr>
        <w:rStyle w:val="ae"/>
        <w:noProof/>
      </w:rPr>
      <w:t>2</w:t>
    </w:r>
    <w:r>
      <w:rPr>
        <w:rStyle w:val="ae"/>
      </w:rPr>
      <w:fldChar w:fldCharType="end"/>
    </w:r>
  </w:p>
  <w:p w:rsidR="002E645C" w:rsidRDefault="002E645C" w:rsidP="001D37B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24" w:rsidRDefault="000F0224">
      <w:r>
        <w:separator/>
      </w:r>
    </w:p>
  </w:footnote>
  <w:footnote w:type="continuationSeparator" w:id="0">
    <w:p w:rsidR="000F0224" w:rsidRDefault="000F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12"/>
    <w:lvl w:ilvl="0">
      <w:start w:val="1"/>
      <w:numFmt w:val="decimal"/>
      <w:lvlText w:val="%1."/>
      <w:lvlJc w:val="left"/>
      <w:pPr>
        <w:tabs>
          <w:tab w:val="num" w:pos="397"/>
        </w:tabs>
        <w:ind w:left="397" w:hanging="397"/>
      </w:pPr>
      <w:rPr>
        <w:rFonts w:cs="Times New Roman"/>
        <w:sz w:val="24"/>
        <w:szCs w:val="24"/>
      </w:rPr>
    </w:lvl>
  </w:abstractNum>
  <w:abstractNum w:abstractNumId="2">
    <w:nsid w:val="00000006"/>
    <w:multiLevelType w:val="singleLevel"/>
    <w:tmpl w:val="53344382"/>
    <w:name w:val="WW8Num24"/>
    <w:lvl w:ilvl="0">
      <w:start w:val="1"/>
      <w:numFmt w:val="decimal"/>
      <w:lvlText w:val="%1."/>
      <w:lvlJc w:val="left"/>
      <w:pPr>
        <w:tabs>
          <w:tab w:val="num" w:pos="397"/>
        </w:tabs>
        <w:ind w:left="397" w:hanging="397"/>
      </w:pPr>
      <w:rPr>
        <w:rFonts w:cs="Times New Roman"/>
        <w:b w:val="0"/>
      </w:rPr>
    </w:lvl>
  </w:abstractNum>
  <w:abstractNum w:abstractNumId="3">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4">
    <w:nsid w:val="06E47901"/>
    <w:multiLevelType w:val="hybridMultilevel"/>
    <w:tmpl w:val="CE066EF2"/>
    <w:lvl w:ilvl="0" w:tplc="32F078B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601128"/>
    <w:multiLevelType w:val="hybridMultilevel"/>
    <w:tmpl w:val="AE58EA46"/>
    <w:lvl w:ilvl="0" w:tplc="FD8C68F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AD22F8"/>
    <w:multiLevelType w:val="hybridMultilevel"/>
    <w:tmpl w:val="6A085404"/>
    <w:lvl w:ilvl="0" w:tplc="4C2A4F5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22A22"/>
    <w:multiLevelType w:val="hybridMultilevel"/>
    <w:tmpl w:val="51CC8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871C1F"/>
    <w:multiLevelType w:val="hybridMultilevel"/>
    <w:tmpl w:val="BCA69FBA"/>
    <w:lvl w:ilvl="0" w:tplc="25E2D4E2">
      <w:start w:val="1"/>
      <w:numFmt w:val="decimal"/>
      <w:lvlText w:val="Позиция %1."/>
      <w:lvlJc w:val="left"/>
      <w:pPr>
        <w:tabs>
          <w:tab w:val="num" w:pos="360"/>
        </w:tabs>
        <w:ind w:left="360" w:hanging="360"/>
      </w:pPr>
      <w:rPr>
        <w:rFonts w:hint="default"/>
        <w:b w:val="0"/>
        <w:u w:val="singl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D513F15"/>
    <w:multiLevelType w:val="hybridMultilevel"/>
    <w:tmpl w:val="A2BEFC6A"/>
    <w:lvl w:ilvl="0" w:tplc="885E152C">
      <w:start w:val="1"/>
      <w:numFmt w:val="decimal"/>
      <w:lvlText w:val="%1."/>
      <w:lvlJc w:val="left"/>
      <w:pPr>
        <w:ind w:left="417" w:hanging="360"/>
      </w:pPr>
      <w:rPr>
        <w:rFonts w:cs="Times New Roman" w:hint="default"/>
        <w:b/>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10">
    <w:nsid w:val="30FA15EB"/>
    <w:multiLevelType w:val="hybridMultilevel"/>
    <w:tmpl w:val="DC4850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254EA0"/>
    <w:multiLevelType w:val="hybridMultilevel"/>
    <w:tmpl w:val="7F24EDEE"/>
    <w:lvl w:ilvl="0" w:tplc="FABCABFC">
      <w:start w:val="1"/>
      <w:numFmt w:val="decimal"/>
      <w:lvlText w:val="%1."/>
      <w:lvlJc w:val="left"/>
      <w:pPr>
        <w:ind w:left="-18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3">
    <w:nsid w:val="351946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CA571D"/>
    <w:multiLevelType w:val="hybridMultilevel"/>
    <w:tmpl w:val="9C226EEC"/>
    <w:lvl w:ilvl="0" w:tplc="C6AE82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8515BF"/>
    <w:multiLevelType w:val="hybridMultilevel"/>
    <w:tmpl w:val="4170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3A791E"/>
    <w:multiLevelType w:val="multilevel"/>
    <w:tmpl w:val="1520D216"/>
    <w:lvl w:ilvl="0">
      <w:start w:val="1"/>
      <w:numFmt w:val="decimal"/>
      <w:lvlText w:val="%1."/>
      <w:lvlJc w:val="left"/>
      <w:pPr>
        <w:tabs>
          <w:tab w:val="num" w:pos="502"/>
        </w:tabs>
        <w:ind w:left="502" w:hanging="360"/>
      </w:pPr>
      <w:rPr>
        <w:rFonts w:hint="default"/>
        <w:b/>
        <w:color w:val="auto"/>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1666129"/>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22">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1"/>
  </w:num>
  <w:num w:numId="2">
    <w:abstractNumId w:val="12"/>
  </w:num>
  <w:num w:numId="3">
    <w:abstractNumId w:val="22"/>
  </w:num>
  <w:num w:numId="4">
    <w:abstractNumId w:val="14"/>
  </w:num>
  <w:num w:numId="5">
    <w:abstractNumId w:val="21"/>
  </w:num>
  <w:num w:numId="6">
    <w:abstractNumId w:val="8"/>
  </w:num>
  <w:num w:numId="7">
    <w:abstractNumId w:val="5"/>
  </w:num>
  <w:num w:numId="8">
    <w:abstractNumId w:val="13"/>
  </w:num>
  <w:num w:numId="9">
    <w:abstractNumId w:val="7"/>
  </w:num>
  <w:num w:numId="10">
    <w:abstractNumId w:val="6"/>
  </w:num>
  <w:num w:numId="11">
    <w:abstractNumId w:val="17"/>
  </w:num>
  <w:num w:numId="12">
    <w:abstractNumId w:val="20"/>
  </w:num>
  <w:num w:numId="13">
    <w:abstractNumId w:val="19"/>
  </w:num>
  <w:num w:numId="14">
    <w:abstractNumId w:val="15"/>
  </w:num>
  <w:num w:numId="15">
    <w:abstractNumId w:val="9"/>
  </w:num>
  <w:num w:numId="16">
    <w:abstractNumId w:val="1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F5"/>
    <w:rsid w:val="000018A3"/>
    <w:rsid w:val="00003BF2"/>
    <w:rsid w:val="000044D7"/>
    <w:rsid w:val="00004729"/>
    <w:rsid w:val="00006757"/>
    <w:rsid w:val="00012075"/>
    <w:rsid w:val="00013897"/>
    <w:rsid w:val="00021210"/>
    <w:rsid w:val="00026C52"/>
    <w:rsid w:val="00026E54"/>
    <w:rsid w:val="00033373"/>
    <w:rsid w:val="00035313"/>
    <w:rsid w:val="00037338"/>
    <w:rsid w:val="00041369"/>
    <w:rsid w:val="00042C04"/>
    <w:rsid w:val="00045117"/>
    <w:rsid w:val="0004664F"/>
    <w:rsid w:val="00053BBD"/>
    <w:rsid w:val="00054D54"/>
    <w:rsid w:val="0005550C"/>
    <w:rsid w:val="000602DA"/>
    <w:rsid w:val="00060E84"/>
    <w:rsid w:val="00065E56"/>
    <w:rsid w:val="00070D6E"/>
    <w:rsid w:val="00072144"/>
    <w:rsid w:val="00074DA5"/>
    <w:rsid w:val="0007585D"/>
    <w:rsid w:val="00076AA6"/>
    <w:rsid w:val="00077509"/>
    <w:rsid w:val="00077D59"/>
    <w:rsid w:val="00081873"/>
    <w:rsid w:val="00083642"/>
    <w:rsid w:val="00086F04"/>
    <w:rsid w:val="00095190"/>
    <w:rsid w:val="000A2B92"/>
    <w:rsid w:val="000A72BF"/>
    <w:rsid w:val="000A7B0A"/>
    <w:rsid w:val="000B2F90"/>
    <w:rsid w:val="000B4C17"/>
    <w:rsid w:val="000B6DD3"/>
    <w:rsid w:val="000C0EAF"/>
    <w:rsid w:val="000C38CE"/>
    <w:rsid w:val="000C54B7"/>
    <w:rsid w:val="000D0B99"/>
    <w:rsid w:val="000D0FB6"/>
    <w:rsid w:val="000D146D"/>
    <w:rsid w:val="000D163A"/>
    <w:rsid w:val="000D7CA2"/>
    <w:rsid w:val="000E0D2F"/>
    <w:rsid w:val="000E457F"/>
    <w:rsid w:val="000E65B3"/>
    <w:rsid w:val="000E7C39"/>
    <w:rsid w:val="000F0224"/>
    <w:rsid w:val="000F234B"/>
    <w:rsid w:val="000F40FE"/>
    <w:rsid w:val="000F64DA"/>
    <w:rsid w:val="000F73EB"/>
    <w:rsid w:val="00107C3C"/>
    <w:rsid w:val="00114EAC"/>
    <w:rsid w:val="0011760C"/>
    <w:rsid w:val="0012176B"/>
    <w:rsid w:val="00122495"/>
    <w:rsid w:val="001230F9"/>
    <w:rsid w:val="001255E6"/>
    <w:rsid w:val="001256C7"/>
    <w:rsid w:val="001260F5"/>
    <w:rsid w:val="00126A5F"/>
    <w:rsid w:val="00133A20"/>
    <w:rsid w:val="00135B66"/>
    <w:rsid w:val="00142B4E"/>
    <w:rsid w:val="00144ED3"/>
    <w:rsid w:val="0014578E"/>
    <w:rsid w:val="00146C64"/>
    <w:rsid w:val="0015125F"/>
    <w:rsid w:val="00152A1E"/>
    <w:rsid w:val="001571CA"/>
    <w:rsid w:val="001601D4"/>
    <w:rsid w:val="001608E1"/>
    <w:rsid w:val="001619BF"/>
    <w:rsid w:val="00162473"/>
    <w:rsid w:val="0016407D"/>
    <w:rsid w:val="0016536C"/>
    <w:rsid w:val="00171857"/>
    <w:rsid w:val="00174013"/>
    <w:rsid w:val="001778A0"/>
    <w:rsid w:val="001819D2"/>
    <w:rsid w:val="00182AC2"/>
    <w:rsid w:val="001872A1"/>
    <w:rsid w:val="00190B5B"/>
    <w:rsid w:val="00195751"/>
    <w:rsid w:val="0019701C"/>
    <w:rsid w:val="001A0C3E"/>
    <w:rsid w:val="001A3373"/>
    <w:rsid w:val="001A5105"/>
    <w:rsid w:val="001A7F2A"/>
    <w:rsid w:val="001B0B0E"/>
    <w:rsid w:val="001B5823"/>
    <w:rsid w:val="001C2374"/>
    <w:rsid w:val="001C2D81"/>
    <w:rsid w:val="001C4A19"/>
    <w:rsid w:val="001C52D0"/>
    <w:rsid w:val="001C6ABE"/>
    <w:rsid w:val="001C6D5B"/>
    <w:rsid w:val="001C700A"/>
    <w:rsid w:val="001D00ED"/>
    <w:rsid w:val="001D060F"/>
    <w:rsid w:val="001D180A"/>
    <w:rsid w:val="001D1BF3"/>
    <w:rsid w:val="001D34E3"/>
    <w:rsid w:val="001D37B3"/>
    <w:rsid w:val="001D3FC8"/>
    <w:rsid w:val="001D4A9B"/>
    <w:rsid w:val="001D63E0"/>
    <w:rsid w:val="001D69E2"/>
    <w:rsid w:val="001E35E8"/>
    <w:rsid w:val="001E4B0A"/>
    <w:rsid w:val="001E77FB"/>
    <w:rsid w:val="001F3BD6"/>
    <w:rsid w:val="00204A4C"/>
    <w:rsid w:val="00205B5A"/>
    <w:rsid w:val="00205E43"/>
    <w:rsid w:val="00212D56"/>
    <w:rsid w:val="00214D80"/>
    <w:rsid w:val="00227B55"/>
    <w:rsid w:val="0023187D"/>
    <w:rsid w:val="00233144"/>
    <w:rsid w:val="00233252"/>
    <w:rsid w:val="00233C86"/>
    <w:rsid w:val="00235233"/>
    <w:rsid w:val="00245101"/>
    <w:rsid w:val="00246729"/>
    <w:rsid w:val="00253679"/>
    <w:rsid w:val="00253D0E"/>
    <w:rsid w:val="00254E9A"/>
    <w:rsid w:val="00255E99"/>
    <w:rsid w:val="002602B2"/>
    <w:rsid w:val="00262152"/>
    <w:rsid w:val="002635BE"/>
    <w:rsid w:val="00263A15"/>
    <w:rsid w:val="0026417F"/>
    <w:rsid w:val="00264306"/>
    <w:rsid w:val="00264CBC"/>
    <w:rsid w:val="00274B0E"/>
    <w:rsid w:val="00274C73"/>
    <w:rsid w:val="00293CD3"/>
    <w:rsid w:val="0029446C"/>
    <w:rsid w:val="0029792C"/>
    <w:rsid w:val="002A1427"/>
    <w:rsid w:val="002A2AF5"/>
    <w:rsid w:val="002A3B85"/>
    <w:rsid w:val="002A3DEC"/>
    <w:rsid w:val="002A7654"/>
    <w:rsid w:val="002B422A"/>
    <w:rsid w:val="002B5A4E"/>
    <w:rsid w:val="002B72B0"/>
    <w:rsid w:val="002B7719"/>
    <w:rsid w:val="002D2F23"/>
    <w:rsid w:val="002D2F52"/>
    <w:rsid w:val="002D3FBC"/>
    <w:rsid w:val="002D783D"/>
    <w:rsid w:val="002E006F"/>
    <w:rsid w:val="002E2F44"/>
    <w:rsid w:val="002E367C"/>
    <w:rsid w:val="002E570E"/>
    <w:rsid w:val="002E5A3A"/>
    <w:rsid w:val="002E645C"/>
    <w:rsid w:val="002E6E52"/>
    <w:rsid w:val="002E7489"/>
    <w:rsid w:val="002F2645"/>
    <w:rsid w:val="002F32E5"/>
    <w:rsid w:val="002F4BEC"/>
    <w:rsid w:val="002F511B"/>
    <w:rsid w:val="002F5F13"/>
    <w:rsid w:val="002F79E1"/>
    <w:rsid w:val="002F7ED3"/>
    <w:rsid w:val="003009AC"/>
    <w:rsid w:val="00301FCD"/>
    <w:rsid w:val="00310794"/>
    <w:rsid w:val="00312BF6"/>
    <w:rsid w:val="0031320D"/>
    <w:rsid w:val="00313D95"/>
    <w:rsid w:val="0031635D"/>
    <w:rsid w:val="003166D5"/>
    <w:rsid w:val="00320823"/>
    <w:rsid w:val="00321FE7"/>
    <w:rsid w:val="00323A2A"/>
    <w:rsid w:val="00324690"/>
    <w:rsid w:val="003247DC"/>
    <w:rsid w:val="00330C49"/>
    <w:rsid w:val="00331D37"/>
    <w:rsid w:val="003329FC"/>
    <w:rsid w:val="00333BA2"/>
    <w:rsid w:val="00335633"/>
    <w:rsid w:val="00336BE0"/>
    <w:rsid w:val="00343F1A"/>
    <w:rsid w:val="00346C82"/>
    <w:rsid w:val="00352074"/>
    <w:rsid w:val="0035269B"/>
    <w:rsid w:val="003527D8"/>
    <w:rsid w:val="0035486D"/>
    <w:rsid w:val="003600D8"/>
    <w:rsid w:val="00364119"/>
    <w:rsid w:val="003644E3"/>
    <w:rsid w:val="003653D7"/>
    <w:rsid w:val="00366816"/>
    <w:rsid w:val="0036732B"/>
    <w:rsid w:val="00370B20"/>
    <w:rsid w:val="00370E43"/>
    <w:rsid w:val="003751DC"/>
    <w:rsid w:val="00384A9F"/>
    <w:rsid w:val="00394930"/>
    <w:rsid w:val="003956B0"/>
    <w:rsid w:val="00397AEE"/>
    <w:rsid w:val="003B0479"/>
    <w:rsid w:val="003B5306"/>
    <w:rsid w:val="003B5ED0"/>
    <w:rsid w:val="003B651A"/>
    <w:rsid w:val="003C2A8E"/>
    <w:rsid w:val="003C5310"/>
    <w:rsid w:val="003C70EE"/>
    <w:rsid w:val="003D20DE"/>
    <w:rsid w:val="003D2463"/>
    <w:rsid w:val="003D42FC"/>
    <w:rsid w:val="003E020C"/>
    <w:rsid w:val="003E3457"/>
    <w:rsid w:val="003E7388"/>
    <w:rsid w:val="003E7613"/>
    <w:rsid w:val="003E7A67"/>
    <w:rsid w:val="003F055F"/>
    <w:rsid w:val="003F25D9"/>
    <w:rsid w:val="003F34F3"/>
    <w:rsid w:val="003F46CB"/>
    <w:rsid w:val="003F476A"/>
    <w:rsid w:val="003F4D6C"/>
    <w:rsid w:val="003F508E"/>
    <w:rsid w:val="00401965"/>
    <w:rsid w:val="00401DDA"/>
    <w:rsid w:val="0040716D"/>
    <w:rsid w:val="00410E93"/>
    <w:rsid w:val="004132D8"/>
    <w:rsid w:val="00414907"/>
    <w:rsid w:val="004206AC"/>
    <w:rsid w:val="00427029"/>
    <w:rsid w:val="00431585"/>
    <w:rsid w:val="00432119"/>
    <w:rsid w:val="00432B9D"/>
    <w:rsid w:val="00434F78"/>
    <w:rsid w:val="0043542B"/>
    <w:rsid w:val="00436E76"/>
    <w:rsid w:val="00442FF5"/>
    <w:rsid w:val="00443F71"/>
    <w:rsid w:val="00447D9E"/>
    <w:rsid w:val="00450551"/>
    <w:rsid w:val="0045360E"/>
    <w:rsid w:val="00454146"/>
    <w:rsid w:val="00455397"/>
    <w:rsid w:val="0045669F"/>
    <w:rsid w:val="00457430"/>
    <w:rsid w:val="00462B0B"/>
    <w:rsid w:val="00464985"/>
    <w:rsid w:val="00465378"/>
    <w:rsid w:val="00465B5A"/>
    <w:rsid w:val="00467C59"/>
    <w:rsid w:val="00467F0A"/>
    <w:rsid w:val="00471786"/>
    <w:rsid w:val="00471986"/>
    <w:rsid w:val="004808DE"/>
    <w:rsid w:val="00481421"/>
    <w:rsid w:val="004816C7"/>
    <w:rsid w:val="00485F01"/>
    <w:rsid w:val="00487771"/>
    <w:rsid w:val="00490C74"/>
    <w:rsid w:val="00492820"/>
    <w:rsid w:val="0049399A"/>
    <w:rsid w:val="004A22D9"/>
    <w:rsid w:val="004B2389"/>
    <w:rsid w:val="004B3746"/>
    <w:rsid w:val="004C2A9F"/>
    <w:rsid w:val="004D238A"/>
    <w:rsid w:val="004D346D"/>
    <w:rsid w:val="004D5D0A"/>
    <w:rsid w:val="004D5DEA"/>
    <w:rsid w:val="004D625D"/>
    <w:rsid w:val="004D65CC"/>
    <w:rsid w:val="004D732D"/>
    <w:rsid w:val="004E3F54"/>
    <w:rsid w:val="004E6BC4"/>
    <w:rsid w:val="004F067E"/>
    <w:rsid w:val="004F082B"/>
    <w:rsid w:val="004F4F15"/>
    <w:rsid w:val="004F6152"/>
    <w:rsid w:val="004F6CB2"/>
    <w:rsid w:val="004F7F6B"/>
    <w:rsid w:val="0050171E"/>
    <w:rsid w:val="005038E5"/>
    <w:rsid w:val="00505876"/>
    <w:rsid w:val="00505F8F"/>
    <w:rsid w:val="00506997"/>
    <w:rsid w:val="00507291"/>
    <w:rsid w:val="00510CCA"/>
    <w:rsid w:val="00516DB6"/>
    <w:rsid w:val="00517C66"/>
    <w:rsid w:val="00517EAE"/>
    <w:rsid w:val="00524FE2"/>
    <w:rsid w:val="00526481"/>
    <w:rsid w:val="005317E9"/>
    <w:rsid w:val="00532E36"/>
    <w:rsid w:val="00533B6D"/>
    <w:rsid w:val="00534ED0"/>
    <w:rsid w:val="00536062"/>
    <w:rsid w:val="005365D4"/>
    <w:rsid w:val="00536948"/>
    <w:rsid w:val="00542C79"/>
    <w:rsid w:val="0054339A"/>
    <w:rsid w:val="00544F0D"/>
    <w:rsid w:val="00545A72"/>
    <w:rsid w:val="00547207"/>
    <w:rsid w:val="005520A9"/>
    <w:rsid w:val="00552A06"/>
    <w:rsid w:val="00554E7C"/>
    <w:rsid w:val="0055537A"/>
    <w:rsid w:val="00556339"/>
    <w:rsid w:val="00557013"/>
    <w:rsid w:val="00557982"/>
    <w:rsid w:val="00560B25"/>
    <w:rsid w:val="00560F04"/>
    <w:rsid w:val="00563107"/>
    <w:rsid w:val="005648B9"/>
    <w:rsid w:val="00564F4F"/>
    <w:rsid w:val="0057100A"/>
    <w:rsid w:val="00573AA3"/>
    <w:rsid w:val="00576648"/>
    <w:rsid w:val="0057687D"/>
    <w:rsid w:val="00577365"/>
    <w:rsid w:val="0057758C"/>
    <w:rsid w:val="00577EAE"/>
    <w:rsid w:val="0058152B"/>
    <w:rsid w:val="00581874"/>
    <w:rsid w:val="00582E8B"/>
    <w:rsid w:val="00585D51"/>
    <w:rsid w:val="00593313"/>
    <w:rsid w:val="0059399D"/>
    <w:rsid w:val="005A1079"/>
    <w:rsid w:val="005A1C0B"/>
    <w:rsid w:val="005A5BDD"/>
    <w:rsid w:val="005B061D"/>
    <w:rsid w:val="005B176C"/>
    <w:rsid w:val="005B25AD"/>
    <w:rsid w:val="005B2F67"/>
    <w:rsid w:val="005B3803"/>
    <w:rsid w:val="005B6B60"/>
    <w:rsid w:val="005B7515"/>
    <w:rsid w:val="005B7FCA"/>
    <w:rsid w:val="005C5B4C"/>
    <w:rsid w:val="005C6B57"/>
    <w:rsid w:val="005D1BBE"/>
    <w:rsid w:val="005D2653"/>
    <w:rsid w:val="005D4742"/>
    <w:rsid w:val="005E119F"/>
    <w:rsid w:val="005E2577"/>
    <w:rsid w:val="005E30FA"/>
    <w:rsid w:val="005E349F"/>
    <w:rsid w:val="005E661F"/>
    <w:rsid w:val="005E787C"/>
    <w:rsid w:val="005F05C1"/>
    <w:rsid w:val="005F2AAC"/>
    <w:rsid w:val="005F500D"/>
    <w:rsid w:val="005F55B2"/>
    <w:rsid w:val="005F75E9"/>
    <w:rsid w:val="005F7B0A"/>
    <w:rsid w:val="00600036"/>
    <w:rsid w:val="006013F8"/>
    <w:rsid w:val="006101B0"/>
    <w:rsid w:val="006130E5"/>
    <w:rsid w:val="0061642C"/>
    <w:rsid w:val="00616A2C"/>
    <w:rsid w:val="0062133F"/>
    <w:rsid w:val="006213ED"/>
    <w:rsid w:val="00622CD0"/>
    <w:rsid w:val="00625F53"/>
    <w:rsid w:val="006260C9"/>
    <w:rsid w:val="00626100"/>
    <w:rsid w:val="006268AF"/>
    <w:rsid w:val="00630AF7"/>
    <w:rsid w:val="00631A1A"/>
    <w:rsid w:val="0063258B"/>
    <w:rsid w:val="006363FF"/>
    <w:rsid w:val="0063687B"/>
    <w:rsid w:val="00641AD2"/>
    <w:rsid w:val="00642443"/>
    <w:rsid w:val="006565F1"/>
    <w:rsid w:val="00656E4A"/>
    <w:rsid w:val="006620C1"/>
    <w:rsid w:val="0066297A"/>
    <w:rsid w:val="006629B7"/>
    <w:rsid w:val="00665893"/>
    <w:rsid w:val="00665CF5"/>
    <w:rsid w:val="006660C9"/>
    <w:rsid w:val="006665CD"/>
    <w:rsid w:val="00666B0D"/>
    <w:rsid w:val="00667780"/>
    <w:rsid w:val="006706C0"/>
    <w:rsid w:val="006717AC"/>
    <w:rsid w:val="00687CC7"/>
    <w:rsid w:val="006937F8"/>
    <w:rsid w:val="006A3939"/>
    <w:rsid w:val="006A53C9"/>
    <w:rsid w:val="006B0691"/>
    <w:rsid w:val="006B3173"/>
    <w:rsid w:val="006B4458"/>
    <w:rsid w:val="006B6BF4"/>
    <w:rsid w:val="006C37E3"/>
    <w:rsid w:val="006C3CBB"/>
    <w:rsid w:val="006C51F9"/>
    <w:rsid w:val="006D3970"/>
    <w:rsid w:val="006D40B4"/>
    <w:rsid w:val="006D7C3A"/>
    <w:rsid w:val="006E2881"/>
    <w:rsid w:val="006E662C"/>
    <w:rsid w:val="006F498A"/>
    <w:rsid w:val="006F4A01"/>
    <w:rsid w:val="006F5BBC"/>
    <w:rsid w:val="00706F9B"/>
    <w:rsid w:val="00712D87"/>
    <w:rsid w:val="00714F21"/>
    <w:rsid w:val="007222B2"/>
    <w:rsid w:val="0072327B"/>
    <w:rsid w:val="007237E5"/>
    <w:rsid w:val="00724341"/>
    <w:rsid w:val="007262EB"/>
    <w:rsid w:val="007271C4"/>
    <w:rsid w:val="00727B84"/>
    <w:rsid w:val="0073425D"/>
    <w:rsid w:val="00736CF0"/>
    <w:rsid w:val="00747E30"/>
    <w:rsid w:val="00750359"/>
    <w:rsid w:val="00750A20"/>
    <w:rsid w:val="0076535B"/>
    <w:rsid w:val="00765D85"/>
    <w:rsid w:val="00771F2A"/>
    <w:rsid w:val="007725CA"/>
    <w:rsid w:val="0077285F"/>
    <w:rsid w:val="00774C62"/>
    <w:rsid w:val="007757CA"/>
    <w:rsid w:val="00776A11"/>
    <w:rsid w:val="00781725"/>
    <w:rsid w:val="00783972"/>
    <w:rsid w:val="00784090"/>
    <w:rsid w:val="00784808"/>
    <w:rsid w:val="00785A2B"/>
    <w:rsid w:val="00786EE1"/>
    <w:rsid w:val="00787A5B"/>
    <w:rsid w:val="00791632"/>
    <w:rsid w:val="0079251E"/>
    <w:rsid w:val="007935FC"/>
    <w:rsid w:val="00797D58"/>
    <w:rsid w:val="00797E60"/>
    <w:rsid w:val="007A007A"/>
    <w:rsid w:val="007A463F"/>
    <w:rsid w:val="007A627E"/>
    <w:rsid w:val="007B0CEB"/>
    <w:rsid w:val="007B2509"/>
    <w:rsid w:val="007B3C5B"/>
    <w:rsid w:val="007C0D1A"/>
    <w:rsid w:val="007C1E12"/>
    <w:rsid w:val="007C3286"/>
    <w:rsid w:val="007C3F6E"/>
    <w:rsid w:val="007D0211"/>
    <w:rsid w:val="007D1476"/>
    <w:rsid w:val="007D72C2"/>
    <w:rsid w:val="007F15BC"/>
    <w:rsid w:val="007F757C"/>
    <w:rsid w:val="007F7D78"/>
    <w:rsid w:val="00800AC3"/>
    <w:rsid w:val="00806DFA"/>
    <w:rsid w:val="00807F5A"/>
    <w:rsid w:val="00811B5A"/>
    <w:rsid w:val="00832369"/>
    <w:rsid w:val="008325A7"/>
    <w:rsid w:val="008335A3"/>
    <w:rsid w:val="00833ECB"/>
    <w:rsid w:val="008352FE"/>
    <w:rsid w:val="0083735F"/>
    <w:rsid w:val="00843C2C"/>
    <w:rsid w:val="00851B1E"/>
    <w:rsid w:val="00853B57"/>
    <w:rsid w:val="008635B8"/>
    <w:rsid w:val="00864A4D"/>
    <w:rsid w:val="008651BB"/>
    <w:rsid w:val="00865E29"/>
    <w:rsid w:val="00867FC6"/>
    <w:rsid w:val="00873AC1"/>
    <w:rsid w:val="008742BE"/>
    <w:rsid w:val="00876094"/>
    <w:rsid w:val="00876809"/>
    <w:rsid w:val="00877569"/>
    <w:rsid w:val="008818A2"/>
    <w:rsid w:val="00883471"/>
    <w:rsid w:val="008901BE"/>
    <w:rsid w:val="00890462"/>
    <w:rsid w:val="00892E92"/>
    <w:rsid w:val="00893A38"/>
    <w:rsid w:val="00895117"/>
    <w:rsid w:val="008965BF"/>
    <w:rsid w:val="008A0EDE"/>
    <w:rsid w:val="008A16C2"/>
    <w:rsid w:val="008A21FA"/>
    <w:rsid w:val="008A3D2A"/>
    <w:rsid w:val="008A5126"/>
    <w:rsid w:val="008A71BC"/>
    <w:rsid w:val="008B0381"/>
    <w:rsid w:val="008B1AFD"/>
    <w:rsid w:val="008B1D56"/>
    <w:rsid w:val="008B50E4"/>
    <w:rsid w:val="008B5B09"/>
    <w:rsid w:val="008C1620"/>
    <w:rsid w:val="008D5268"/>
    <w:rsid w:val="008D6E89"/>
    <w:rsid w:val="008D6F6B"/>
    <w:rsid w:val="008E29F0"/>
    <w:rsid w:val="008E72B8"/>
    <w:rsid w:val="008F0AED"/>
    <w:rsid w:val="0090237D"/>
    <w:rsid w:val="0090278A"/>
    <w:rsid w:val="009045EA"/>
    <w:rsid w:val="00904D65"/>
    <w:rsid w:val="00910065"/>
    <w:rsid w:val="009104F1"/>
    <w:rsid w:val="009110A0"/>
    <w:rsid w:val="0091200F"/>
    <w:rsid w:val="00915435"/>
    <w:rsid w:val="009166CA"/>
    <w:rsid w:val="00921213"/>
    <w:rsid w:val="00921707"/>
    <w:rsid w:val="00921785"/>
    <w:rsid w:val="00924210"/>
    <w:rsid w:val="009254A4"/>
    <w:rsid w:val="00932604"/>
    <w:rsid w:val="00936D3E"/>
    <w:rsid w:val="009379B7"/>
    <w:rsid w:val="009400C6"/>
    <w:rsid w:val="00943A85"/>
    <w:rsid w:val="0094673E"/>
    <w:rsid w:val="00947DA8"/>
    <w:rsid w:val="00954E73"/>
    <w:rsid w:val="0096075F"/>
    <w:rsid w:val="0096176A"/>
    <w:rsid w:val="0096758A"/>
    <w:rsid w:val="00973587"/>
    <w:rsid w:val="00974A3E"/>
    <w:rsid w:val="0098022E"/>
    <w:rsid w:val="00980B3F"/>
    <w:rsid w:val="009818A6"/>
    <w:rsid w:val="00981FA6"/>
    <w:rsid w:val="0098211E"/>
    <w:rsid w:val="00982DEA"/>
    <w:rsid w:val="009873FA"/>
    <w:rsid w:val="00987990"/>
    <w:rsid w:val="009921E2"/>
    <w:rsid w:val="00994EA2"/>
    <w:rsid w:val="00995C6E"/>
    <w:rsid w:val="00996441"/>
    <w:rsid w:val="00997DA9"/>
    <w:rsid w:val="009A3E1B"/>
    <w:rsid w:val="009A4F36"/>
    <w:rsid w:val="009A5B68"/>
    <w:rsid w:val="009B2FCF"/>
    <w:rsid w:val="009B43E7"/>
    <w:rsid w:val="009B572E"/>
    <w:rsid w:val="009B5B07"/>
    <w:rsid w:val="009C2F94"/>
    <w:rsid w:val="009C337A"/>
    <w:rsid w:val="009C3675"/>
    <w:rsid w:val="009C38B7"/>
    <w:rsid w:val="009C38EA"/>
    <w:rsid w:val="009C610C"/>
    <w:rsid w:val="009D30E0"/>
    <w:rsid w:val="009D3E23"/>
    <w:rsid w:val="009D4895"/>
    <w:rsid w:val="009F4B5F"/>
    <w:rsid w:val="00A04B52"/>
    <w:rsid w:val="00A067E9"/>
    <w:rsid w:val="00A144C9"/>
    <w:rsid w:val="00A175AD"/>
    <w:rsid w:val="00A21541"/>
    <w:rsid w:val="00A21E10"/>
    <w:rsid w:val="00A22D76"/>
    <w:rsid w:val="00A2459D"/>
    <w:rsid w:val="00A26C77"/>
    <w:rsid w:val="00A3107A"/>
    <w:rsid w:val="00A33D7A"/>
    <w:rsid w:val="00A411C2"/>
    <w:rsid w:val="00A42B46"/>
    <w:rsid w:val="00A446CB"/>
    <w:rsid w:val="00A45819"/>
    <w:rsid w:val="00A516AA"/>
    <w:rsid w:val="00A5263A"/>
    <w:rsid w:val="00A537BE"/>
    <w:rsid w:val="00A54EFE"/>
    <w:rsid w:val="00A5736C"/>
    <w:rsid w:val="00A57C80"/>
    <w:rsid w:val="00A60026"/>
    <w:rsid w:val="00A61374"/>
    <w:rsid w:val="00A64DB2"/>
    <w:rsid w:val="00A66754"/>
    <w:rsid w:val="00A8007A"/>
    <w:rsid w:val="00A83607"/>
    <w:rsid w:val="00A852D4"/>
    <w:rsid w:val="00A91C7C"/>
    <w:rsid w:val="00A93A52"/>
    <w:rsid w:val="00A95056"/>
    <w:rsid w:val="00A9578B"/>
    <w:rsid w:val="00AA31A5"/>
    <w:rsid w:val="00AA521B"/>
    <w:rsid w:val="00AA696F"/>
    <w:rsid w:val="00AB24D9"/>
    <w:rsid w:val="00AB3066"/>
    <w:rsid w:val="00AB3074"/>
    <w:rsid w:val="00AB33A1"/>
    <w:rsid w:val="00AB38E8"/>
    <w:rsid w:val="00AB4516"/>
    <w:rsid w:val="00AB4A3D"/>
    <w:rsid w:val="00AB6099"/>
    <w:rsid w:val="00AB61F5"/>
    <w:rsid w:val="00AB7017"/>
    <w:rsid w:val="00AC3428"/>
    <w:rsid w:val="00AC7151"/>
    <w:rsid w:val="00AD2FF1"/>
    <w:rsid w:val="00AD53B0"/>
    <w:rsid w:val="00AE2856"/>
    <w:rsid w:val="00AE2AB0"/>
    <w:rsid w:val="00AE3237"/>
    <w:rsid w:val="00AF0027"/>
    <w:rsid w:val="00AF1C1C"/>
    <w:rsid w:val="00AF4E88"/>
    <w:rsid w:val="00AF60E9"/>
    <w:rsid w:val="00AF65CF"/>
    <w:rsid w:val="00AF7C0A"/>
    <w:rsid w:val="00B03F76"/>
    <w:rsid w:val="00B140F5"/>
    <w:rsid w:val="00B17479"/>
    <w:rsid w:val="00B20D8F"/>
    <w:rsid w:val="00B21222"/>
    <w:rsid w:val="00B24133"/>
    <w:rsid w:val="00B3181F"/>
    <w:rsid w:val="00B31F8E"/>
    <w:rsid w:val="00B34404"/>
    <w:rsid w:val="00B36BE2"/>
    <w:rsid w:val="00B37D30"/>
    <w:rsid w:val="00B40342"/>
    <w:rsid w:val="00B41879"/>
    <w:rsid w:val="00B43BF4"/>
    <w:rsid w:val="00B43F21"/>
    <w:rsid w:val="00B46BD6"/>
    <w:rsid w:val="00B5284F"/>
    <w:rsid w:val="00B538C3"/>
    <w:rsid w:val="00B60E12"/>
    <w:rsid w:val="00B62A87"/>
    <w:rsid w:val="00B6344D"/>
    <w:rsid w:val="00B65831"/>
    <w:rsid w:val="00B675A3"/>
    <w:rsid w:val="00B729D2"/>
    <w:rsid w:val="00B73458"/>
    <w:rsid w:val="00B764A4"/>
    <w:rsid w:val="00B76EEB"/>
    <w:rsid w:val="00B770BD"/>
    <w:rsid w:val="00B7760D"/>
    <w:rsid w:val="00B81AFE"/>
    <w:rsid w:val="00B821E8"/>
    <w:rsid w:val="00B84EBC"/>
    <w:rsid w:val="00B901CD"/>
    <w:rsid w:val="00B91737"/>
    <w:rsid w:val="00B918A4"/>
    <w:rsid w:val="00B94693"/>
    <w:rsid w:val="00B97127"/>
    <w:rsid w:val="00BA2F67"/>
    <w:rsid w:val="00BA3BF5"/>
    <w:rsid w:val="00BA5B66"/>
    <w:rsid w:val="00BA612A"/>
    <w:rsid w:val="00BA6A53"/>
    <w:rsid w:val="00BB20C7"/>
    <w:rsid w:val="00BB48C9"/>
    <w:rsid w:val="00BB4D57"/>
    <w:rsid w:val="00BB6636"/>
    <w:rsid w:val="00BB6817"/>
    <w:rsid w:val="00BB6D7E"/>
    <w:rsid w:val="00BC21D6"/>
    <w:rsid w:val="00BC400A"/>
    <w:rsid w:val="00BD0490"/>
    <w:rsid w:val="00BD2226"/>
    <w:rsid w:val="00BD2A10"/>
    <w:rsid w:val="00BD594D"/>
    <w:rsid w:val="00BD6AB0"/>
    <w:rsid w:val="00BE0AD4"/>
    <w:rsid w:val="00BE14BF"/>
    <w:rsid w:val="00BE1C74"/>
    <w:rsid w:val="00BE2B86"/>
    <w:rsid w:val="00BF3B5D"/>
    <w:rsid w:val="00BF4012"/>
    <w:rsid w:val="00BF56E2"/>
    <w:rsid w:val="00BF7372"/>
    <w:rsid w:val="00BF7860"/>
    <w:rsid w:val="00C01036"/>
    <w:rsid w:val="00C015C1"/>
    <w:rsid w:val="00C052CC"/>
    <w:rsid w:val="00C15DB9"/>
    <w:rsid w:val="00C245D5"/>
    <w:rsid w:val="00C24778"/>
    <w:rsid w:val="00C248D3"/>
    <w:rsid w:val="00C25917"/>
    <w:rsid w:val="00C261EA"/>
    <w:rsid w:val="00C26D79"/>
    <w:rsid w:val="00C321DC"/>
    <w:rsid w:val="00C4129D"/>
    <w:rsid w:val="00C41EE0"/>
    <w:rsid w:val="00C42BE8"/>
    <w:rsid w:val="00C51F6F"/>
    <w:rsid w:val="00C53E72"/>
    <w:rsid w:val="00C54FE2"/>
    <w:rsid w:val="00C633E4"/>
    <w:rsid w:val="00C6369A"/>
    <w:rsid w:val="00C64A70"/>
    <w:rsid w:val="00C75E6D"/>
    <w:rsid w:val="00C76786"/>
    <w:rsid w:val="00C82C2D"/>
    <w:rsid w:val="00C83718"/>
    <w:rsid w:val="00C8506D"/>
    <w:rsid w:val="00C8515E"/>
    <w:rsid w:val="00C878A5"/>
    <w:rsid w:val="00C95D6C"/>
    <w:rsid w:val="00CA36EC"/>
    <w:rsid w:val="00CA5645"/>
    <w:rsid w:val="00CB1C3E"/>
    <w:rsid w:val="00CB4F16"/>
    <w:rsid w:val="00CC506C"/>
    <w:rsid w:val="00CC60B7"/>
    <w:rsid w:val="00CC72A9"/>
    <w:rsid w:val="00CD34C2"/>
    <w:rsid w:val="00CD4EAA"/>
    <w:rsid w:val="00CD53E6"/>
    <w:rsid w:val="00CE09AB"/>
    <w:rsid w:val="00CE24CE"/>
    <w:rsid w:val="00CE29E3"/>
    <w:rsid w:val="00CE5781"/>
    <w:rsid w:val="00CF388F"/>
    <w:rsid w:val="00CF45AD"/>
    <w:rsid w:val="00CF45E5"/>
    <w:rsid w:val="00D01FFF"/>
    <w:rsid w:val="00D1312A"/>
    <w:rsid w:val="00D16578"/>
    <w:rsid w:val="00D21B1B"/>
    <w:rsid w:val="00D223E8"/>
    <w:rsid w:val="00D22A4B"/>
    <w:rsid w:val="00D33EE2"/>
    <w:rsid w:val="00D34019"/>
    <w:rsid w:val="00D34C90"/>
    <w:rsid w:val="00D36484"/>
    <w:rsid w:val="00D424D7"/>
    <w:rsid w:val="00D519B8"/>
    <w:rsid w:val="00D543F5"/>
    <w:rsid w:val="00D55925"/>
    <w:rsid w:val="00D57F6C"/>
    <w:rsid w:val="00D61194"/>
    <w:rsid w:val="00D65B72"/>
    <w:rsid w:val="00D65E48"/>
    <w:rsid w:val="00D66387"/>
    <w:rsid w:val="00D67B22"/>
    <w:rsid w:val="00D709B1"/>
    <w:rsid w:val="00D70C15"/>
    <w:rsid w:val="00D713E6"/>
    <w:rsid w:val="00D73309"/>
    <w:rsid w:val="00D75132"/>
    <w:rsid w:val="00D83973"/>
    <w:rsid w:val="00D967CD"/>
    <w:rsid w:val="00DA02D7"/>
    <w:rsid w:val="00DA494A"/>
    <w:rsid w:val="00DA4E84"/>
    <w:rsid w:val="00DB08B9"/>
    <w:rsid w:val="00DB6FF0"/>
    <w:rsid w:val="00DC0045"/>
    <w:rsid w:val="00DC2F98"/>
    <w:rsid w:val="00DC4F44"/>
    <w:rsid w:val="00DC700F"/>
    <w:rsid w:val="00DD02C4"/>
    <w:rsid w:val="00DD19A8"/>
    <w:rsid w:val="00DD6C89"/>
    <w:rsid w:val="00DE1ACC"/>
    <w:rsid w:val="00DE5AA3"/>
    <w:rsid w:val="00DF08BC"/>
    <w:rsid w:val="00DF1D61"/>
    <w:rsid w:val="00DF2375"/>
    <w:rsid w:val="00DF65AE"/>
    <w:rsid w:val="00DF78BA"/>
    <w:rsid w:val="00E01144"/>
    <w:rsid w:val="00E015B0"/>
    <w:rsid w:val="00E03497"/>
    <w:rsid w:val="00E03CFE"/>
    <w:rsid w:val="00E0460F"/>
    <w:rsid w:val="00E04B4E"/>
    <w:rsid w:val="00E05ABD"/>
    <w:rsid w:val="00E06A54"/>
    <w:rsid w:val="00E17575"/>
    <w:rsid w:val="00E22EFB"/>
    <w:rsid w:val="00E238FA"/>
    <w:rsid w:val="00E265C1"/>
    <w:rsid w:val="00E31924"/>
    <w:rsid w:val="00E31E3D"/>
    <w:rsid w:val="00E373C3"/>
    <w:rsid w:val="00E41807"/>
    <w:rsid w:val="00E43106"/>
    <w:rsid w:val="00E464D2"/>
    <w:rsid w:val="00E52691"/>
    <w:rsid w:val="00E5414E"/>
    <w:rsid w:val="00E56751"/>
    <w:rsid w:val="00E61B6C"/>
    <w:rsid w:val="00E61F34"/>
    <w:rsid w:val="00E61F93"/>
    <w:rsid w:val="00E7454D"/>
    <w:rsid w:val="00E748ED"/>
    <w:rsid w:val="00E759BB"/>
    <w:rsid w:val="00E80FC8"/>
    <w:rsid w:val="00E81C7B"/>
    <w:rsid w:val="00E870B9"/>
    <w:rsid w:val="00E87E05"/>
    <w:rsid w:val="00E9042E"/>
    <w:rsid w:val="00EA03E2"/>
    <w:rsid w:val="00EA0810"/>
    <w:rsid w:val="00EA2D89"/>
    <w:rsid w:val="00EA515C"/>
    <w:rsid w:val="00EA71D9"/>
    <w:rsid w:val="00EA7A2A"/>
    <w:rsid w:val="00EB3797"/>
    <w:rsid w:val="00EB495C"/>
    <w:rsid w:val="00EB621A"/>
    <w:rsid w:val="00EC037D"/>
    <w:rsid w:val="00EC35ED"/>
    <w:rsid w:val="00EC3CE0"/>
    <w:rsid w:val="00EC4C5B"/>
    <w:rsid w:val="00EC715B"/>
    <w:rsid w:val="00ED0AE3"/>
    <w:rsid w:val="00EE1E81"/>
    <w:rsid w:val="00EE2264"/>
    <w:rsid w:val="00EE23A0"/>
    <w:rsid w:val="00EE31C4"/>
    <w:rsid w:val="00EE365C"/>
    <w:rsid w:val="00EF03D6"/>
    <w:rsid w:val="00F00988"/>
    <w:rsid w:val="00F03E5D"/>
    <w:rsid w:val="00F05B33"/>
    <w:rsid w:val="00F232B6"/>
    <w:rsid w:val="00F32D21"/>
    <w:rsid w:val="00F33840"/>
    <w:rsid w:val="00F346B8"/>
    <w:rsid w:val="00F354DC"/>
    <w:rsid w:val="00F35FB6"/>
    <w:rsid w:val="00F40FA4"/>
    <w:rsid w:val="00F4379D"/>
    <w:rsid w:val="00F5091A"/>
    <w:rsid w:val="00F50CBD"/>
    <w:rsid w:val="00F5360B"/>
    <w:rsid w:val="00F55898"/>
    <w:rsid w:val="00F5677D"/>
    <w:rsid w:val="00F65191"/>
    <w:rsid w:val="00F67E70"/>
    <w:rsid w:val="00F7173C"/>
    <w:rsid w:val="00F7271C"/>
    <w:rsid w:val="00F80006"/>
    <w:rsid w:val="00F83539"/>
    <w:rsid w:val="00F86017"/>
    <w:rsid w:val="00F86F73"/>
    <w:rsid w:val="00F873A0"/>
    <w:rsid w:val="00F953B6"/>
    <w:rsid w:val="00FA7529"/>
    <w:rsid w:val="00FA75FA"/>
    <w:rsid w:val="00FC12DF"/>
    <w:rsid w:val="00FC587C"/>
    <w:rsid w:val="00FC7B4F"/>
    <w:rsid w:val="00FD14C7"/>
    <w:rsid w:val="00FD5691"/>
    <w:rsid w:val="00FE0350"/>
    <w:rsid w:val="00FE283D"/>
    <w:rsid w:val="00FF0201"/>
    <w:rsid w:val="00FF1C9C"/>
    <w:rsid w:val="00FF3E6C"/>
    <w:rsid w:val="00FF4956"/>
    <w:rsid w:val="00FF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5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uiPriority w:val="99"/>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34"/>
    <w:qFormat/>
    <w:rsid w:val="0096075F"/>
    <w:pPr>
      <w:suppressAutoHyphens/>
      <w:ind w:left="720"/>
      <w:contextualSpacing/>
      <w:jc w:val="both"/>
    </w:pPr>
    <w:rPr>
      <w:rFonts w:eastAsia="Calibri"/>
      <w:lang w:eastAsia="ar-SA"/>
    </w:rPr>
  </w:style>
  <w:style w:type="paragraph" w:customStyle="1" w:styleId="14">
    <w:name w:val="Абзац списка1"/>
    <w:basedOn w:val="a1"/>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6660C9"/>
    <w:pPr>
      <w:widowControl w:val="0"/>
      <w:autoSpaceDE w:val="0"/>
      <w:autoSpaceDN w:val="0"/>
      <w:adjustRightInd w:val="0"/>
    </w:pPr>
    <w:rPr>
      <w:rFonts w:ascii="Arial" w:hAnsi="Arial" w:cs="Arial"/>
    </w:rPr>
  </w:style>
  <w:style w:type="paragraph" w:styleId="afd">
    <w:name w:val="No Spacing"/>
    <w:link w:val="afe"/>
    <w:qFormat/>
    <w:rsid w:val="007C1E12"/>
    <w:rPr>
      <w:rFonts w:ascii="Calibri" w:eastAsia="Calibri" w:hAnsi="Calibri"/>
      <w:sz w:val="22"/>
      <w:szCs w:val="22"/>
      <w:lang w:eastAsia="en-US"/>
    </w:rPr>
  </w:style>
  <w:style w:type="character" w:customStyle="1" w:styleId="afe">
    <w:name w:val="Без интервала Знак"/>
    <w:link w:val="afd"/>
    <w:locked/>
    <w:rsid w:val="007C1E12"/>
    <w:rPr>
      <w:rFonts w:ascii="Calibri" w:eastAsia="Calibri" w:hAnsi="Calibri"/>
      <w:sz w:val="22"/>
      <w:szCs w:val="22"/>
      <w:lang w:eastAsia="en-US"/>
    </w:rPr>
  </w:style>
  <w:style w:type="character" w:customStyle="1" w:styleId="ConsPlusNormal0">
    <w:name w:val="ConsPlusNormal Знак"/>
    <w:link w:val="ConsPlusNormal"/>
    <w:locked/>
    <w:rsid w:val="00545A72"/>
    <w:rPr>
      <w:rFonts w:ascii="Arial" w:hAnsi="Arial" w:cs="Arial"/>
    </w:rPr>
  </w:style>
  <w:style w:type="paragraph" w:customStyle="1" w:styleId="aff">
    <w:name w:val="Пункт"/>
    <w:basedOn w:val="a1"/>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locked/>
    <w:rsid w:val="00505876"/>
    <w:rPr>
      <w:sz w:val="23"/>
      <w:shd w:val="clear" w:color="auto" w:fill="FFFFFF"/>
    </w:rPr>
  </w:style>
  <w:style w:type="paragraph" w:customStyle="1" w:styleId="210">
    <w:name w:val="Основной текст (2)1"/>
    <w:basedOn w:val="a1"/>
    <w:link w:val="24"/>
    <w:rsid w:val="00505876"/>
    <w:pPr>
      <w:shd w:val="clear" w:color="auto" w:fill="FFFFFF"/>
      <w:spacing w:line="274" w:lineRule="exact"/>
      <w:jc w:val="both"/>
    </w:pPr>
    <w:rPr>
      <w:sz w:val="23"/>
      <w:szCs w:val="20"/>
    </w:rPr>
  </w:style>
  <w:style w:type="paragraph" w:customStyle="1" w:styleId="ConsPlusNonformat">
    <w:name w:val="ConsPlusNonformat"/>
    <w:rsid w:val="00505876"/>
    <w:pPr>
      <w:widowControl w:val="0"/>
      <w:autoSpaceDE w:val="0"/>
      <w:autoSpaceDN w:val="0"/>
      <w:adjustRightInd w:val="0"/>
    </w:pPr>
    <w:rPr>
      <w:rFonts w:ascii="Courier New" w:hAnsi="Courier New" w:cs="Courier New"/>
    </w:rPr>
  </w:style>
  <w:style w:type="paragraph" w:customStyle="1" w:styleId="Default">
    <w:name w:val="Default"/>
    <w:rsid w:val="00505876"/>
    <w:pPr>
      <w:autoSpaceDE w:val="0"/>
      <w:autoSpaceDN w:val="0"/>
      <w:adjustRightInd w:val="0"/>
    </w:pPr>
    <w:rPr>
      <w:color w:val="000000"/>
      <w:sz w:val="24"/>
      <w:szCs w:val="24"/>
    </w:rPr>
  </w:style>
  <w:style w:type="paragraph" w:customStyle="1" w:styleId="15">
    <w:name w:val="Текст1"/>
    <w:basedOn w:val="a1"/>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rsid w:val="00505876"/>
    <w:pPr>
      <w:spacing w:before="100" w:beforeAutospacing="1" w:after="100" w:afterAutospacing="1"/>
    </w:pPr>
    <w:rPr>
      <w:color w:val="000000"/>
      <w:sz w:val="22"/>
      <w:szCs w:val="22"/>
    </w:rPr>
  </w:style>
  <w:style w:type="paragraph" w:customStyle="1" w:styleId="font6">
    <w:name w:val="font6"/>
    <w:basedOn w:val="a1"/>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rsid w:val="00505876"/>
    <w:pPr>
      <w:spacing w:before="100" w:beforeAutospacing="1" w:after="100" w:afterAutospacing="1"/>
    </w:pPr>
    <w:rPr>
      <w:color w:val="222222"/>
      <w:sz w:val="18"/>
      <w:szCs w:val="18"/>
    </w:rPr>
  </w:style>
  <w:style w:type="paragraph" w:customStyle="1" w:styleId="xl88">
    <w:name w:val="xl88"/>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
    <w:rsid w:val="0073425D"/>
    <w:rPr>
      <w:rFonts w:ascii="Arial" w:hAnsi="Arial"/>
      <w:b/>
      <w:sz w:val="24"/>
    </w:rPr>
  </w:style>
  <w:style w:type="character" w:customStyle="1" w:styleId="40">
    <w:name w:val="Заголовок 4 Знак"/>
    <w:basedOn w:val="a2"/>
    <w:link w:val="4"/>
    <w:uiPriority w:val="9"/>
    <w:rsid w:val="0073425D"/>
    <w:rPr>
      <w:rFonts w:ascii="Arial" w:hAnsi="Arial"/>
      <w:sz w:val="24"/>
    </w:rPr>
  </w:style>
  <w:style w:type="character" w:customStyle="1" w:styleId="50">
    <w:name w:val="Заголовок 5 Знак"/>
    <w:basedOn w:val="a2"/>
    <w:link w:val="5"/>
    <w:uiPriority w:val="9"/>
    <w:rsid w:val="0073425D"/>
    <w:rPr>
      <w:sz w:val="22"/>
    </w:rPr>
  </w:style>
  <w:style w:type="character" w:customStyle="1" w:styleId="60">
    <w:name w:val="Заголовок 6 Знак"/>
    <w:basedOn w:val="a2"/>
    <w:link w:val="6"/>
    <w:uiPriority w:val="9"/>
    <w:rsid w:val="0073425D"/>
    <w:rPr>
      <w:i/>
      <w:sz w:val="22"/>
    </w:rPr>
  </w:style>
  <w:style w:type="character" w:customStyle="1" w:styleId="70">
    <w:name w:val="Заголовок 7 Знак"/>
    <w:basedOn w:val="a2"/>
    <w:link w:val="7"/>
    <w:uiPriority w:val="9"/>
    <w:rsid w:val="0073425D"/>
    <w:rPr>
      <w:rFonts w:ascii="Arial" w:hAnsi="Arial"/>
    </w:rPr>
  </w:style>
  <w:style w:type="character" w:customStyle="1" w:styleId="80">
    <w:name w:val="Заголовок 8 Знак"/>
    <w:basedOn w:val="a2"/>
    <w:link w:val="8"/>
    <w:uiPriority w:val="9"/>
    <w:rsid w:val="0073425D"/>
    <w:rPr>
      <w:rFonts w:ascii="Arial" w:hAnsi="Arial"/>
      <w:i/>
    </w:rPr>
  </w:style>
  <w:style w:type="character" w:customStyle="1" w:styleId="90">
    <w:name w:val="Заголовок 9 Знак"/>
    <w:basedOn w:val="a2"/>
    <w:link w:val="9"/>
    <w:uiPriority w:val="9"/>
    <w:rsid w:val="0073425D"/>
    <w:rPr>
      <w:rFonts w:ascii="Arial" w:hAnsi="Arial"/>
      <w:b/>
      <w:i/>
      <w:sz w:val="18"/>
    </w:rPr>
  </w:style>
  <w:style w:type="character" w:customStyle="1" w:styleId="21">
    <w:name w:val="Заголовок 2 Знак"/>
    <w:basedOn w:val="a2"/>
    <w:link w:val="20"/>
    <w:uiPriority w:val="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uiPriority w:val="99"/>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uiPriority w:val="99"/>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uiPriority w:val="99"/>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uiPriority w:val="99"/>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 w:type="paragraph" w:customStyle="1" w:styleId="160">
    <w:name w:val="Знак16 Знак Знак Знак"/>
    <w:basedOn w:val="a1"/>
    <w:rsid w:val="003C2A8E"/>
    <w:pPr>
      <w:spacing w:before="100" w:beforeAutospacing="1" w:after="100" w:afterAutospacing="1"/>
      <w:jc w:val="both"/>
    </w:pPr>
    <w:rPr>
      <w:rFonts w:ascii="Tahoma" w:hAnsi="Tahoma"/>
      <w:sz w:val="20"/>
      <w:szCs w:val="20"/>
      <w:lang w:val="en-US" w:eastAsia="en-US"/>
    </w:rPr>
  </w:style>
  <w:style w:type="paragraph" w:customStyle="1" w:styleId="afffff8">
    <w:name w:val="Обычный таблица"/>
    <w:basedOn w:val="a1"/>
    <w:rsid w:val="003C2A8E"/>
    <w:pPr>
      <w:suppressAutoHyphens/>
    </w:pPr>
    <w:rPr>
      <w:sz w:val="18"/>
      <w:szCs w:val="18"/>
      <w:lang w:eastAsia="zh-CN"/>
    </w:rPr>
  </w:style>
  <w:style w:type="character" w:customStyle="1" w:styleId="afffff9">
    <w:name w:val="Сравнение редакций. Добавленный фрагмент"/>
    <w:uiPriority w:val="99"/>
    <w:rsid w:val="003C2A8E"/>
    <w:rPr>
      <w:color w:val="000000"/>
      <w:shd w:val="clear" w:color="auto" w:fill="C1D7FF"/>
    </w:rPr>
  </w:style>
  <w:style w:type="character" w:customStyle="1" w:styleId="afffffa">
    <w:name w:val="Гипертекстовая ссылка"/>
    <w:basedOn w:val="a2"/>
    <w:uiPriority w:val="99"/>
    <w:rsid w:val="003C2A8E"/>
    <w:rPr>
      <w:color w:val="106BBE"/>
    </w:rPr>
  </w:style>
  <w:style w:type="character" w:customStyle="1" w:styleId="break-word">
    <w:name w:val="break-word"/>
    <w:rsid w:val="003C2A8E"/>
  </w:style>
  <w:style w:type="character" w:customStyle="1" w:styleId="delimiter">
    <w:name w:val="delimiter"/>
    <w:rsid w:val="003C2A8E"/>
  </w:style>
  <w:style w:type="character" w:customStyle="1" w:styleId="rc">
    <w:name w:val="rc"/>
    <w:rsid w:val="003C2A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5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uiPriority w:val="99"/>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34"/>
    <w:qFormat/>
    <w:rsid w:val="0096075F"/>
    <w:pPr>
      <w:suppressAutoHyphens/>
      <w:ind w:left="720"/>
      <w:contextualSpacing/>
      <w:jc w:val="both"/>
    </w:pPr>
    <w:rPr>
      <w:rFonts w:eastAsia="Calibri"/>
      <w:lang w:eastAsia="ar-SA"/>
    </w:rPr>
  </w:style>
  <w:style w:type="paragraph" w:customStyle="1" w:styleId="14">
    <w:name w:val="Абзац списка1"/>
    <w:basedOn w:val="a1"/>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6660C9"/>
    <w:pPr>
      <w:widowControl w:val="0"/>
      <w:autoSpaceDE w:val="0"/>
      <w:autoSpaceDN w:val="0"/>
      <w:adjustRightInd w:val="0"/>
    </w:pPr>
    <w:rPr>
      <w:rFonts w:ascii="Arial" w:hAnsi="Arial" w:cs="Arial"/>
    </w:rPr>
  </w:style>
  <w:style w:type="paragraph" w:styleId="afd">
    <w:name w:val="No Spacing"/>
    <w:link w:val="afe"/>
    <w:qFormat/>
    <w:rsid w:val="007C1E12"/>
    <w:rPr>
      <w:rFonts w:ascii="Calibri" w:eastAsia="Calibri" w:hAnsi="Calibri"/>
      <w:sz w:val="22"/>
      <w:szCs w:val="22"/>
      <w:lang w:eastAsia="en-US"/>
    </w:rPr>
  </w:style>
  <w:style w:type="character" w:customStyle="1" w:styleId="afe">
    <w:name w:val="Без интервала Знак"/>
    <w:link w:val="afd"/>
    <w:locked/>
    <w:rsid w:val="007C1E12"/>
    <w:rPr>
      <w:rFonts w:ascii="Calibri" w:eastAsia="Calibri" w:hAnsi="Calibri"/>
      <w:sz w:val="22"/>
      <w:szCs w:val="22"/>
      <w:lang w:eastAsia="en-US"/>
    </w:rPr>
  </w:style>
  <w:style w:type="character" w:customStyle="1" w:styleId="ConsPlusNormal0">
    <w:name w:val="ConsPlusNormal Знак"/>
    <w:link w:val="ConsPlusNormal"/>
    <w:locked/>
    <w:rsid w:val="00545A72"/>
    <w:rPr>
      <w:rFonts w:ascii="Arial" w:hAnsi="Arial" w:cs="Arial"/>
    </w:rPr>
  </w:style>
  <w:style w:type="paragraph" w:customStyle="1" w:styleId="aff">
    <w:name w:val="Пункт"/>
    <w:basedOn w:val="a1"/>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locked/>
    <w:rsid w:val="00505876"/>
    <w:rPr>
      <w:sz w:val="23"/>
      <w:shd w:val="clear" w:color="auto" w:fill="FFFFFF"/>
    </w:rPr>
  </w:style>
  <w:style w:type="paragraph" w:customStyle="1" w:styleId="210">
    <w:name w:val="Основной текст (2)1"/>
    <w:basedOn w:val="a1"/>
    <w:link w:val="24"/>
    <w:rsid w:val="00505876"/>
    <w:pPr>
      <w:shd w:val="clear" w:color="auto" w:fill="FFFFFF"/>
      <w:spacing w:line="274" w:lineRule="exact"/>
      <w:jc w:val="both"/>
    </w:pPr>
    <w:rPr>
      <w:sz w:val="23"/>
      <w:szCs w:val="20"/>
    </w:rPr>
  </w:style>
  <w:style w:type="paragraph" w:customStyle="1" w:styleId="ConsPlusNonformat">
    <w:name w:val="ConsPlusNonformat"/>
    <w:rsid w:val="00505876"/>
    <w:pPr>
      <w:widowControl w:val="0"/>
      <w:autoSpaceDE w:val="0"/>
      <w:autoSpaceDN w:val="0"/>
      <w:adjustRightInd w:val="0"/>
    </w:pPr>
    <w:rPr>
      <w:rFonts w:ascii="Courier New" w:hAnsi="Courier New" w:cs="Courier New"/>
    </w:rPr>
  </w:style>
  <w:style w:type="paragraph" w:customStyle="1" w:styleId="Default">
    <w:name w:val="Default"/>
    <w:rsid w:val="00505876"/>
    <w:pPr>
      <w:autoSpaceDE w:val="0"/>
      <w:autoSpaceDN w:val="0"/>
      <w:adjustRightInd w:val="0"/>
    </w:pPr>
    <w:rPr>
      <w:color w:val="000000"/>
      <w:sz w:val="24"/>
      <w:szCs w:val="24"/>
    </w:rPr>
  </w:style>
  <w:style w:type="paragraph" w:customStyle="1" w:styleId="15">
    <w:name w:val="Текст1"/>
    <w:basedOn w:val="a1"/>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rsid w:val="00505876"/>
    <w:pPr>
      <w:spacing w:before="100" w:beforeAutospacing="1" w:after="100" w:afterAutospacing="1"/>
    </w:pPr>
    <w:rPr>
      <w:color w:val="000000"/>
      <w:sz w:val="22"/>
      <w:szCs w:val="22"/>
    </w:rPr>
  </w:style>
  <w:style w:type="paragraph" w:customStyle="1" w:styleId="font6">
    <w:name w:val="font6"/>
    <w:basedOn w:val="a1"/>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rsid w:val="00505876"/>
    <w:pPr>
      <w:spacing w:before="100" w:beforeAutospacing="1" w:after="100" w:afterAutospacing="1"/>
    </w:pPr>
    <w:rPr>
      <w:color w:val="222222"/>
      <w:sz w:val="18"/>
      <w:szCs w:val="18"/>
    </w:rPr>
  </w:style>
  <w:style w:type="paragraph" w:customStyle="1" w:styleId="xl88">
    <w:name w:val="xl88"/>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
    <w:rsid w:val="0073425D"/>
    <w:rPr>
      <w:rFonts w:ascii="Arial" w:hAnsi="Arial"/>
      <w:b/>
      <w:sz w:val="24"/>
    </w:rPr>
  </w:style>
  <w:style w:type="character" w:customStyle="1" w:styleId="40">
    <w:name w:val="Заголовок 4 Знак"/>
    <w:basedOn w:val="a2"/>
    <w:link w:val="4"/>
    <w:uiPriority w:val="9"/>
    <w:rsid w:val="0073425D"/>
    <w:rPr>
      <w:rFonts w:ascii="Arial" w:hAnsi="Arial"/>
      <w:sz w:val="24"/>
    </w:rPr>
  </w:style>
  <w:style w:type="character" w:customStyle="1" w:styleId="50">
    <w:name w:val="Заголовок 5 Знак"/>
    <w:basedOn w:val="a2"/>
    <w:link w:val="5"/>
    <w:uiPriority w:val="9"/>
    <w:rsid w:val="0073425D"/>
    <w:rPr>
      <w:sz w:val="22"/>
    </w:rPr>
  </w:style>
  <w:style w:type="character" w:customStyle="1" w:styleId="60">
    <w:name w:val="Заголовок 6 Знак"/>
    <w:basedOn w:val="a2"/>
    <w:link w:val="6"/>
    <w:uiPriority w:val="9"/>
    <w:rsid w:val="0073425D"/>
    <w:rPr>
      <w:i/>
      <w:sz w:val="22"/>
    </w:rPr>
  </w:style>
  <w:style w:type="character" w:customStyle="1" w:styleId="70">
    <w:name w:val="Заголовок 7 Знак"/>
    <w:basedOn w:val="a2"/>
    <w:link w:val="7"/>
    <w:uiPriority w:val="9"/>
    <w:rsid w:val="0073425D"/>
    <w:rPr>
      <w:rFonts w:ascii="Arial" w:hAnsi="Arial"/>
    </w:rPr>
  </w:style>
  <w:style w:type="character" w:customStyle="1" w:styleId="80">
    <w:name w:val="Заголовок 8 Знак"/>
    <w:basedOn w:val="a2"/>
    <w:link w:val="8"/>
    <w:uiPriority w:val="9"/>
    <w:rsid w:val="0073425D"/>
    <w:rPr>
      <w:rFonts w:ascii="Arial" w:hAnsi="Arial"/>
      <w:i/>
    </w:rPr>
  </w:style>
  <w:style w:type="character" w:customStyle="1" w:styleId="90">
    <w:name w:val="Заголовок 9 Знак"/>
    <w:basedOn w:val="a2"/>
    <w:link w:val="9"/>
    <w:uiPriority w:val="9"/>
    <w:rsid w:val="0073425D"/>
    <w:rPr>
      <w:rFonts w:ascii="Arial" w:hAnsi="Arial"/>
      <w:b/>
      <w:i/>
      <w:sz w:val="18"/>
    </w:rPr>
  </w:style>
  <w:style w:type="character" w:customStyle="1" w:styleId="21">
    <w:name w:val="Заголовок 2 Знак"/>
    <w:basedOn w:val="a2"/>
    <w:link w:val="20"/>
    <w:uiPriority w:val="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uiPriority w:val="99"/>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uiPriority w:val="99"/>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uiPriority w:val="99"/>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uiPriority w:val="99"/>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 w:type="paragraph" w:customStyle="1" w:styleId="160">
    <w:name w:val="Знак16 Знак Знак Знак"/>
    <w:basedOn w:val="a1"/>
    <w:rsid w:val="003C2A8E"/>
    <w:pPr>
      <w:spacing w:before="100" w:beforeAutospacing="1" w:after="100" w:afterAutospacing="1"/>
      <w:jc w:val="both"/>
    </w:pPr>
    <w:rPr>
      <w:rFonts w:ascii="Tahoma" w:hAnsi="Tahoma"/>
      <w:sz w:val="20"/>
      <w:szCs w:val="20"/>
      <w:lang w:val="en-US" w:eastAsia="en-US"/>
    </w:rPr>
  </w:style>
  <w:style w:type="paragraph" w:customStyle="1" w:styleId="afffff8">
    <w:name w:val="Обычный таблица"/>
    <w:basedOn w:val="a1"/>
    <w:rsid w:val="003C2A8E"/>
    <w:pPr>
      <w:suppressAutoHyphens/>
    </w:pPr>
    <w:rPr>
      <w:sz w:val="18"/>
      <w:szCs w:val="18"/>
      <w:lang w:eastAsia="zh-CN"/>
    </w:rPr>
  </w:style>
  <w:style w:type="character" w:customStyle="1" w:styleId="afffff9">
    <w:name w:val="Сравнение редакций. Добавленный фрагмент"/>
    <w:uiPriority w:val="99"/>
    <w:rsid w:val="003C2A8E"/>
    <w:rPr>
      <w:color w:val="000000"/>
      <w:shd w:val="clear" w:color="auto" w:fill="C1D7FF"/>
    </w:rPr>
  </w:style>
  <w:style w:type="character" w:customStyle="1" w:styleId="afffffa">
    <w:name w:val="Гипертекстовая ссылка"/>
    <w:basedOn w:val="a2"/>
    <w:uiPriority w:val="99"/>
    <w:rsid w:val="003C2A8E"/>
    <w:rPr>
      <w:color w:val="106BBE"/>
    </w:rPr>
  </w:style>
  <w:style w:type="character" w:customStyle="1" w:styleId="break-word">
    <w:name w:val="break-word"/>
    <w:rsid w:val="003C2A8E"/>
  </w:style>
  <w:style w:type="character" w:customStyle="1" w:styleId="delimiter">
    <w:name w:val="delimiter"/>
    <w:rsid w:val="003C2A8E"/>
  </w:style>
  <w:style w:type="character" w:customStyle="1" w:styleId="rc">
    <w:name w:val="rc"/>
    <w:rsid w:val="003C2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4600">
      <w:bodyDiv w:val="1"/>
      <w:marLeft w:val="0"/>
      <w:marRight w:val="0"/>
      <w:marTop w:val="0"/>
      <w:marBottom w:val="0"/>
      <w:divBdr>
        <w:top w:val="none" w:sz="0" w:space="0" w:color="auto"/>
        <w:left w:val="none" w:sz="0" w:space="0" w:color="auto"/>
        <w:bottom w:val="none" w:sz="0" w:space="0" w:color="auto"/>
        <w:right w:val="none" w:sz="0" w:space="0" w:color="auto"/>
      </w:divBdr>
    </w:div>
    <w:div w:id="718289864">
      <w:bodyDiv w:val="1"/>
      <w:marLeft w:val="0"/>
      <w:marRight w:val="0"/>
      <w:marTop w:val="0"/>
      <w:marBottom w:val="0"/>
      <w:divBdr>
        <w:top w:val="none" w:sz="0" w:space="0" w:color="auto"/>
        <w:left w:val="none" w:sz="0" w:space="0" w:color="auto"/>
        <w:bottom w:val="none" w:sz="0" w:space="0" w:color="auto"/>
        <w:right w:val="none" w:sz="0" w:space="0" w:color="auto"/>
      </w:divBdr>
    </w:div>
    <w:div w:id="751657753">
      <w:bodyDiv w:val="1"/>
      <w:marLeft w:val="0"/>
      <w:marRight w:val="0"/>
      <w:marTop w:val="0"/>
      <w:marBottom w:val="0"/>
      <w:divBdr>
        <w:top w:val="none" w:sz="0" w:space="0" w:color="auto"/>
        <w:left w:val="none" w:sz="0" w:space="0" w:color="auto"/>
        <w:bottom w:val="none" w:sz="0" w:space="0" w:color="auto"/>
        <w:right w:val="none" w:sz="0" w:space="0" w:color="auto"/>
      </w:divBdr>
    </w:div>
    <w:div w:id="817694748">
      <w:bodyDiv w:val="1"/>
      <w:marLeft w:val="0"/>
      <w:marRight w:val="0"/>
      <w:marTop w:val="0"/>
      <w:marBottom w:val="0"/>
      <w:divBdr>
        <w:top w:val="none" w:sz="0" w:space="0" w:color="auto"/>
        <w:left w:val="none" w:sz="0" w:space="0" w:color="auto"/>
        <w:bottom w:val="none" w:sz="0" w:space="0" w:color="auto"/>
        <w:right w:val="none" w:sz="0" w:space="0" w:color="auto"/>
      </w:divBdr>
    </w:div>
    <w:div w:id="19851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c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2E78893-4B59-4879-8E30-CEFF9623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1256</Words>
  <Characters>7164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реестровый номер К 15-10</vt:lpstr>
    </vt:vector>
  </TitlesOfParts>
  <Company>ICCT</Company>
  <LinksUpToDate>false</LinksUpToDate>
  <CharactersWithSpaces>8404</CharactersWithSpaces>
  <SharedDoc>false</SharedDoc>
  <HLinks>
    <vt:vector size="6" baseType="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 К 15-10</dc:title>
  <dc:creator>User</dc:creator>
  <cp:lastModifiedBy>Ирина В. Мостовая</cp:lastModifiedBy>
  <cp:revision>86</cp:revision>
  <cp:lastPrinted>2015-11-30T09:48:00Z</cp:lastPrinted>
  <dcterms:created xsi:type="dcterms:W3CDTF">2014-08-07T07:38:00Z</dcterms:created>
  <dcterms:modified xsi:type="dcterms:W3CDTF">2015-11-30T10:21:00Z</dcterms:modified>
</cp:coreProperties>
</file>