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F5" w:rsidRPr="00E748ED" w:rsidRDefault="002A2AF5" w:rsidP="00F46EFE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748ED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ПРОВЕДЕНИИ </w:t>
      </w:r>
      <w:r w:rsidR="00293CD3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>АУКЦИОНА В ЭЛЕКТРОННОЙ ФОРМЕ</w:t>
      </w:r>
    </w:p>
    <w:p w:rsidR="00293CD3" w:rsidRPr="00E748ED" w:rsidRDefault="008335A3" w:rsidP="00F46EFE">
      <w:pPr>
        <w:ind w:left="-142"/>
        <w:jc w:val="center"/>
      </w:pPr>
      <w:r w:rsidRPr="00E748ED">
        <w:t>№ 0</w:t>
      </w:r>
      <w:r w:rsidR="00F2511E">
        <w:t>6</w:t>
      </w:r>
      <w:r w:rsidRPr="00E748ED">
        <w:t>-14</w:t>
      </w:r>
      <w:r w:rsidR="001D69E2" w:rsidRPr="00E748ED">
        <w:t xml:space="preserve"> </w:t>
      </w:r>
      <w:r w:rsidR="00293CD3" w:rsidRPr="00E748ED">
        <w:t>АЭФ</w:t>
      </w:r>
    </w:p>
    <w:p w:rsidR="00026E54" w:rsidRPr="00E748ED" w:rsidRDefault="00026E54" w:rsidP="00F46EFE">
      <w:pPr>
        <w:ind w:left="-142"/>
      </w:pPr>
    </w:p>
    <w:p w:rsidR="00293CD3" w:rsidRPr="00E748ED" w:rsidRDefault="006321B5" w:rsidP="00F46EFE">
      <w:pPr>
        <w:autoSpaceDE w:val="0"/>
        <w:autoSpaceDN w:val="0"/>
        <w:adjustRightInd w:val="0"/>
        <w:ind w:left="-142"/>
      </w:pPr>
      <w:r>
        <w:t xml:space="preserve">          </w:t>
      </w:r>
      <w:r w:rsidR="00293CD3" w:rsidRPr="00E748ED">
        <w:t>г.</w:t>
      </w:r>
      <w:r w:rsidR="0031635D" w:rsidRPr="00E748ED">
        <w:t xml:space="preserve"> </w:t>
      </w:r>
      <w:r w:rsidR="00293CD3" w:rsidRPr="00E748ED">
        <w:t xml:space="preserve">Красноярск                                                                              </w:t>
      </w:r>
      <w:r w:rsidR="0031635D" w:rsidRPr="00E748ED">
        <w:t xml:space="preserve">      </w:t>
      </w:r>
      <w:r w:rsidR="00F2511E">
        <w:t xml:space="preserve">    </w:t>
      </w:r>
      <w:r>
        <w:t xml:space="preserve"> </w:t>
      </w:r>
      <w:r w:rsidR="00293CD3" w:rsidRPr="00E748ED">
        <w:t xml:space="preserve"> </w:t>
      </w:r>
      <w:r w:rsidR="00BF4012" w:rsidRPr="00E748ED">
        <w:t>«</w:t>
      </w:r>
      <w:r w:rsidR="00487375">
        <w:t>29</w:t>
      </w:r>
      <w:r w:rsidR="003E3457">
        <w:t>»</w:t>
      </w:r>
      <w:r w:rsidR="003E3457" w:rsidRPr="003E3457">
        <w:t xml:space="preserve"> </w:t>
      </w:r>
      <w:r w:rsidR="003E3457">
        <w:t>апреля</w:t>
      </w:r>
      <w:r w:rsidR="008901BE" w:rsidRPr="00E748ED">
        <w:t xml:space="preserve"> </w:t>
      </w:r>
      <w:r w:rsidR="00833ECB" w:rsidRPr="00E748ED">
        <w:t xml:space="preserve"> </w:t>
      </w:r>
      <w:r w:rsidR="008901BE" w:rsidRPr="00E748ED">
        <w:t>201</w:t>
      </w:r>
      <w:r w:rsidR="008335A3" w:rsidRPr="00E748ED">
        <w:t>4</w:t>
      </w:r>
      <w:r w:rsidR="00293CD3" w:rsidRPr="00E748ED">
        <w:t xml:space="preserve"> г.</w:t>
      </w:r>
    </w:p>
    <w:p w:rsidR="0098022E" w:rsidRPr="00E748ED" w:rsidRDefault="0098022E" w:rsidP="00F46EFE">
      <w:pPr>
        <w:autoSpaceDE w:val="0"/>
        <w:autoSpaceDN w:val="0"/>
        <w:adjustRightInd w:val="0"/>
        <w:ind w:left="-142"/>
      </w:pPr>
    </w:p>
    <w:p w:rsidR="00932604" w:rsidRPr="00E748ED" w:rsidRDefault="00781725" w:rsidP="00F46EFE">
      <w:pPr>
        <w:pStyle w:val="afa"/>
        <w:numPr>
          <w:ilvl w:val="0"/>
          <w:numId w:val="2"/>
        </w:numPr>
        <w:ind w:left="-142" w:firstLine="0"/>
      </w:pPr>
      <w:r w:rsidRPr="00E748ED">
        <w:rPr>
          <w:b/>
        </w:rPr>
        <w:t>Способ определения</w:t>
      </w:r>
      <w:r w:rsidR="00932604" w:rsidRPr="00E748ED">
        <w:rPr>
          <w:b/>
        </w:rPr>
        <w:t xml:space="preserve"> поставщика: Электронный аукцион</w:t>
      </w:r>
      <w:r w:rsidR="006660C9" w:rsidRPr="00E748ED">
        <w:rPr>
          <w:b/>
        </w:rPr>
        <w:t>.</w:t>
      </w:r>
    </w:p>
    <w:p w:rsidR="00293CD3" w:rsidRPr="00E748ED" w:rsidRDefault="00293CD3" w:rsidP="00F46EFE">
      <w:pPr>
        <w:ind w:left="-142"/>
        <w:jc w:val="both"/>
      </w:pPr>
      <w:r w:rsidRPr="00E748ED">
        <w:rPr>
          <w:b/>
        </w:rPr>
        <w:t>2.</w:t>
      </w:r>
      <w:r w:rsidRPr="00E748ED">
        <w:t xml:space="preserve"> </w:t>
      </w:r>
      <w:r w:rsidRPr="00E748ED">
        <w:rPr>
          <w:b/>
        </w:rPr>
        <w:t>Адрес электронной площадки в сети "Интернет":</w:t>
      </w:r>
      <w:hyperlink r:id="rId8" w:history="1">
        <w:r w:rsidRPr="00E748ED">
          <w:rPr>
            <w:rStyle w:val="a3"/>
          </w:rPr>
          <w:t>www.sberbank-ast.ru</w:t>
        </w:r>
      </w:hyperlink>
      <w:r w:rsidRPr="00E748ED">
        <w:t xml:space="preserve"> </w:t>
      </w:r>
    </w:p>
    <w:p w:rsidR="00293CD3" w:rsidRPr="00E748ED" w:rsidRDefault="00921707" w:rsidP="00F46EFE">
      <w:pPr>
        <w:ind w:left="-142"/>
        <w:jc w:val="both"/>
        <w:rPr>
          <w:b/>
        </w:rPr>
      </w:pPr>
      <w:r w:rsidRPr="00E748ED">
        <w:rPr>
          <w:b/>
        </w:rPr>
        <w:t xml:space="preserve">3. Сведения о </w:t>
      </w:r>
      <w:r w:rsidR="00293CD3" w:rsidRPr="00E748ED">
        <w:rPr>
          <w:b/>
        </w:rPr>
        <w:t>заказчике: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3.1. Наименование юридического лица: </w:t>
      </w:r>
      <w:r w:rsidRPr="00E748ED">
        <w:rPr>
          <w:color w:val="000000"/>
        </w:rPr>
        <w:t>Федеральное государственное бюджетное у</w:t>
      </w:r>
      <w:r w:rsidRPr="00E748ED">
        <w:t xml:space="preserve">чреждение  науки </w:t>
      </w:r>
      <w:r w:rsidRPr="00E748ED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E748ED">
        <w:rPr>
          <w:color w:val="000000"/>
        </w:rPr>
        <w:t>Российской академии наук.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E748ED">
          <w:rPr>
            <w:color w:val="000000"/>
          </w:rPr>
          <w:t>660036, г</w:t>
        </w:r>
      </w:smartTag>
      <w:r w:rsidRPr="00E748ED">
        <w:rPr>
          <w:color w:val="000000"/>
        </w:rPr>
        <w:t xml:space="preserve">. Красноярск, </w:t>
      </w:r>
      <w:r w:rsidRPr="00E748ED">
        <w:t>Академгородок,</w:t>
      </w:r>
      <w:r w:rsidR="00D543F5" w:rsidRPr="00E748ED">
        <w:t xml:space="preserve"> зд. </w:t>
      </w:r>
      <w:r w:rsidRPr="00E748ED">
        <w:t>50, стр.24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E748ED">
          <w:rPr>
            <w:color w:val="000000"/>
          </w:rPr>
          <w:t>660036, г</w:t>
        </w:r>
      </w:smartTag>
      <w:r w:rsidRPr="00E748ED">
        <w:rPr>
          <w:color w:val="000000"/>
        </w:rPr>
        <w:t xml:space="preserve">. Красноярск, </w:t>
      </w:r>
      <w:r w:rsidRPr="00E748ED">
        <w:t>Академгородок,</w:t>
      </w:r>
      <w:r w:rsidR="00D543F5" w:rsidRPr="00E748ED">
        <w:t xml:space="preserve"> зд.</w:t>
      </w:r>
      <w:r w:rsidR="00BE2B86" w:rsidRPr="00E748ED">
        <w:t xml:space="preserve"> </w:t>
      </w:r>
      <w:r w:rsidRPr="00E748ED">
        <w:t>50, стр.24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3.4. Адрес электронной почты: </w:t>
      </w:r>
      <w:r w:rsidR="00CD34C2" w:rsidRPr="00E748ED">
        <w:rPr>
          <w:color w:val="000000"/>
          <w:lang w:val="en-US"/>
        </w:rPr>
        <w:t>kontrakt</w:t>
      </w:r>
      <w:r w:rsidRPr="00E748ED">
        <w:rPr>
          <w:color w:val="000000"/>
        </w:rPr>
        <w:t>@icct.ru</w:t>
      </w:r>
    </w:p>
    <w:p w:rsidR="00AF7C0A" w:rsidRPr="00E748ED" w:rsidRDefault="00293CD3" w:rsidP="00F46EFE">
      <w:pPr>
        <w:ind w:left="-142"/>
        <w:jc w:val="both"/>
      </w:pPr>
      <w:r w:rsidRPr="00E748ED">
        <w:t xml:space="preserve">3.5. Телефон/факс: </w:t>
      </w:r>
      <w:r w:rsidR="008D5268" w:rsidRPr="00E748ED">
        <w:t>(391) 205-19-35</w:t>
      </w:r>
    </w:p>
    <w:p w:rsidR="00AF7C0A" w:rsidRPr="007C3286" w:rsidRDefault="00AF7C0A" w:rsidP="00F46EFE">
      <w:pPr>
        <w:ind w:left="-142"/>
        <w:jc w:val="both"/>
      </w:pPr>
      <w:r w:rsidRPr="00E748ED">
        <w:t>3.6.Ответственное должностное лицо заказчика:</w:t>
      </w:r>
      <w:r w:rsidR="008D5268" w:rsidRPr="00E748ED">
        <w:t xml:space="preserve"> Мостовая Ирина Владимировна</w:t>
      </w:r>
      <w:r w:rsidR="0057687D" w:rsidRPr="00E748ED">
        <w:t>.</w:t>
      </w:r>
    </w:p>
    <w:p w:rsidR="007F757C" w:rsidRPr="007F757C" w:rsidRDefault="007F757C" w:rsidP="00882886">
      <w:pPr>
        <w:ind w:left="-142"/>
        <w:jc w:val="both"/>
      </w:pPr>
      <w:r w:rsidRPr="007F757C">
        <w:t>3</w:t>
      </w:r>
      <w:r>
        <w:t xml:space="preserve">.7. </w:t>
      </w:r>
      <w:r w:rsidRPr="007F757C">
        <w:t xml:space="preserve">Извещение о проведении электронного аукциона размещается на Официальном сайте РФ </w:t>
      </w:r>
      <w:hyperlink r:id="rId9" w:history="1">
        <w:r w:rsidRPr="007F757C">
          <w:t>www.zakupki.gov.ru</w:t>
        </w:r>
      </w:hyperlink>
      <w:r w:rsidRPr="007F757C">
        <w:t xml:space="preserve">   и на сайте организации </w:t>
      </w:r>
      <w:hyperlink r:id="rId10" w:history="1">
        <w:r w:rsidRPr="007F757C">
          <w:t>www.icct.ru</w:t>
        </w:r>
      </w:hyperlink>
      <w:r>
        <w:t>.</w:t>
      </w:r>
    </w:p>
    <w:p w:rsidR="006321B5" w:rsidRPr="00073CEC" w:rsidRDefault="00293CD3" w:rsidP="00F46EFE">
      <w:pPr>
        <w:ind w:left="-142"/>
        <w:jc w:val="both"/>
      </w:pPr>
      <w:r w:rsidRPr="00E748ED">
        <w:rPr>
          <w:b/>
        </w:rPr>
        <w:t>4. Пр</w:t>
      </w:r>
      <w:r w:rsidR="00BF7372" w:rsidRPr="00E748ED">
        <w:rPr>
          <w:b/>
        </w:rPr>
        <w:t>едмет контракта</w:t>
      </w:r>
      <w:r w:rsidR="00431585" w:rsidRPr="00E748ED">
        <w:rPr>
          <w:b/>
        </w:rPr>
        <w:t>:</w:t>
      </w:r>
      <w:r w:rsidR="008901BE" w:rsidRPr="00E748ED">
        <w:rPr>
          <w:b/>
        </w:rPr>
        <w:t xml:space="preserve">  </w:t>
      </w:r>
      <w:r w:rsidR="00073CEC" w:rsidRPr="00073CEC">
        <w:t>Поставка сжатых газов.</w:t>
      </w:r>
    </w:p>
    <w:p w:rsidR="006321B5" w:rsidRPr="00E748ED" w:rsidRDefault="00600036" w:rsidP="00882886">
      <w:pPr>
        <w:ind w:left="-142"/>
        <w:jc w:val="both"/>
        <w:rPr>
          <w:b/>
        </w:rPr>
      </w:pPr>
      <w:r w:rsidRPr="00E748ED">
        <w:rPr>
          <w:b/>
        </w:rPr>
        <w:t>5. Наименование  и количество поставляемого товара:</w:t>
      </w:r>
      <w:r w:rsidR="000A2B92" w:rsidRPr="00E748ED">
        <w:rPr>
          <w:b/>
        </w:rPr>
        <w:t xml:space="preserve"> </w:t>
      </w:r>
    </w:p>
    <w:p w:rsidR="007C3286" w:rsidRDefault="00BF7372" w:rsidP="00F46EFE">
      <w:pPr>
        <w:ind w:left="-142"/>
        <w:jc w:val="center"/>
        <w:rPr>
          <w:b/>
          <w:bCs/>
        </w:rPr>
      </w:pPr>
      <w:r w:rsidRPr="00E748ED">
        <w:rPr>
          <w:b/>
          <w:bCs/>
        </w:rPr>
        <w:t>Техническое задание</w:t>
      </w:r>
    </w:p>
    <w:tbl>
      <w:tblPr>
        <w:tblStyle w:val="af0"/>
        <w:tblW w:w="0" w:type="auto"/>
        <w:tblLook w:val="01E0"/>
      </w:tblPr>
      <w:tblGrid>
        <w:gridCol w:w="473"/>
        <w:gridCol w:w="2045"/>
        <w:gridCol w:w="1451"/>
        <w:gridCol w:w="5424"/>
      </w:tblGrid>
      <w:tr w:rsidR="00F46EFE" w:rsidRPr="00F46EFE" w:rsidTr="00B575DA">
        <w:tc>
          <w:tcPr>
            <w:tcW w:w="473" w:type="dxa"/>
          </w:tcPr>
          <w:p w:rsidR="00F46EFE" w:rsidRPr="00F46EFE" w:rsidRDefault="00F46EFE" w:rsidP="00B575DA">
            <w:pPr>
              <w:ind w:left="-142"/>
              <w:jc w:val="center"/>
            </w:pPr>
            <w:r w:rsidRPr="00F46EFE">
              <w:t>№ пп</w:t>
            </w:r>
          </w:p>
        </w:tc>
        <w:tc>
          <w:tcPr>
            <w:tcW w:w="2045" w:type="dxa"/>
          </w:tcPr>
          <w:p w:rsidR="00F46EFE" w:rsidRPr="00F46EFE" w:rsidRDefault="00F46EFE" w:rsidP="00B575DA">
            <w:pPr>
              <w:ind w:left="-142"/>
              <w:jc w:val="center"/>
            </w:pPr>
            <w:r w:rsidRPr="00F46EFE">
              <w:t>Наименование</w:t>
            </w:r>
            <w:r w:rsidR="00487375">
              <w:t xml:space="preserve"> товара</w:t>
            </w:r>
          </w:p>
        </w:tc>
        <w:tc>
          <w:tcPr>
            <w:tcW w:w="1417" w:type="dxa"/>
          </w:tcPr>
          <w:p w:rsidR="00F46EFE" w:rsidRPr="00F46EFE" w:rsidRDefault="00F46EFE" w:rsidP="00B575DA">
            <w:pPr>
              <w:ind w:left="34"/>
              <w:jc w:val="center"/>
            </w:pPr>
            <w:r w:rsidRPr="00F46EFE">
              <w:t>Количество</w:t>
            </w:r>
          </w:p>
        </w:tc>
        <w:tc>
          <w:tcPr>
            <w:tcW w:w="5424" w:type="dxa"/>
          </w:tcPr>
          <w:p w:rsidR="00F46EFE" w:rsidRPr="00F46EFE" w:rsidRDefault="00487375" w:rsidP="00F46EFE">
            <w:pPr>
              <w:ind w:left="-142"/>
              <w:jc w:val="center"/>
            </w:pPr>
            <w:r>
              <w:t>Технические характеристики</w:t>
            </w:r>
          </w:p>
        </w:tc>
      </w:tr>
      <w:tr w:rsidR="00F46EFE" w:rsidRPr="00F46EFE" w:rsidTr="00B575DA">
        <w:tc>
          <w:tcPr>
            <w:tcW w:w="473" w:type="dxa"/>
          </w:tcPr>
          <w:p w:rsidR="00F46EFE" w:rsidRPr="00F46EFE" w:rsidRDefault="00B575DA" w:rsidP="00B575DA">
            <w:pPr>
              <w:ind w:left="-142" w:right="-310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46EFE" w:rsidRPr="00F46EFE" w:rsidRDefault="00F46EFE" w:rsidP="00B575DA">
            <w:pPr>
              <w:ind w:left="-47"/>
              <w:rPr>
                <w:bCs/>
              </w:rPr>
            </w:pPr>
            <w:r w:rsidRPr="00F46EFE">
              <w:rPr>
                <w:bCs/>
              </w:rPr>
              <w:t xml:space="preserve">Кислород газообразный технический </w:t>
            </w:r>
          </w:p>
          <w:p w:rsidR="00F46EFE" w:rsidRPr="00F46EFE" w:rsidRDefault="00F46EFE" w:rsidP="00B575DA">
            <w:pPr>
              <w:ind w:left="-47"/>
            </w:pPr>
            <w:smartTag w:uri="urn:schemas-microsoft-com:office:smarttags" w:element="metricconverter">
              <w:smartTagPr>
                <w:attr w:name="ProductID" w:val="6,2 м"/>
              </w:smartTagPr>
              <w:r w:rsidRPr="00F46EFE">
                <w:rPr>
                  <w:bCs/>
                </w:rPr>
                <w:t>6,2 м</w:t>
              </w:r>
            </w:smartTag>
            <w:r w:rsidRPr="00F46EFE">
              <w:rPr>
                <w:bCs/>
              </w:rPr>
              <w:t>.куб.в баллоне</w:t>
            </w:r>
          </w:p>
        </w:tc>
        <w:tc>
          <w:tcPr>
            <w:tcW w:w="1417" w:type="dxa"/>
          </w:tcPr>
          <w:p w:rsidR="00F46EFE" w:rsidRPr="00F46EFE" w:rsidRDefault="00F46EFE" w:rsidP="00B575DA">
            <w:pPr>
              <w:ind w:left="34"/>
            </w:pPr>
            <w:r w:rsidRPr="00F46EFE">
              <w:t>34 балл.</w:t>
            </w:r>
          </w:p>
        </w:tc>
        <w:tc>
          <w:tcPr>
            <w:tcW w:w="5424" w:type="dxa"/>
          </w:tcPr>
          <w:p w:rsidR="00F46EFE" w:rsidRPr="00F46EFE" w:rsidRDefault="00F46EFE" w:rsidP="00B575DA">
            <w:r w:rsidRPr="00F46EFE">
              <w:t>ГОСТ 5583-78 Объемная доля кислорода, %, не менее-99,7; . Объемная доля водяных паров, %, не более-0,007; Объемная доля водорода, %, не более-0,3. Гарантийный срок хранения - 18 месяцев со дня изготовления продукта.</w:t>
            </w:r>
          </w:p>
        </w:tc>
      </w:tr>
      <w:tr w:rsidR="00F46EFE" w:rsidRPr="00F46EFE" w:rsidTr="00B575DA">
        <w:tc>
          <w:tcPr>
            <w:tcW w:w="473" w:type="dxa"/>
          </w:tcPr>
          <w:p w:rsidR="00F46EFE" w:rsidRPr="00F46EFE" w:rsidRDefault="00F46EFE" w:rsidP="00B575DA">
            <w:pPr>
              <w:ind w:left="-142" w:right="-310"/>
              <w:jc w:val="center"/>
            </w:pPr>
            <w:r w:rsidRPr="00F46EFE">
              <w:t>2</w:t>
            </w:r>
          </w:p>
        </w:tc>
        <w:tc>
          <w:tcPr>
            <w:tcW w:w="2045" w:type="dxa"/>
          </w:tcPr>
          <w:p w:rsidR="00F46EFE" w:rsidRPr="00F46EFE" w:rsidRDefault="00F46EFE" w:rsidP="00B575DA">
            <w:pPr>
              <w:ind w:left="-47"/>
            </w:pPr>
            <w:r w:rsidRPr="00F46EFE">
              <w:t>Аргон газообразный высший сорт</w:t>
            </w:r>
          </w:p>
          <w:p w:rsidR="00F46EFE" w:rsidRPr="00F46EFE" w:rsidRDefault="00F46EFE" w:rsidP="00B575DA">
            <w:pPr>
              <w:ind w:left="-47"/>
            </w:pPr>
            <w:smartTag w:uri="urn:schemas-microsoft-com:office:smarttags" w:element="metricconverter">
              <w:smartTagPr>
                <w:attr w:name="ProductID" w:val="6,4 м"/>
              </w:smartTagPr>
              <w:r w:rsidRPr="00F46EFE">
                <w:rPr>
                  <w:bCs/>
                </w:rPr>
                <w:t>6,4 м</w:t>
              </w:r>
            </w:smartTag>
            <w:r w:rsidRPr="00F46EFE">
              <w:rPr>
                <w:bCs/>
              </w:rPr>
              <w:t>.куб.в баллоне</w:t>
            </w:r>
          </w:p>
        </w:tc>
        <w:tc>
          <w:tcPr>
            <w:tcW w:w="1417" w:type="dxa"/>
          </w:tcPr>
          <w:p w:rsidR="00F46EFE" w:rsidRPr="00F46EFE" w:rsidRDefault="00F46EFE" w:rsidP="00B575DA">
            <w:pPr>
              <w:ind w:left="34"/>
            </w:pPr>
            <w:r w:rsidRPr="00F46EFE">
              <w:t>13 балл.</w:t>
            </w:r>
          </w:p>
        </w:tc>
        <w:tc>
          <w:tcPr>
            <w:tcW w:w="5424" w:type="dxa"/>
          </w:tcPr>
          <w:p w:rsidR="00F46EFE" w:rsidRPr="00F46EFE" w:rsidRDefault="00F46EFE" w:rsidP="00B575DA">
            <w:r w:rsidRPr="00F46EFE">
              <w:t xml:space="preserve">ГОСТ 10157-79 </w:t>
            </w:r>
            <w:r w:rsidRPr="00F46EFE">
              <w:rPr>
                <w:rStyle w:val="apple-converted-space"/>
              </w:rPr>
              <w:t> </w:t>
            </w:r>
            <w:r w:rsidRPr="00F46EFE">
              <w:t>высший сорт объёмная доля аргона,%, не менее-99,993; объёмная доля кислорода, %, не более-0,0007; объёмная доля азота, %, не более-0,005; водяной пар, не более, %-0,005; точка росы (температура насыщения аргона водяными парами)</w:t>
            </w:r>
            <w:r w:rsidRPr="00F46EFE">
              <w:rPr>
                <w:rStyle w:val="apple-converted-space"/>
              </w:rPr>
              <w:t> </w:t>
            </w:r>
            <w:r w:rsidRPr="00F46EFE">
              <w:t xml:space="preserve">при </w:t>
            </w:r>
            <w:smartTag w:uri="urn:schemas-microsoft-com:office:smarttags" w:element="metricconverter">
              <w:smartTagPr>
                <w:attr w:name="ProductID" w:val="760 мм"/>
              </w:smartTagPr>
              <w:r w:rsidRPr="00F46EFE">
                <w:t>760 мм</w:t>
              </w:r>
            </w:smartTag>
            <w:r w:rsidRPr="00F46EFE">
              <w:t xml:space="preserve"> рт.ст.(</w:t>
            </w:r>
            <w:r w:rsidRPr="00F46EFE">
              <w:rPr>
                <w:vertAlign w:val="superscript"/>
              </w:rPr>
              <w:t>o</w:t>
            </w:r>
            <w:r w:rsidRPr="00F46EFE">
              <w:t>C)- - 61; сумма углеродосодержащих соединений в пересчете на СО</w:t>
            </w:r>
            <w:r w:rsidRPr="00F46EFE">
              <w:rPr>
                <w:vertAlign w:val="subscript"/>
              </w:rPr>
              <w:t>2</w:t>
            </w:r>
            <w:r w:rsidRPr="00F46EFE">
              <w:t>, %, не более-0,0005.</w:t>
            </w:r>
          </w:p>
        </w:tc>
      </w:tr>
      <w:tr w:rsidR="00F46EFE" w:rsidRPr="00F46EFE" w:rsidTr="00B575DA">
        <w:tc>
          <w:tcPr>
            <w:tcW w:w="473" w:type="dxa"/>
          </w:tcPr>
          <w:p w:rsidR="00F46EFE" w:rsidRPr="00F46EFE" w:rsidRDefault="00F46EFE" w:rsidP="00B575DA">
            <w:pPr>
              <w:ind w:left="-142" w:right="-310"/>
              <w:jc w:val="center"/>
            </w:pPr>
            <w:r w:rsidRPr="00F46EFE">
              <w:t>3</w:t>
            </w:r>
          </w:p>
        </w:tc>
        <w:tc>
          <w:tcPr>
            <w:tcW w:w="2045" w:type="dxa"/>
          </w:tcPr>
          <w:p w:rsidR="00F46EFE" w:rsidRPr="00F46EFE" w:rsidRDefault="00F46EFE" w:rsidP="00B575DA">
            <w:pPr>
              <w:ind w:left="-47"/>
            </w:pPr>
            <w:r w:rsidRPr="00F46EFE">
              <w:t xml:space="preserve">Ацетилен </w:t>
            </w:r>
          </w:p>
          <w:p w:rsidR="00F46EFE" w:rsidRPr="00F46EFE" w:rsidRDefault="00F46EFE" w:rsidP="00B575DA">
            <w:pPr>
              <w:ind w:left="-47"/>
            </w:pPr>
            <w:smartTag w:uri="urn:schemas-microsoft-com:office:smarttags" w:element="metricconverter">
              <w:smartTagPr>
                <w:attr w:name="ProductID" w:val="5,5 м"/>
              </w:smartTagPr>
              <w:r w:rsidRPr="00F46EFE">
                <w:rPr>
                  <w:bCs/>
                </w:rPr>
                <w:t>5,5 м</w:t>
              </w:r>
            </w:smartTag>
            <w:r w:rsidRPr="00F46EFE">
              <w:rPr>
                <w:bCs/>
              </w:rPr>
              <w:t>.куб.в баллоне</w:t>
            </w:r>
          </w:p>
        </w:tc>
        <w:tc>
          <w:tcPr>
            <w:tcW w:w="1417" w:type="dxa"/>
          </w:tcPr>
          <w:p w:rsidR="00F46EFE" w:rsidRPr="00F46EFE" w:rsidRDefault="00F46EFE" w:rsidP="00B575DA">
            <w:pPr>
              <w:ind w:left="34"/>
            </w:pPr>
            <w:r w:rsidRPr="00F46EFE">
              <w:t>5 балл.</w:t>
            </w:r>
          </w:p>
        </w:tc>
        <w:tc>
          <w:tcPr>
            <w:tcW w:w="5424" w:type="dxa"/>
          </w:tcPr>
          <w:p w:rsidR="00F46EFE" w:rsidRPr="00F46EFE" w:rsidRDefault="00F46EFE" w:rsidP="00B575DA">
            <w:r w:rsidRPr="00F46EFE">
              <w:t>ГОСТ 5457-75 Объемная доля ацетилена, %, не менее-99,5; Объемная доля воздуха и других малорастворимых в воде газов, %, не более-0,5; Объемная доля фосфористого водорода, %, не более-0,005; Массовая концентрация водяных паров при температуре 20 °С и давлении 101,3 кПа (</w:t>
            </w:r>
            <w:smartTag w:uri="urn:schemas-microsoft-com:office:smarttags" w:element="metricconverter">
              <w:smartTagPr>
                <w:attr w:name="ProductID" w:val="760 мм"/>
              </w:smartTagPr>
              <w:r w:rsidRPr="00F46EFE">
                <w:t>760 мм</w:t>
              </w:r>
            </w:smartTag>
            <w:r w:rsidRPr="00F46EFE">
              <w:t xml:space="preserve"> рт.ст.), г/м</w:t>
            </w:r>
            <w:r w:rsidR="00B070D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ОСТ 5457-75 Ацетилен растворенный и газообразный технический. Технические условия (с Изменениями N 1, 2, 3)" style="width:8.25pt;height:17.25pt"/>
              </w:pict>
            </w:r>
            <w:r w:rsidRPr="00F46EFE">
              <w:t>, не более-0,4;</w:t>
            </w:r>
          </w:p>
        </w:tc>
      </w:tr>
      <w:tr w:rsidR="00F46EFE" w:rsidRPr="00F46EFE" w:rsidTr="00B575DA">
        <w:tc>
          <w:tcPr>
            <w:tcW w:w="473" w:type="dxa"/>
          </w:tcPr>
          <w:p w:rsidR="00F46EFE" w:rsidRPr="00F46EFE" w:rsidRDefault="00F46EFE" w:rsidP="00B575DA">
            <w:pPr>
              <w:ind w:left="-142" w:right="-310"/>
              <w:jc w:val="center"/>
            </w:pPr>
            <w:r w:rsidRPr="00F46EFE">
              <w:t>4</w:t>
            </w:r>
          </w:p>
        </w:tc>
        <w:tc>
          <w:tcPr>
            <w:tcW w:w="2045" w:type="dxa"/>
          </w:tcPr>
          <w:p w:rsidR="00F46EFE" w:rsidRPr="00F46EFE" w:rsidRDefault="00F46EFE" w:rsidP="00B575DA">
            <w:pPr>
              <w:ind w:left="-47"/>
            </w:pPr>
            <w:r w:rsidRPr="00F46EFE">
              <w:rPr>
                <w:rStyle w:val="apple-converted-space"/>
              </w:rPr>
              <w:t> </w:t>
            </w:r>
            <w:r w:rsidRPr="00F46EFE">
              <w:t>Гелий марки А</w:t>
            </w:r>
          </w:p>
          <w:p w:rsidR="00F46EFE" w:rsidRPr="00F46EFE" w:rsidRDefault="00F46EFE" w:rsidP="00B575DA">
            <w:pPr>
              <w:ind w:left="-47"/>
            </w:pPr>
            <w:smartTag w:uri="urn:schemas-microsoft-com:office:smarttags" w:element="metricconverter">
              <w:smartTagPr>
                <w:attr w:name="ProductID" w:val="5,7 м"/>
              </w:smartTagPr>
              <w:r w:rsidRPr="00F46EFE">
                <w:rPr>
                  <w:bCs/>
                </w:rPr>
                <w:t>5,7 м</w:t>
              </w:r>
            </w:smartTag>
            <w:r w:rsidRPr="00F46EFE">
              <w:rPr>
                <w:bCs/>
              </w:rPr>
              <w:t>.куб.в баллоне</w:t>
            </w:r>
          </w:p>
        </w:tc>
        <w:tc>
          <w:tcPr>
            <w:tcW w:w="1417" w:type="dxa"/>
          </w:tcPr>
          <w:p w:rsidR="00F46EFE" w:rsidRPr="00F46EFE" w:rsidRDefault="00F46EFE" w:rsidP="00B575DA">
            <w:pPr>
              <w:ind w:left="34"/>
            </w:pPr>
            <w:r w:rsidRPr="00F46EFE">
              <w:t>18 балл.</w:t>
            </w:r>
          </w:p>
        </w:tc>
        <w:tc>
          <w:tcPr>
            <w:tcW w:w="5424" w:type="dxa"/>
          </w:tcPr>
          <w:p w:rsidR="00F46EFE" w:rsidRPr="00F46EFE" w:rsidRDefault="00F46EFE" w:rsidP="00B575DA">
            <w:pPr>
              <w:spacing w:before="75" w:after="210"/>
            </w:pPr>
            <w:r w:rsidRPr="00F46EFE">
              <w:rPr>
                <w:shd w:val="clear" w:color="auto" w:fill="FBFBFB"/>
              </w:rPr>
              <w:t>ТУ 0271 - 135 - 31323949 - 2005</w:t>
            </w:r>
            <w:r w:rsidRPr="00F46EFE">
              <w:t xml:space="preserve"> Объёмная доля гелия, % не менее - 99,995; Объёмная доля водорода, % не более - 0,0001; Объёмная доля азота, % не более - 0,0005; Объёмная доля кислорода + аргона, % не более -  0,0001; Объёмная доля CO</w:t>
            </w:r>
            <w:r w:rsidRPr="00F46EFE">
              <w:rPr>
                <w:vertAlign w:val="subscript"/>
              </w:rPr>
              <w:t>2</w:t>
            </w:r>
            <w:r w:rsidRPr="00F46EFE">
              <w:rPr>
                <w:rStyle w:val="apple-converted-space"/>
              </w:rPr>
              <w:t> </w:t>
            </w:r>
            <w:r w:rsidRPr="00F46EFE">
              <w:t>+ CO, % не более - 0,0002; Объёмная доля углеводородов, % не более - 0,0001; Объёмная доля неона, % не более - 0,0040; Объёмная доля водяных паров, % не более - 0,0005.</w:t>
            </w:r>
          </w:p>
        </w:tc>
      </w:tr>
      <w:tr w:rsidR="00F46EFE" w:rsidRPr="00F46EFE" w:rsidTr="00B575DA">
        <w:tc>
          <w:tcPr>
            <w:tcW w:w="473" w:type="dxa"/>
          </w:tcPr>
          <w:p w:rsidR="00F46EFE" w:rsidRPr="00F46EFE" w:rsidRDefault="00F46EFE" w:rsidP="00B575DA">
            <w:pPr>
              <w:ind w:left="-142" w:right="-310"/>
              <w:jc w:val="center"/>
            </w:pPr>
            <w:r w:rsidRPr="00F46EFE">
              <w:lastRenderedPageBreak/>
              <w:t>5</w:t>
            </w:r>
          </w:p>
        </w:tc>
        <w:tc>
          <w:tcPr>
            <w:tcW w:w="2045" w:type="dxa"/>
          </w:tcPr>
          <w:p w:rsidR="00F46EFE" w:rsidRPr="00F46EFE" w:rsidRDefault="00F46EFE" w:rsidP="00B575DA">
            <w:pPr>
              <w:ind w:left="-47"/>
            </w:pPr>
            <w:r w:rsidRPr="00F46EFE">
              <w:t>Азот газообразный</w:t>
            </w:r>
          </w:p>
          <w:p w:rsidR="00F46EFE" w:rsidRPr="00F46EFE" w:rsidRDefault="00F46EFE" w:rsidP="00B575DA">
            <w:pPr>
              <w:ind w:left="-47"/>
            </w:pPr>
            <w:smartTag w:uri="urn:schemas-microsoft-com:office:smarttags" w:element="metricconverter">
              <w:smartTagPr>
                <w:attr w:name="ProductID" w:val="6,0 м"/>
              </w:smartTagPr>
              <w:r w:rsidRPr="00F46EFE">
                <w:rPr>
                  <w:bCs/>
                </w:rPr>
                <w:t>6,0 м</w:t>
              </w:r>
            </w:smartTag>
            <w:r w:rsidRPr="00F46EFE">
              <w:rPr>
                <w:bCs/>
              </w:rPr>
              <w:t>.куб.в баллоне</w:t>
            </w:r>
          </w:p>
        </w:tc>
        <w:tc>
          <w:tcPr>
            <w:tcW w:w="1417" w:type="dxa"/>
          </w:tcPr>
          <w:p w:rsidR="00F46EFE" w:rsidRPr="00F46EFE" w:rsidRDefault="00F46EFE" w:rsidP="00B575DA">
            <w:pPr>
              <w:ind w:left="34"/>
            </w:pPr>
            <w:r w:rsidRPr="00F46EFE">
              <w:t>1 балл.</w:t>
            </w:r>
          </w:p>
        </w:tc>
        <w:tc>
          <w:tcPr>
            <w:tcW w:w="5424" w:type="dxa"/>
          </w:tcPr>
          <w:p w:rsidR="00F46EFE" w:rsidRPr="00F46EFE" w:rsidRDefault="00F46EFE" w:rsidP="00B575DA">
            <w:pPr>
              <w:spacing w:before="75" w:after="210"/>
            </w:pPr>
            <w:r w:rsidRPr="00F46EFE">
              <w:rPr>
                <w:bCs/>
              </w:rPr>
              <w:t>ГОСТ 9293-74</w:t>
            </w:r>
            <w:r w:rsidRPr="00F46EFE">
              <w:rPr>
                <w:rStyle w:val="apple-converted-space"/>
              </w:rPr>
              <w:t> </w:t>
            </w:r>
            <w:r w:rsidRPr="00F46EFE">
              <w:t>Объемная доля азота, %, не менее - 99,6; Объемная доля кислорода, %, не более - 0,4; Объемная доля водяного пара в газообразном азоте, %, не более -  0,009.</w:t>
            </w:r>
          </w:p>
        </w:tc>
      </w:tr>
      <w:tr w:rsidR="00F46EFE" w:rsidRPr="00F46EFE" w:rsidTr="00B575DA">
        <w:tc>
          <w:tcPr>
            <w:tcW w:w="473" w:type="dxa"/>
          </w:tcPr>
          <w:p w:rsidR="00F46EFE" w:rsidRPr="00F46EFE" w:rsidRDefault="00F46EFE" w:rsidP="00B575DA">
            <w:pPr>
              <w:ind w:left="-142" w:right="-310"/>
              <w:jc w:val="center"/>
            </w:pPr>
            <w:r w:rsidRPr="00F46EFE">
              <w:t>6</w:t>
            </w:r>
          </w:p>
        </w:tc>
        <w:tc>
          <w:tcPr>
            <w:tcW w:w="2045" w:type="dxa"/>
          </w:tcPr>
          <w:p w:rsidR="00F46EFE" w:rsidRPr="00F46EFE" w:rsidRDefault="00F46EFE" w:rsidP="00B575DA">
            <w:pPr>
              <w:ind w:left="-47"/>
            </w:pPr>
            <w:r w:rsidRPr="00F46EFE">
              <w:t xml:space="preserve">Сжатый воздух </w:t>
            </w:r>
          </w:p>
          <w:p w:rsidR="00F46EFE" w:rsidRPr="00F46EFE" w:rsidRDefault="00F46EFE" w:rsidP="00B575DA">
            <w:pPr>
              <w:ind w:left="-47"/>
            </w:pPr>
            <w:smartTag w:uri="urn:schemas-microsoft-com:office:smarttags" w:element="metricconverter">
              <w:smartTagPr>
                <w:attr w:name="ProductID" w:val="6,0 м"/>
              </w:smartTagPr>
              <w:r w:rsidRPr="00F46EFE">
                <w:rPr>
                  <w:bCs/>
                </w:rPr>
                <w:t>6,0 м</w:t>
              </w:r>
            </w:smartTag>
            <w:r w:rsidRPr="00F46EFE">
              <w:rPr>
                <w:bCs/>
              </w:rPr>
              <w:t>.куб.в баллоне</w:t>
            </w:r>
          </w:p>
        </w:tc>
        <w:tc>
          <w:tcPr>
            <w:tcW w:w="1417" w:type="dxa"/>
          </w:tcPr>
          <w:p w:rsidR="00F46EFE" w:rsidRPr="00F46EFE" w:rsidRDefault="00F46EFE" w:rsidP="00B575DA">
            <w:pPr>
              <w:ind w:left="34"/>
            </w:pPr>
            <w:r w:rsidRPr="00F46EFE">
              <w:t>10 балл.</w:t>
            </w:r>
          </w:p>
        </w:tc>
        <w:tc>
          <w:tcPr>
            <w:tcW w:w="5424" w:type="dxa"/>
          </w:tcPr>
          <w:p w:rsidR="00F46EFE" w:rsidRPr="00F46EFE" w:rsidRDefault="00F46EFE" w:rsidP="00B575DA">
            <w:r w:rsidRPr="00F46EFE">
              <w:t>ГОСТ 17433-80 Класс не ниже - 5</w:t>
            </w:r>
          </w:p>
        </w:tc>
      </w:tr>
      <w:tr w:rsidR="00F46EFE" w:rsidRPr="00F46EFE" w:rsidTr="00B575DA">
        <w:tc>
          <w:tcPr>
            <w:tcW w:w="473" w:type="dxa"/>
          </w:tcPr>
          <w:p w:rsidR="00F46EFE" w:rsidRPr="00F46EFE" w:rsidRDefault="00F46EFE" w:rsidP="00B575DA">
            <w:pPr>
              <w:ind w:left="-142" w:right="-310"/>
              <w:jc w:val="center"/>
            </w:pPr>
            <w:r w:rsidRPr="00F46EFE">
              <w:t>7</w:t>
            </w:r>
          </w:p>
        </w:tc>
        <w:tc>
          <w:tcPr>
            <w:tcW w:w="2045" w:type="dxa"/>
          </w:tcPr>
          <w:p w:rsidR="00F46EFE" w:rsidRPr="00F46EFE" w:rsidRDefault="00F46EFE" w:rsidP="00B575DA">
            <w:pPr>
              <w:ind w:left="-47"/>
            </w:pPr>
            <w:r w:rsidRPr="00F46EFE">
              <w:t>Пропан</w:t>
            </w:r>
          </w:p>
          <w:p w:rsidR="00F46EFE" w:rsidRPr="00F46EFE" w:rsidRDefault="00F46EFE" w:rsidP="00B575DA">
            <w:pPr>
              <w:ind w:left="-47"/>
            </w:pPr>
            <w:r w:rsidRPr="00F46EFE">
              <w:rPr>
                <w:color w:val="333333"/>
              </w:rPr>
              <w:t xml:space="preserve">Допустимая масса сжиженного газа (max.) – </w:t>
            </w:r>
            <w:smartTag w:uri="urn:schemas-microsoft-com:office:smarttags" w:element="metricconverter">
              <w:smartTagPr>
                <w:attr w:name="ProductID" w:val="21,2 кг"/>
              </w:smartTagPr>
              <w:r w:rsidRPr="00F46EFE">
                <w:rPr>
                  <w:color w:val="333333"/>
                </w:rPr>
                <w:t>21,2 кг</w:t>
              </w:r>
            </w:smartTag>
            <w:r w:rsidRPr="00F46EFE">
              <w:rPr>
                <w:color w:val="333333"/>
              </w:rPr>
              <w:t>.</w:t>
            </w:r>
          </w:p>
        </w:tc>
        <w:tc>
          <w:tcPr>
            <w:tcW w:w="1417" w:type="dxa"/>
          </w:tcPr>
          <w:p w:rsidR="00F46EFE" w:rsidRPr="00F46EFE" w:rsidRDefault="00F46EFE" w:rsidP="00B575DA">
            <w:pPr>
              <w:ind w:left="34"/>
            </w:pPr>
            <w:r w:rsidRPr="00F46EFE">
              <w:t>4 балл.</w:t>
            </w:r>
          </w:p>
        </w:tc>
        <w:tc>
          <w:tcPr>
            <w:tcW w:w="5424" w:type="dxa"/>
          </w:tcPr>
          <w:p w:rsidR="00F46EFE" w:rsidRPr="00F46EFE" w:rsidRDefault="00F46EFE" w:rsidP="00B575DA">
            <w:pPr>
              <w:spacing w:before="75" w:after="210"/>
            </w:pPr>
            <w:r w:rsidRPr="00F46EFE">
              <w:rPr>
                <w:bCs/>
                <w:shd w:val="clear" w:color="auto" w:fill="FFFFFF"/>
              </w:rPr>
              <w:t>ГОСТ Р 52087-2003</w:t>
            </w:r>
            <w:r w:rsidRPr="00F46EFE">
              <w:rPr>
                <w:b/>
                <w:bCs/>
                <w:shd w:val="clear" w:color="auto" w:fill="FFFFFF"/>
              </w:rPr>
              <w:t xml:space="preserve"> </w:t>
            </w:r>
            <w:r w:rsidRPr="00F46EFE">
              <w:t>Плотность пропан-бутановой смеси – кг/ м3 - 1,92; Температура пламени пропан-бутановой смеси, °С -  2400-2700</w:t>
            </w:r>
          </w:p>
        </w:tc>
      </w:tr>
    </w:tbl>
    <w:p w:rsidR="00F46EFE" w:rsidRPr="00F46EFE" w:rsidRDefault="00F46EFE" w:rsidP="00F46EFE">
      <w:pPr>
        <w:ind w:left="-142"/>
      </w:pPr>
    </w:p>
    <w:p w:rsidR="00F46EFE" w:rsidRPr="00F46EFE" w:rsidRDefault="00F46EFE" w:rsidP="00F46EFE">
      <w:pPr>
        <w:pStyle w:val="afb"/>
        <w:ind w:left="-142"/>
        <w:jc w:val="both"/>
        <w:rPr>
          <w:rFonts w:ascii="Times New Roman" w:hAnsi="Times New Roman"/>
          <w:sz w:val="24"/>
          <w:szCs w:val="24"/>
        </w:rPr>
      </w:pPr>
      <w:r w:rsidRPr="00F46EFE">
        <w:rPr>
          <w:rFonts w:ascii="Times New Roman" w:hAnsi="Times New Roman"/>
          <w:sz w:val="24"/>
          <w:szCs w:val="24"/>
        </w:rPr>
        <w:t>Гарантийный срок 2 – года.</w:t>
      </w:r>
    </w:p>
    <w:p w:rsidR="005B176C" w:rsidRDefault="00F46EFE" w:rsidP="00F46EFE">
      <w:pPr>
        <w:ind w:left="-142"/>
        <w:jc w:val="both"/>
      </w:pPr>
      <w:r w:rsidRPr="00F46EFE">
        <w:t>Срок очередного освидетельствования баллонов должен быть не менее 1 года.</w:t>
      </w:r>
    </w:p>
    <w:p w:rsidR="00B575DA" w:rsidRPr="00F46EFE" w:rsidRDefault="00FB51B8" w:rsidP="00F46EFE">
      <w:pPr>
        <w:ind w:left="-142"/>
        <w:jc w:val="both"/>
      </w:pPr>
      <w:r>
        <w:t>С</w:t>
      </w:r>
      <w:r w:rsidR="00331415" w:rsidRPr="008E42CC">
        <w:t>амовывоз по мере накопления пустых баллонов.</w:t>
      </w:r>
    </w:p>
    <w:p w:rsidR="005B176C" w:rsidRPr="008E42CC" w:rsidRDefault="005B176C" w:rsidP="00D47C6F">
      <w:pPr>
        <w:ind w:left="-142"/>
        <w:jc w:val="both"/>
      </w:pPr>
      <w:r w:rsidRPr="00E748ED">
        <w:rPr>
          <w:b/>
        </w:rPr>
        <w:t xml:space="preserve">6. </w:t>
      </w:r>
      <w:r w:rsidR="00505F8F" w:rsidRPr="00E748ED">
        <w:rPr>
          <w:b/>
        </w:rPr>
        <w:t>Место поставки товара:</w:t>
      </w:r>
      <w:r w:rsidR="001C2374" w:rsidRPr="00E748ED">
        <w:rPr>
          <w:b/>
        </w:rPr>
        <w:t xml:space="preserve"> </w:t>
      </w:r>
      <w:r w:rsidR="0050688F">
        <w:t>заказчик самосто</w:t>
      </w:r>
      <w:r w:rsidR="0050688F" w:rsidRPr="00317EA6">
        <w:t>ятельно</w:t>
      </w:r>
      <w:r w:rsidR="0050688F">
        <w:t xml:space="preserve"> </w:t>
      </w:r>
      <w:r w:rsidR="0050688F" w:rsidRPr="00317EA6">
        <w:t xml:space="preserve">осуществляет вывоз товара от Поставщика, находящегося на территории г. Красноярска. </w:t>
      </w:r>
    </w:p>
    <w:p w:rsidR="006321B5" w:rsidRPr="00820E56" w:rsidRDefault="00714F21" w:rsidP="00D47C6F">
      <w:pPr>
        <w:ind w:left="-142"/>
        <w:jc w:val="both"/>
      </w:pPr>
      <w:r>
        <w:rPr>
          <w:b/>
        </w:rPr>
        <w:t xml:space="preserve">7. </w:t>
      </w:r>
      <w:r w:rsidR="00505F8F" w:rsidRPr="00714F21">
        <w:rPr>
          <w:b/>
        </w:rPr>
        <w:t xml:space="preserve">Сроки поставки товара: </w:t>
      </w:r>
      <w:r w:rsidR="0050688F" w:rsidRPr="0050688F">
        <w:t>по мере необходимости, по заявке Заказчика до фактического получения (выборки) газа в полном объеме, предусмотренном контрактом. Дата и время поставки согласовывается с Заказчиком посредством электронной и/или факсимильной связи не позднее, чем за 3 (Три) рабочих дня до поставки. Срок исполнения заявки – 2 (два) рабочих дня.</w:t>
      </w:r>
    </w:p>
    <w:p w:rsidR="005B176C" w:rsidRPr="00E748ED" w:rsidRDefault="005B176C" w:rsidP="00F46EFE">
      <w:pPr>
        <w:pStyle w:val="afa"/>
        <w:keepLines/>
        <w:ind w:left="-142"/>
        <w:rPr>
          <w:bCs/>
          <w:iCs/>
        </w:rPr>
      </w:pPr>
      <w:r w:rsidRPr="00E748ED">
        <w:rPr>
          <w:b/>
        </w:rPr>
        <w:t xml:space="preserve">8. </w:t>
      </w:r>
      <w:r w:rsidR="00505F8F" w:rsidRPr="00E748ED">
        <w:rPr>
          <w:b/>
        </w:rPr>
        <w:t xml:space="preserve">Начальная (максимальная) цена </w:t>
      </w:r>
      <w:r w:rsidR="00BF7372" w:rsidRPr="00E748ED">
        <w:rPr>
          <w:b/>
        </w:rPr>
        <w:t>контракта</w:t>
      </w:r>
      <w:r w:rsidR="00505F8F" w:rsidRPr="00E748ED">
        <w:rPr>
          <w:b/>
        </w:rPr>
        <w:t xml:space="preserve">: </w:t>
      </w:r>
      <w:r w:rsidR="007339AB">
        <w:t>159 462</w:t>
      </w:r>
      <w:r w:rsidR="003E3457">
        <w:t xml:space="preserve"> </w:t>
      </w:r>
      <w:r w:rsidR="007339AB">
        <w:t xml:space="preserve">,00 </w:t>
      </w:r>
      <w:r w:rsidR="003E3457">
        <w:t>(</w:t>
      </w:r>
      <w:r w:rsidR="007339AB">
        <w:t xml:space="preserve">Сто пятьдесят девять тысяч четыреста шестьдесят два) рубля. </w:t>
      </w:r>
      <w:r w:rsidR="009B2FCF">
        <w:t xml:space="preserve"> </w:t>
      </w:r>
    </w:p>
    <w:p w:rsidR="005B176C" w:rsidRPr="00BF5032" w:rsidRDefault="005B176C" w:rsidP="00BF5032">
      <w:pPr>
        <w:ind w:left="142" w:firstLine="338"/>
        <w:jc w:val="both"/>
      </w:pPr>
      <w:r w:rsidRPr="00BF5032">
        <w:rPr>
          <w:rFonts w:eastAsia="Calibri"/>
          <w:bCs/>
          <w:iCs/>
          <w:lang w:eastAsia="ar-SA"/>
        </w:rPr>
        <w:t xml:space="preserve">В цену товара включаются: </w:t>
      </w:r>
      <w:r w:rsidR="00BF5032" w:rsidRPr="00BF5032">
        <w:t>стоимость товара, расходы по поставке Товара до Поставщика в г. Красноярске, расходы на упаковку, маркировку, техническую поверку и ремонт баллонов, погрузо-разгрузочные работы, оплату всех налогов, сборов, страховых и других обязательных платежей.</w:t>
      </w:r>
    </w:p>
    <w:p w:rsidR="00324690" w:rsidRPr="003E3457" w:rsidRDefault="00505F8F" w:rsidP="00F46EFE">
      <w:pPr>
        <w:ind w:left="-142"/>
        <w:jc w:val="both"/>
      </w:pPr>
      <w:r w:rsidRPr="00E748ED">
        <w:rPr>
          <w:b/>
        </w:rPr>
        <w:t>9. Порядок оплаты:</w:t>
      </w:r>
      <w:r w:rsidRPr="00E748ED">
        <w:rPr>
          <w:color w:val="000000"/>
        </w:rPr>
        <w:t xml:space="preserve"> </w:t>
      </w:r>
      <w:r w:rsidR="003E3457" w:rsidRPr="005311B3">
        <w:t>100% - по факту поставки на основании счета, счета-фактуры, товарной накладной в течение 10-ти банковских дней. Расчет безналичный.</w:t>
      </w:r>
    </w:p>
    <w:p w:rsidR="00505F8F" w:rsidRPr="00E748ED" w:rsidRDefault="00505F8F" w:rsidP="00F46EFE">
      <w:pPr>
        <w:ind w:left="-142"/>
        <w:jc w:val="both"/>
        <w:rPr>
          <w:b/>
        </w:rPr>
      </w:pPr>
      <w:r w:rsidRPr="00E748ED">
        <w:rPr>
          <w:b/>
        </w:rPr>
        <w:t>10. Источник финансирования:</w:t>
      </w:r>
      <w:r w:rsidR="001C2374" w:rsidRPr="00E748ED">
        <w:rPr>
          <w:b/>
        </w:rPr>
        <w:t xml:space="preserve"> </w:t>
      </w:r>
      <w:r w:rsidR="00B575DA">
        <w:t>ф</w:t>
      </w:r>
      <w:r w:rsidR="00895117">
        <w:t>едеральный бюджет</w:t>
      </w:r>
      <w:r w:rsidR="001C2374" w:rsidRPr="00E748ED">
        <w:t>.</w:t>
      </w:r>
    </w:p>
    <w:p w:rsidR="00505F8F" w:rsidRPr="00E748ED" w:rsidRDefault="001C2374" w:rsidP="00F46EFE">
      <w:pPr>
        <w:ind w:left="-142"/>
        <w:jc w:val="both"/>
        <w:rPr>
          <w:color w:val="000000"/>
        </w:rPr>
      </w:pPr>
      <w:r w:rsidRPr="00E748ED">
        <w:rPr>
          <w:b/>
          <w:color w:val="000000"/>
        </w:rPr>
        <w:t>11</w:t>
      </w:r>
      <w:r w:rsidR="00505F8F" w:rsidRPr="00E748ED">
        <w:rPr>
          <w:b/>
          <w:color w:val="000000"/>
        </w:rPr>
        <w:t xml:space="preserve">. Дата и время окончания срока подачи заявок на участие в открытом аукционе в электронной форме: </w:t>
      </w:r>
      <w:r w:rsidR="00487375">
        <w:rPr>
          <w:color w:val="000000"/>
        </w:rPr>
        <w:t>14 мая</w:t>
      </w:r>
      <w:r w:rsidR="009B5B07" w:rsidRPr="00E748ED">
        <w:rPr>
          <w:color w:val="000000"/>
        </w:rPr>
        <w:t xml:space="preserve"> 2014 года </w:t>
      </w:r>
      <w:r w:rsidR="00E5414E" w:rsidRPr="00E748ED">
        <w:t>в 17:00 часов по местному времени.</w:t>
      </w:r>
    </w:p>
    <w:p w:rsidR="00505F8F" w:rsidRPr="00E748ED" w:rsidRDefault="001C2374" w:rsidP="00F46EFE">
      <w:pPr>
        <w:keepNext/>
        <w:keepLines/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12</w:t>
      </w:r>
      <w:r w:rsidR="00505F8F" w:rsidRPr="00E748ED">
        <w:rPr>
          <w:b/>
          <w:color w:val="000000"/>
        </w:rPr>
        <w:t xml:space="preserve">. Дата окончания срока рассмотрения первых частей заявок на участие в открытом аукционе в электронной форме: </w:t>
      </w:r>
      <w:r w:rsidR="00487375">
        <w:rPr>
          <w:color w:val="000000"/>
        </w:rPr>
        <w:t xml:space="preserve"> 16 мая</w:t>
      </w:r>
      <w:r w:rsidR="00E5414E" w:rsidRPr="00E748ED">
        <w:rPr>
          <w:color w:val="000000"/>
        </w:rPr>
        <w:t xml:space="preserve"> 2014 года</w:t>
      </w:r>
      <w:r w:rsidR="00E5414E" w:rsidRPr="00E748ED">
        <w:rPr>
          <w:b/>
          <w:color w:val="000000"/>
        </w:rPr>
        <w:t xml:space="preserve"> </w:t>
      </w:r>
      <w:r w:rsidR="00E5414E" w:rsidRPr="00E748ED">
        <w:t>в 10:00 по местному времени.</w:t>
      </w:r>
    </w:p>
    <w:p w:rsidR="00AB6099" w:rsidRPr="00E748ED" w:rsidRDefault="00505F8F" w:rsidP="00F46EFE">
      <w:pPr>
        <w:ind w:left="-142"/>
        <w:jc w:val="both"/>
        <w:rPr>
          <w:color w:val="000000"/>
        </w:rPr>
      </w:pPr>
      <w:r w:rsidRPr="00E748ED">
        <w:rPr>
          <w:b/>
          <w:color w:val="000000"/>
        </w:rPr>
        <w:t>1</w:t>
      </w:r>
      <w:r w:rsidR="001C2374" w:rsidRPr="00E748ED">
        <w:rPr>
          <w:b/>
          <w:color w:val="000000"/>
        </w:rPr>
        <w:t>3</w:t>
      </w:r>
      <w:r w:rsidRPr="00E748ED">
        <w:rPr>
          <w:b/>
          <w:color w:val="000000"/>
        </w:rPr>
        <w:t xml:space="preserve">. Дата проведения открытого аукциона в электронной форме: </w:t>
      </w:r>
      <w:r w:rsidR="00487375">
        <w:rPr>
          <w:color w:val="000000"/>
        </w:rPr>
        <w:t>19 мая</w:t>
      </w:r>
      <w:r w:rsidR="001D1BF3">
        <w:rPr>
          <w:color w:val="000000"/>
        </w:rPr>
        <w:t xml:space="preserve"> </w:t>
      </w:r>
      <w:r w:rsidR="00E5414E" w:rsidRPr="00E748ED">
        <w:rPr>
          <w:color w:val="000000"/>
        </w:rPr>
        <w:t xml:space="preserve"> 2014 года.</w:t>
      </w:r>
    </w:p>
    <w:p w:rsidR="006660C9" w:rsidRPr="00E748ED" w:rsidRDefault="001C2374" w:rsidP="00F46EFE">
      <w:pPr>
        <w:ind w:left="-142"/>
        <w:jc w:val="both"/>
        <w:rPr>
          <w:b/>
        </w:rPr>
      </w:pPr>
      <w:r w:rsidRPr="00E748ED">
        <w:rPr>
          <w:b/>
          <w:color w:val="000000"/>
        </w:rPr>
        <w:t>14</w:t>
      </w:r>
      <w:r w:rsidR="008B0381" w:rsidRPr="00E748ED">
        <w:rPr>
          <w:b/>
          <w:color w:val="000000"/>
        </w:rPr>
        <w:t>.</w:t>
      </w:r>
      <w:r w:rsidR="008B0381" w:rsidRPr="00E748ED">
        <w:t xml:space="preserve"> </w:t>
      </w:r>
      <w:r w:rsidR="008B0381" w:rsidRPr="00E748ED">
        <w:rPr>
          <w:b/>
        </w:rPr>
        <w:t xml:space="preserve">Порядок подачи заявок: </w:t>
      </w:r>
      <w:r w:rsidR="00B575DA">
        <w:t>в</w:t>
      </w:r>
      <w:r w:rsidR="00BF3B5D" w:rsidRPr="00E748ED">
        <w:t xml:space="preserve"> порядке, предусмотренном статьей  66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271C4" w:rsidRPr="00E748ED">
        <w:t xml:space="preserve"> (далее Закона)</w:t>
      </w:r>
      <w:r w:rsidR="00BF3B5D" w:rsidRPr="00E748ED">
        <w:t>.</w:t>
      </w:r>
    </w:p>
    <w:p w:rsidR="0016407D" w:rsidRPr="00E748ED" w:rsidRDefault="0016407D" w:rsidP="00F46EFE">
      <w:pPr>
        <w:keepLines/>
        <w:widowControl w:val="0"/>
        <w:suppressLineNumbers/>
        <w:snapToGrid w:val="0"/>
        <w:ind w:left="-142"/>
        <w:jc w:val="both"/>
      </w:pPr>
      <w:r w:rsidRPr="00E748ED"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095190" w:rsidRPr="00E748ED" w:rsidRDefault="001C2374" w:rsidP="00F46EFE">
      <w:pPr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15</w:t>
      </w:r>
      <w:r w:rsidR="00E80FC8" w:rsidRPr="00E748ED">
        <w:rPr>
          <w:b/>
          <w:color w:val="000000"/>
        </w:rPr>
        <w:t>.</w:t>
      </w:r>
      <w:r w:rsidR="00932604" w:rsidRPr="00E748ED">
        <w:rPr>
          <w:b/>
          <w:color w:val="000000"/>
        </w:rPr>
        <w:t xml:space="preserve"> </w:t>
      </w:r>
      <w:r w:rsidR="00E80FC8" w:rsidRPr="00E748ED">
        <w:rPr>
          <w:b/>
          <w:color w:val="000000"/>
        </w:rPr>
        <w:t xml:space="preserve">Размер </w:t>
      </w:r>
      <w:r w:rsidR="008B0381" w:rsidRPr="00E748ED">
        <w:rPr>
          <w:b/>
          <w:color w:val="000000"/>
        </w:rPr>
        <w:t>обеспечения</w:t>
      </w:r>
      <w:r w:rsidR="00E5414E" w:rsidRPr="00E748ED">
        <w:rPr>
          <w:b/>
          <w:color w:val="000000"/>
        </w:rPr>
        <w:t xml:space="preserve"> заявки</w:t>
      </w:r>
      <w:r w:rsidR="00E80FC8" w:rsidRPr="00E748ED">
        <w:rPr>
          <w:b/>
          <w:color w:val="000000"/>
        </w:rPr>
        <w:t xml:space="preserve"> на участие </w:t>
      </w:r>
      <w:r w:rsidR="008B0381" w:rsidRPr="00E748ED">
        <w:rPr>
          <w:b/>
          <w:color w:val="000000"/>
        </w:rPr>
        <w:t>в закупке:</w:t>
      </w:r>
      <w:r w:rsidR="00747E30" w:rsidRPr="00E748ED">
        <w:rPr>
          <w:color w:val="000000"/>
        </w:rPr>
        <w:t xml:space="preserve"> </w:t>
      </w:r>
      <w:r w:rsidR="00E5414E" w:rsidRPr="00E748ED">
        <w:rPr>
          <w:color w:val="000000"/>
        </w:rPr>
        <w:t>в</w:t>
      </w:r>
      <w:r w:rsidR="00E5414E" w:rsidRPr="00E748ED">
        <w:rPr>
          <w:b/>
          <w:color w:val="000000"/>
        </w:rPr>
        <w:t xml:space="preserve"> </w:t>
      </w:r>
      <w:r w:rsidR="00E5414E" w:rsidRPr="00E748ED">
        <w:t xml:space="preserve">размере 1 % от </w:t>
      </w:r>
      <w:r w:rsidR="006717AC" w:rsidRPr="00E748ED">
        <w:t xml:space="preserve">начальной (максимальной) цены </w:t>
      </w:r>
      <w:r w:rsidR="00BF7372" w:rsidRPr="00E748ED">
        <w:t>контракта</w:t>
      </w:r>
      <w:r w:rsidR="00E5414E" w:rsidRPr="00E748ED">
        <w:t>,</w:t>
      </w:r>
      <w:r w:rsidR="00F46EFE">
        <w:t xml:space="preserve"> 1 594,62</w:t>
      </w:r>
      <w:r w:rsidR="003E3457">
        <w:t xml:space="preserve"> (</w:t>
      </w:r>
      <w:r w:rsidR="00F46EFE">
        <w:t>Одна тысяча пятьсот девяносто четыре) рубля  62 копейки</w:t>
      </w:r>
      <w:r w:rsidR="009F4B5F" w:rsidRPr="00E748ED">
        <w:t>.</w:t>
      </w:r>
    </w:p>
    <w:p w:rsidR="00054D54" w:rsidRPr="00E748ED" w:rsidRDefault="009254A4" w:rsidP="00F46EFE">
      <w:pPr>
        <w:ind w:left="-142"/>
        <w:jc w:val="both"/>
      </w:pPr>
      <w:r w:rsidRPr="00E748ED">
        <w:rPr>
          <w:b/>
          <w:color w:val="000000"/>
        </w:rPr>
        <w:t>16</w:t>
      </w:r>
      <w:r w:rsidR="00054D54" w:rsidRPr="00E748ED">
        <w:rPr>
          <w:b/>
          <w:color w:val="000000"/>
        </w:rPr>
        <w:t xml:space="preserve">.Размер </w:t>
      </w:r>
      <w:r w:rsidR="009F4B5F" w:rsidRPr="00E748ED">
        <w:rPr>
          <w:b/>
          <w:color w:val="000000"/>
        </w:rPr>
        <w:t xml:space="preserve">обеспечения исполнения </w:t>
      </w:r>
      <w:r w:rsidR="00BF7372" w:rsidRPr="00E748ED">
        <w:rPr>
          <w:b/>
          <w:color w:val="000000"/>
        </w:rPr>
        <w:t>контракта</w:t>
      </w:r>
      <w:r w:rsidR="00095190" w:rsidRPr="00E748ED">
        <w:rPr>
          <w:b/>
          <w:color w:val="000000"/>
        </w:rPr>
        <w:t xml:space="preserve">, порядок предоставления </w:t>
      </w:r>
      <w:r w:rsidR="00054D54" w:rsidRPr="00E748ED">
        <w:rPr>
          <w:b/>
          <w:color w:val="000000"/>
        </w:rPr>
        <w:t>о</w:t>
      </w:r>
      <w:r w:rsidR="00095190" w:rsidRPr="00E748ED">
        <w:rPr>
          <w:b/>
          <w:color w:val="000000"/>
        </w:rPr>
        <w:t xml:space="preserve">беспечения, требования к </w:t>
      </w:r>
      <w:r w:rsidR="00054D54" w:rsidRPr="00E748ED">
        <w:rPr>
          <w:b/>
          <w:color w:val="000000"/>
        </w:rPr>
        <w:t>обеспечению:</w:t>
      </w:r>
      <w:r w:rsidR="009F4B5F" w:rsidRPr="00E748ED">
        <w:rPr>
          <w:b/>
          <w:color w:val="000000"/>
        </w:rPr>
        <w:t xml:space="preserve"> </w:t>
      </w:r>
      <w:r w:rsidR="00253D0E" w:rsidRPr="00E748ED">
        <w:t xml:space="preserve">установлен в размере </w:t>
      </w:r>
      <w:r w:rsidR="00F46EFE">
        <w:t>5 (пять</w:t>
      </w:r>
      <w:r w:rsidR="009F4B5F" w:rsidRPr="00E748ED">
        <w:t xml:space="preserve">) % от начальной (максимальной) цены </w:t>
      </w:r>
      <w:r w:rsidR="00BF7372" w:rsidRPr="00E748ED">
        <w:t>контракта</w:t>
      </w:r>
      <w:r w:rsidR="00F46EFE">
        <w:t>, 7 973,10</w:t>
      </w:r>
      <w:r w:rsidR="00D223E8" w:rsidRPr="00E748ED">
        <w:t xml:space="preserve"> (</w:t>
      </w:r>
      <w:r w:rsidR="00F46EFE">
        <w:t>Семь тысяч девятьсот семьдесят три) рубля 10 копеек</w:t>
      </w:r>
      <w:r w:rsidR="009F4B5F" w:rsidRPr="00E748ED">
        <w:t>.</w:t>
      </w:r>
      <w:r w:rsidR="00264CBC" w:rsidRPr="00E748ED">
        <w:t xml:space="preserve"> Порядок предоставления обеспечения, требования к обеспечению указаны в </w:t>
      </w:r>
      <w:r w:rsidR="00714F21">
        <w:t>Аукционной документации (см.Информационную карту)</w:t>
      </w:r>
      <w:r w:rsidR="00264CBC" w:rsidRPr="00E748ED">
        <w:t>.</w:t>
      </w:r>
    </w:p>
    <w:p w:rsidR="009254A4" w:rsidRPr="00E748ED" w:rsidRDefault="009254A4" w:rsidP="00F46EFE">
      <w:pPr>
        <w:keepNext/>
        <w:keepLines/>
        <w:ind w:left="-142"/>
        <w:rPr>
          <w:b/>
          <w:color w:val="000000"/>
        </w:rPr>
      </w:pPr>
      <w:r w:rsidRPr="00E748ED">
        <w:rPr>
          <w:b/>
          <w:color w:val="000000"/>
        </w:rPr>
        <w:t xml:space="preserve">17.Реквизиты счета для внесения денежных средств: </w:t>
      </w:r>
    </w:p>
    <w:p w:rsidR="009254A4" w:rsidRPr="00E748ED" w:rsidRDefault="009254A4" w:rsidP="00F46EFE">
      <w:pPr>
        <w:keepNext/>
        <w:keepLines/>
        <w:ind w:left="-142"/>
      </w:pPr>
      <w:r w:rsidRPr="00E748ED">
        <w:t>Юридический адрес: 660036, Академгород</w:t>
      </w:r>
      <w:r w:rsidR="00F46EFE">
        <w:t>ок, зд</w:t>
      </w:r>
      <w:r w:rsidRPr="00E748ED">
        <w:t>.50, стр.24</w:t>
      </w:r>
    </w:p>
    <w:p w:rsidR="009254A4" w:rsidRPr="00E748ED" w:rsidRDefault="009254A4" w:rsidP="00F46EFE">
      <w:pPr>
        <w:keepNext/>
        <w:keepLines/>
        <w:ind w:left="-142"/>
      </w:pPr>
      <w:r w:rsidRPr="00E748ED">
        <w:t xml:space="preserve">Фактический  адрес: 660036, Академгородок, </w:t>
      </w:r>
      <w:r w:rsidR="00F46EFE">
        <w:t>з</w:t>
      </w:r>
      <w:r w:rsidRPr="00E748ED">
        <w:t>д.50, стр.24</w:t>
      </w:r>
    </w:p>
    <w:p w:rsidR="00F46EFE" w:rsidRPr="00E748ED" w:rsidRDefault="00E238FA" w:rsidP="00F46EFE">
      <w:pPr>
        <w:ind w:left="-142"/>
        <w:jc w:val="both"/>
      </w:pPr>
      <w:r>
        <w:t>Тел. факс: 2</w:t>
      </w:r>
      <w:r w:rsidRPr="00FE381A">
        <w:t>05</w:t>
      </w:r>
      <w:r>
        <w:t>-</w:t>
      </w:r>
      <w:r w:rsidRPr="00FE381A">
        <w:t>19</w:t>
      </w:r>
      <w:r>
        <w:t>-</w:t>
      </w:r>
      <w:r w:rsidRPr="00FE381A">
        <w:t>38</w:t>
      </w:r>
      <w:r>
        <w:t>,  факс: 2</w:t>
      </w:r>
      <w:r w:rsidRPr="00896569">
        <w:t>05</w:t>
      </w:r>
      <w:r>
        <w:t>-</w:t>
      </w:r>
      <w:r w:rsidRPr="00896569">
        <w:t>19</w:t>
      </w:r>
      <w:r>
        <w:t>-</w:t>
      </w:r>
      <w:r w:rsidRPr="00896569">
        <w:t>33</w:t>
      </w:r>
      <w:r>
        <w:t xml:space="preserve">. </w:t>
      </w:r>
      <w:r w:rsidRPr="003578C7">
        <w:t xml:space="preserve"> </w:t>
      </w:r>
      <w:r w:rsidRPr="00747C10">
        <w:rPr>
          <w:lang w:val="en-US"/>
        </w:rPr>
        <w:t>e</w:t>
      </w:r>
      <w:r w:rsidRPr="009D4895">
        <w:t>-</w:t>
      </w:r>
      <w:r w:rsidRPr="00747C10">
        <w:rPr>
          <w:lang w:val="en-US"/>
        </w:rPr>
        <w:t>mail</w:t>
      </w:r>
      <w:r w:rsidRPr="009D4895">
        <w:t xml:space="preserve">: </w:t>
      </w:r>
      <w:r w:rsidR="00F46EFE" w:rsidRPr="00E748ED">
        <w:rPr>
          <w:color w:val="000000"/>
          <w:lang w:val="en-US"/>
        </w:rPr>
        <w:t>kontrakt</w:t>
      </w:r>
      <w:r w:rsidR="00F46EFE" w:rsidRPr="00E748ED">
        <w:rPr>
          <w:color w:val="000000"/>
        </w:rPr>
        <w:t>@icct.ru</w:t>
      </w:r>
    </w:p>
    <w:p w:rsidR="00E238FA" w:rsidRPr="009D4895" w:rsidRDefault="00E238FA" w:rsidP="00F46EFE">
      <w:pPr>
        <w:keepNext/>
        <w:keepLines/>
        <w:ind w:left="-142"/>
      </w:pPr>
    </w:p>
    <w:p w:rsidR="009254A4" w:rsidRPr="009D4895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ИНН</w:t>
      </w:r>
      <w:r w:rsidRPr="009D4895">
        <w:rPr>
          <w:b/>
          <w:sz w:val="24"/>
          <w:szCs w:val="24"/>
        </w:rPr>
        <w:t xml:space="preserve"> 2466000560 /</w:t>
      </w:r>
      <w:r w:rsidRPr="00E748ED">
        <w:rPr>
          <w:b/>
          <w:sz w:val="24"/>
          <w:szCs w:val="24"/>
        </w:rPr>
        <w:t>КПП</w:t>
      </w:r>
      <w:r w:rsidRPr="009D4895">
        <w:rPr>
          <w:b/>
          <w:sz w:val="24"/>
          <w:szCs w:val="24"/>
        </w:rPr>
        <w:t xml:space="preserve"> 246301001 </w:t>
      </w:r>
    </w:p>
    <w:p w:rsidR="009254A4" w:rsidRPr="00E748ED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УФК по Красноярскому краю (ИХХТ СО РАН л/с 20196Ц37590)</w:t>
      </w:r>
    </w:p>
    <w:p w:rsidR="009254A4" w:rsidRPr="00E748ED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 xml:space="preserve">счет № 40501810000002000002 </w:t>
      </w:r>
    </w:p>
    <w:p w:rsidR="009254A4" w:rsidRPr="00E748ED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в ГРКЦ ГУ Банка России по Красноярскому кр., г.Красноярск,</w:t>
      </w:r>
    </w:p>
    <w:p w:rsidR="009254A4" w:rsidRPr="00E748ED" w:rsidRDefault="009254A4" w:rsidP="00F46EFE">
      <w:pPr>
        <w:keepNext/>
        <w:keepLines/>
        <w:suppressLineNumbers/>
        <w:suppressAutoHyphens/>
        <w:ind w:left="-142"/>
        <w:rPr>
          <w:b/>
        </w:rPr>
      </w:pPr>
      <w:r w:rsidRPr="00E748ED">
        <w:rPr>
          <w:b/>
        </w:rPr>
        <w:t>БИК РКЦ 040407001</w:t>
      </w:r>
    </w:p>
    <w:p w:rsidR="007C1E12" w:rsidRPr="00E748ED" w:rsidRDefault="00065E56" w:rsidP="00F46EFE">
      <w:pPr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18</w:t>
      </w:r>
      <w:r w:rsidR="00054D54" w:rsidRPr="00E748ED">
        <w:rPr>
          <w:b/>
          <w:color w:val="000000"/>
        </w:rPr>
        <w:t>. Преимущества, предоставляемые заказчиком</w:t>
      </w:r>
      <w:r w:rsidR="00932604" w:rsidRPr="00E748ED">
        <w:rPr>
          <w:b/>
          <w:color w:val="000000"/>
        </w:rPr>
        <w:t>:</w:t>
      </w:r>
      <w:r w:rsidR="00054D54" w:rsidRPr="00E748ED">
        <w:rPr>
          <w:b/>
          <w:color w:val="000000"/>
        </w:rPr>
        <w:t xml:space="preserve"> </w:t>
      </w:r>
    </w:p>
    <w:p w:rsidR="007C1E12" w:rsidRDefault="007C1E12" w:rsidP="00F46EFE">
      <w:pPr>
        <w:ind w:left="-142"/>
        <w:jc w:val="both"/>
        <w:rPr>
          <w:color w:val="000000"/>
        </w:rPr>
      </w:pPr>
      <w:r w:rsidRPr="00B575DA">
        <w:rPr>
          <w:color w:val="000000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</w:t>
      </w:r>
      <w:r w:rsidR="00037338" w:rsidRPr="00B575DA">
        <w:rPr>
          <w:color w:val="000000"/>
        </w:rPr>
        <w:t>ли) организациям инвалидов:</w:t>
      </w:r>
      <w:r w:rsidR="00037338" w:rsidRPr="00E748ED">
        <w:rPr>
          <w:b/>
          <w:color w:val="000000"/>
        </w:rPr>
        <w:t xml:space="preserve"> </w:t>
      </w:r>
      <w:r w:rsidR="00037338" w:rsidRPr="00E748ED">
        <w:rPr>
          <w:color w:val="000000"/>
        </w:rPr>
        <w:t>не установлены.</w:t>
      </w:r>
    </w:p>
    <w:p w:rsidR="00E17575" w:rsidRPr="00E17575" w:rsidRDefault="00E17575" w:rsidP="00F46EFE">
      <w:pPr>
        <w:ind w:left="-142"/>
        <w:jc w:val="both"/>
        <w:rPr>
          <w:color w:val="000000"/>
        </w:rPr>
      </w:pPr>
      <w:r w:rsidRPr="00747C10">
        <w:rPr>
          <w:color w:val="000000"/>
        </w:rPr>
        <w:t>Субъектам малого предпринимательства и социально ориентированным некоммерческим организациям (в соответстви</w:t>
      </w:r>
      <w:r>
        <w:rPr>
          <w:color w:val="000000"/>
        </w:rPr>
        <w:t xml:space="preserve">и со статьей 30 Закона): </w:t>
      </w:r>
      <w:r w:rsidR="00B575DA">
        <w:rPr>
          <w:color w:val="000000"/>
        </w:rPr>
        <w:t xml:space="preserve">не </w:t>
      </w:r>
      <w:r>
        <w:rPr>
          <w:color w:val="000000"/>
        </w:rPr>
        <w:t>установлены.</w:t>
      </w:r>
    </w:p>
    <w:p w:rsidR="00054D54" w:rsidRPr="00E748ED" w:rsidRDefault="007271C4" w:rsidP="00B575DA">
      <w:pPr>
        <w:ind w:left="-142"/>
        <w:jc w:val="both"/>
        <w:rPr>
          <w:color w:val="000000"/>
        </w:rPr>
      </w:pPr>
      <w:r w:rsidRPr="00E748ED">
        <w:rPr>
          <w:b/>
          <w:color w:val="000000"/>
        </w:rPr>
        <w:t>19</w:t>
      </w:r>
      <w:r w:rsidR="0057687D" w:rsidRPr="00E748ED">
        <w:rPr>
          <w:b/>
          <w:color w:val="000000"/>
        </w:rPr>
        <w:t xml:space="preserve">. Ограничение участия в определении поставщика: </w:t>
      </w:r>
      <w:r w:rsidR="00B575DA">
        <w:rPr>
          <w:color w:val="000000"/>
        </w:rPr>
        <w:t>не установлены.</w:t>
      </w:r>
    </w:p>
    <w:p w:rsidR="00E61F34" w:rsidRPr="00E748ED" w:rsidRDefault="007271C4" w:rsidP="00F46EFE">
      <w:pPr>
        <w:keepLines/>
        <w:widowControl w:val="0"/>
        <w:suppressLineNumbers/>
        <w:snapToGrid w:val="0"/>
        <w:ind w:left="-142"/>
        <w:jc w:val="both"/>
      </w:pPr>
      <w:r w:rsidRPr="00E748ED">
        <w:rPr>
          <w:b/>
          <w:color w:val="000000"/>
        </w:rPr>
        <w:t>20</w:t>
      </w:r>
      <w:r w:rsidR="00997DA9" w:rsidRPr="00E748ED">
        <w:rPr>
          <w:b/>
          <w:color w:val="000000"/>
        </w:rPr>
        <w:t xml:space="preserve">. </w:t>
      </w:r>
      <w:r w:rsidR="006B4458" w:rsidRPr="00E748ED">
        <w:rPr>
          <w:b/>
          <w:color w:val="000000"/>
        </w:rPr>
        <w:t>Требования п</w:t>
      </w:r>
      <w:r w:rsidR="00997DA9" w:rsidRPr="00E748ED">
        <w:rPr>
          <w:b/>
          <w:color w:val="000000"/>
        </w:rPr>
        <w:t xml:space="preserve">редъявляемые </w:t>
      </w:r>
      <w:r w:rsidR="006660C9" w:rsidRPr="00E748ED">
        <w:rPr>
          <w:b/>
          <w:color w:val="000000"/>
        </w:rPr>
        <w:t>к участникам аукциона:</w:t>
      </w:r>
      <w:r w:rsidR="00E61F34" w:rsidRPr="00E748ED">
        <w:t xml:space="preserve"> </w:t>
      </w:r>
      <w:r w:rsidRPr="00E748ED">
        <w:t>в соответствии с</w:t>
      </w:r>
      <w:hyperlink w:anchor="Par460" w:tooltip="Ссылка на текущий документ" w:history="1">
        <w:r w:rsidR="007A627E" w:rsidRPr="00E748ED">
          <w:t xml:space="preserve"> </w:t>
        </w:r>
        <w:r w:rsidRPr="00E748ED">
          <w:t>частью 1</w:t>
        </w:r>
      </w:hyperlink>
      <w:r w:rsidRPr="00E748ED">
        <w:t xml:space="preserve">  статьи 31 Закона (</w:t>
      </w:r>
      <w:r w:rsidR="00E61F34" w:rsidRPr="00E748ED">
        <w:t>см. Информационную карту</w:t>
      </w:r>
      <w:r w:rsidRPr="00E748ED">
        <w:t>)</w:t>
      </w:r>
      <w:r w:rsidR="00E61F34" w:rsidRPr="00E748ED">
        <w:t>.</w:t>
      </w:r>
    </w:p>
    <w:p w:rsidR="00997DA9" w:rsidRPr="00E748ED" w:rsidRDefault="007271C4" w:rsidP="00F46EFE">
      <w:pPr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21</w:t>
      </w:r>
      <w:r w:rsidR="00443F71" w:rsidRPr="00E748ED">
        <w:rPr>
          <w:b/>
          <w:color w:val="000000"/>
        </w:rPr>
        <w:t>.</w:t>
      </w:r>
      <w:r w:rsidR="00443F71" w:rsidRPr="00E748ED">
        <w:rPr>
          <w:color w:val="000000"/>
        </w:rPr>
        <w:t xml:space="preserve"> </w:t>
      </w:r>
      <w:r w:rsidR="00443F71" w:rsidRPr="00E748ED">
        <w:rPr>
          <w:b/>
          <w:color w:val="000000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</w:r>
      <w:r w:rsidR="00443F71" w:rsidRPr="00E748ED">
        <w:rPr>
          <w:color w:val="000000"/>
        </w:rPr>
        <w:t xml:space="preserve"> В соот</w:t>
      </w:r>
      <w:r w:rsidRPr="00E748ED">
        <w:rPr>
          <w:color w:val="000000"/>
        </w:rPr>
        <w:t>ветствии со ст. 14 З</w:t>
      </w:r>
      <w:r w:rsidR="00443F71" w:rsidRPr="00E748ED">
        <w:rPr>
          <w:color w:val="000000"/>
        </w:rPr>
        <w:t>акона</w:t>
      </w:r>
      <w:r w:rsidR="00443F71" w:rsidRPr="00E748ED">
        <w:t>.</w:t>
      </w:r>
    </w:p>
    <w:p w:rsidR="008D5268" w:rsidRDefault="008D5268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F377AF" w:rsidRDefault="00F377AF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F377AF" w:rsidRPr="00E748ED" w:rsidRDefault="00F377AF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9104F1" w:rsidRPr="00E748ED" w:rsidRDefault="00AF65CF" w:rsidP="00F46EFE">
      <w:pPr>
        <w:tabs>
          <w:tab w:val="left" w:pos="0"/>
          <w:tab w:val="left" w:pos="3585"/>
        </w:tabs>
        <w:ind w:left="-142"/>
        <w:jc w:val="both"/>
        <w:rPr>
          <w:b/>
          <w:color w:val="000000"/>
        </w:rPr>
      </w:pPr>
      <w:bookmarkStart w:id="0" w:name="Par459"/>
      <w:bookmarkEnd w:id="0"/>
      <w:r w:rsidRPr="00E748ED">
        <w:rPr>
          <w:b/>
          <w:color w:val="000000"/>
        </w:rPr>
        <w:tab/>
      </w:r>
    </w:p>
    <w:p w:rsidR="0050171E" w:rsidRDefault="00AF65CF" w:rsidP="00F46EFE">
      <w:pPr>
        <w:ind w:left="-142"/>
        <w:jc w:val="both"/>
        <w:rPr>
          <w:color w:val="000000"/>
        </w:rPr>
      </w:pPr>
      <w:r w:rsidRPr="00E748ED">
        <w:rPr>
          <w:color w:val="000000"/>
        </w:rPr>
        <w:t>Вр</w:t>
      </w:r>
      <w:r w:rsidR="007237E5" w:rsidRPr="00E748ED">
        <w:rPr>
          <w:color w:val="000000"/>
        </w:rPr>
        <w:t>.</w:t>
      </w:r>
      <w:r w:rsidRPr="00E748ED">
        <w:rPr>
          <w:color w:val="000000"/>
        </w:rPr>
        <w:t>и</w:t>
      </w:r>
      <w:r w:rsidR="007237E5" w:rsidRPr="00E748ED">
        <w:rPr>
          <w:color w:val="000000"/>
        </w:rPr>
        <w:t>.</w:t>
      </w:r>
      <w:r w:rsidRPr="00E748ED">
        <w:rPr>
          <w:color w:val="000000"/>
        </w:rPr>
        <w:t xml:space="preserve">о директора института                                                               </w:t>
      </w:r>
      <w:r w:rsidR="00F46EFE">
        <w:rPr>
          <w:color w:val="000000"/>
        </w:rPr>
        <w:t xml:space="preserve">             </w:t>
      </w:r>
      <w:r w:rsidRPr="00E748ED">
        <w:rPr>
          <w:color w:val="000000"/>
        </w:rPr>
        <w:t xml:space="preserve">        Н.В.Чесноков</w:t>
      </w:r>
    </w:p>
    <w:p w:rsidR="00F377AF" w:rsidRPr="00E748ED" w:rsidRDefault="00F377AF" w:rsidP="00F46EFE">
      <w:pPr>
        <w:ind w:left="-142"/>
        <w:jc w:val="both"/>
        <w:rPr>
          <w:color w:val="000000"/>
        </w:rPr>
      </w:pPr>
    </w:p>
    <w:p w:rsidR="00A33D7A" w:rsidRPr="00E748ED" w:rsidRDefault="00A33D7A" w:rsidP="00F46EFE">
      <w:pPr>
        <w:ind w:left="-142"/>
        <w:jc w:val="both"/>
        <w:rPr>
          <w:color w:val="000000"/>
        </w:rPr>
      </w:pPr>
    </w:p>
    <w:p w:rsidR="000044D7" w:rsidRPr="00E748ED" w:rsidRDefault="00012075" w:rsidP="00F46EFE">
      <w:pPr>
        <w:ind w:left="-142"/>
        <w:jc w:val="both"/>
        <w:rPr>
          <w:color w:val="000000"/>
        </w:rPr>
      </w:pPr>
      <w:r w:rsidRPr="00E748ED">
        <w:rPr>
          <w:color w:val="000000"/>
        </w:rPr>
        <w:t>Председатель</w:t>
      </w:r>
      <w:r w:rsidR="003751DC" w:rsidRPr="00E748ED">
        <w:rPr>
          <w:color w:val="000000"/>
        </w:rPr>
        <w:t xml:space="preserve"> единой комиссии </w:t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  <w:t xml:space="preserve">        </w:t>
      </w:r>
      <w:r w:rsidR="00F46EFE">
        <w:rPr>
          <w:color w:val="000000"/>
        </w:rPr>
        <w:t xml:space="preserve">            </w:t>
      </w:r>
      <w:r w:rsidR="003751DC" w:rsidRPr="00E748ED">
        <w:rPr>
          <w:color w:val="000000"/>
        </w:rPr>
        <w:t xml:space="preserve">   </w:t>
      </w:r>
      <w:r w:rsidRPr="00E748ED">
        <w:rPr>
          <w:color w:val="000000"/>
        </w:rPr>
        <w:t xml:space="preserve">А.В. Мостовой </w:t>
      </w:r>
    </w:p>
    <w:sectPr w:rsidR="000044D7" w:rsidRPr="00E748ED" w:rsidSect="00DA494A">
      <w:footerReference w:type="even" r:id="rId11"/>
      <w:footerReference w:type="default" r:id="rId12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033" w:rsidRDefault="00FE3033">
      <w:r>
        <w:separator/>
      </w:r>
    </w:p>
  </w:endnote>
  <w:endnote w:type="continuationSeparator" w:id="1">
    <w:p w:rsidR="00FE3033" w:rsidRDefault="00FE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5C" w:rsidRDefault="00B070D2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645C" w:rsidRDefault="002E645C" w:rsidP="001D060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5C" w:rsidRDefault="00B070D2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51B8">
      <w:rPr>
        <w:rStyle w:val="ac"/>
        <w:noProof/>
      </w:rPr>
      <w:t>2</w:t>
    </w:r>
    <w:r>
      <w:rPr>
        <w:rStyle w:val="ac"/>
      </w:rPr>
      <w:fldChar w:fldCharType="end"/>
    </w:r>
  </w:p>
  <w:p w:rsidR="002E645C" w:rsidRDefault="002E645C" w:rsidP="001D37B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033" w:rsidRDefault="00FE3033">
      <w:r>
        <w:separator/>
      </w:r>
    </w:p>
  </w:footnote>
  <w:footnote w:type="continuationSeparator" w:id="1">
    <w:p w:rsidR="00FE3033" w:rsidRDefault="00FE3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>
    <w:nsid w:val="188C69B9"/>
    <w:multiLevelType w:val="hybridMultilevel"/>
    <w:tmpl w:val="3124A472"/>
    <w:lvl w:ilvl="0" w:tplc="CB9A5BFC">
      <w:start w:val="1"/>
      <w:numFmt w:val="upperRoman"/>
      <w:lvlText w:val="%1."/>
      <w:lvlJc w:val="left"/>
      <w:pPr>
        <w:ind w:left="1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940B4"/>
    <w:multiLevelType w:val="hybridMultilevel"/>
    <w:tmpl w:val="DEF2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5EB"/>
    <w:multiLevelType w:val="hybridMultilevel"/>
    <w:tmpl w:val="DC4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36C14713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2546C"/>
    <w:multiLevelType w:val="hybridMultilevel"/>
    <w:tmpl w:val="EF6E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71A9F"/>
    <w:multiLevelType w:val="hybridMultilevel"/>
    <w:tmpl w:val="0C78C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377641"/>
    <w:multiLevelType w:val="hybridMultilevel"/>
    <w:tmpl w:val="322E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A107F"/>
    <w:multiLevelType w:val="multilevel"/>
    <w:tmpl w:val="3A5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231B6"/>
    <w:multiLevelType w:val="hybridMultilevel"/>
    <w:tmpl w:val="8136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5085E"/>
    <w:multiLevelType w:val="hybridMultilevel"/>
    <w:tmpl w:val="2A3C9A02"/>
    <w:lvl w:ilvl="0" w:tplc="C6E0FF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56AF3"/>
    <w:multiLevelType w:val="hybridMultilevel"/>
    <w:tmpl w:val="F368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2"/>
  </w:num>
  <w:num w:numId="7">
    <w:abstractNumId w:val="19"/>
  </w:num>
  <w:num w:numId="8">
    <w:abstractNumId w:val="15"/>
  </w:num>
  <w:num w:numId="9">
    <w:abstractNumId w:val="9"/>
  </w:num>
  <w:num w:numId="10">
    <w:abstractNumId w:val="14"/>
  </w:num>
  <w:num w:numId="11">
    <w:abstractNumId w:val="18"/>
  </w:num>
  <w:num w:numId="12">
    <w:abstractNumId w:val="7"/>
  </w:num>
  <w:num w:numId="13">
    <w:abstractNumId w:val="13"/>
  </w:num>
  <w:num w:numId="14">
    <w:abstractNumId w:val="20"/>
  </w:num>
  <w:num w:numId="15">
    <w:abstractNumId w:val="5"/>
  </w:num>
  <w:num w:numId="16">
    <w:abstractNumId w:val="1"/>
  </w:num>
  <w:num w:numId="17">
    <w:abstractNumId w:val="6"/>
  </w:num>
  <w:num w:numId="18">
    <w:abstractNumId w:val="4"/>
  </w:num>
  <w:num w:numId="19">
    <w:abstractNumId w:val="8"/>
  </w:num>
  <w:num w:numId="20">
    <w:abstractNumId w:val="24"/>
  </w:num>
  <w:num w:numId="21">
    <w:abstractNumId w:val="21"/>
  </w:num>
  <w:num w:numId="22">
    <w:abstractNumId w:val="23"/>
  </w:num>
  <w:num w:numId="23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AF5"/>
    <w:rsid w:val="00003BF2"/>
    <w:rsid w:val="000044D7"/>
    <w:rsid w:val="00004729"/>
    <w:rsid w:val="00006757"/>
    <w:rsid w:val="00012075"/>
    <w:rsid w:val="00021210"/>
    <w:rsid w:val="00026C52"/>
    <w:rsid w:val="00026E54"/>
    <w:rsid w:val="00033373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3CEC"/>
    <w:rsid w:val="00074DA5"/>
    <w:rsid w:val="00076AA6"/>
    <w:rsid w:val="00077509"/>
    <w:rsid w:val="00077D59"/>
    <w:rsid w:val="00081873"/>
    <w:rsid w:val="00083642"/>
    <w:rsid w:val="00086F04"/>
    <w:rsid w:val="00095190"/>
    <w:rsid w:val="000A2B92"/>
    <w:rsid w:val="000A72BF"/>
    <w:rsid w:val="000A7B0A"/>
    <w:rsid w:val="000B2F90"/>
    <w:rsid w:val="000B4C17"/>
    <w:rsid w:val="000C0EAF"/>
    <w:rsid w:val="000C38CE"/>
    <w:rsid w:val="000C54B7"/>
    <w:rsid w:val="000D0B99"/>
    <w:rsid w:val="000D0FB6"/>
    <w:rsid w:val="000D146D"/>
    <w:rsid w:val="000D163A"/>
    <w:rsid w:val="000E0D2F"/>
    <w:rsid w:val="000E457F"/>
    <w:rsid w:val="000E65B3"/>
    <w:rsid w:val="000F40FE"/>
    <w:rsid w:val="000F73EB"/>
    <w:rsid w:val="00107C3C"/>
    <w:rsid w:val="0012176B"/>
    <w:rsid w:val="00122495"/>
    <w:rsid w:val="001230F9"/>
    <w:rsid w:val="001255E6"/>
    <w:rsid w:val="001260F5"/>
    <w:rsid w:val="00126A5F"/>
    <w:rsid w:val="00133A20"/>
    <w:rsid w:val="00142B4E"/>
    <w:rsid w:val="0014578E"/>
    <w:rsid w:val="00146C64"/>
    <w:rsid w:val="0015125F"/>
    <w:rsid w:val="00152A1E"/>
    <w:rsid w:val="001571CA"/>
    <w:rsid w:val="001601D4"/>
    <w:rsid w:val="001608E1"/>
    <w:rsid w:val="001619BF"/>
    <w:rsid w:val="00162473"/>
    <w:rsid w:val="0016407D"/>
    <w:rsid w:val="0016536C"/>
    <w:rsid w:val="00171857"/>
    <w:rsid w:val="001819D2"/>
    <w:rsid w:val="00182AC2"/>
    <w:rsid w:val="00190B5B"/>
    <w:rsid w:val="0019701C"/>
    <w:rsid w:val="001A3373"/>
    <w:rsid w:val="001A5105"/>
    <w:rsid w:val="001A7F2A"/>
    <w:rsid w:val="001B5823"/>
    <w:rsid w:val="001C2374"/>
    <w:rsid w:val="001C2D81"/>
    <w:rsid w:val="001C52D0"/>
    <w:rsid w:val="001C6ABE"/>
    <w:rsid w:val="001C6D5B"/>
    <w:rsid w:val="001C700A"/>
    <w:rsid w:val="001D00ED"/>
    <w:rsid w:val="001D060F"/>
    <w:rsid w:val="001D180A"/>
    <w:rsid w:val="001D1BF3"/>
    <w:rsid w:val="001D37B3"/>
    <w:rsid w:val="001D3FC8"/>
    <w:rsid w:val="001D4A9B"/>
    <w:rsid w:val="001D63E0"/>
    <w:rsid w:val="001D69E2"/>
    <w:rsid w:val="001E77FB"/>
    <w:rsid w:val="001F3BD6"/>
    <w:rsid w:val="00205B5A"/>
    <w:rsid w:val="00207195"/>
    <w:rsid w:val="00212D56"/>
    <w:rsid w:val="0023187D"/>
    <w:rsid w:val="00233252"/>
    <w:rsid w:val="00233C86"/>
    <w:rsid w:val="00245101"/>
    <w:rsid w:val="00246729"/>
    <w:rsid w:val="00253679"/>
    <w:rsid w:val="00253D0E"/>
    <w:rsid w:val="00254E9A"/>
    <w:rsid w:val="00255E99"/>
    <w:rsid w:val="00262152"/>
    <w:rsid w:val="002635BE"/>
    <w:rsid w:val="00263A15"/>
    <w:rsid w:val="0026417F"/>
    <w:rsid w:val="00264306"/>
    <w:rsid w:val="00264CBC"/>
    <w:rsid w:val="0027042B"/>
    <w:rsid w:val="00274C73"/>
    <w:rsid w:val="00293CD3"/>
    <w:rsid w:val="0029446C"/>
    <w:rsid w:val="0029792C"/>
    <w:rsid w:val="002A1427"/>
    <w:rsid w:val="002A2AF5"/>
    <w:rsid w:val="002A3B85"/>
    <w:rsid w:val="002A3DEC"/>
    <w:rsid w:val="002A7654"/>
    <w:rsid w:val="002B5A4E"/>
    <w:rsid w:val="002B72B0"/>
    <w:rsid w:val="002B7719"/>
    <w:rsid w:val="002D2F52"/>
    <w:rsid w:val="002D783D"/>
    <w:rsid w:val="002E2F44"/>
    <w:rsid w:val="002E367C"/>
    <w:rsid w:val="002E570E"/>
    <w:rsid w:val="002E5A3A"/>
    <w:rsid w:val="002E645C"/>
    <w:rsid w:val="002E6E52"/>
    <w:rsid w:val="002F2645"/>
    <w:rsid w:val="002F32E5"/>
    <w:rsid w:val="002F4BEC"/>
    <w:rsid w:val="002F5F13"/>
    <w:rsid w:val="002F79E1"/>
    <w:rsid w:val="002F7ED3"/>
    <w:rsid w:val="003009AC"/>
    <w:rsid w:val="00301FCD"/>
    <w:rsid w:val="00310794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415"/>
    <w:rsid w:val="00331D37"/>
    <w:rsid w:val="003329FC"/>
    <w:rsid w:val="00333BA2"/>
    <w:rsid w:val="00335633"/>
    <w:rsid w:val="00336BE0"/>
    <w:rsid w:val="00343F1A"/>
    <w:rsid w:val="00346C82"/>
    <w:rsid w:val="00352074"/>
    <w:rsid w:val="0035269B"/>
    <w:rsid w:val="003527D8"/>
    <w:rsid w:val="0035486D"/>
    <w:rsid w:val="003600D8"/>
    <w:rsid w:val="00364119"/>
    <w:rsid w:val="003644E3"/>
    <w:rsid w:val="00366816"/>
    <w:rsid w:val="0036732B"/>
    <w:rsid w:val="00370E43"/>
    <w:rsid w:val="003751DC"/>
    <w:rsid w:val="00394930"/>
    <w:rsid w:val="003956B0"/>
    <w:rsid w:val="00397AEE"/>
    <w:rsid w:val="003B0479"/>
    <w:rsid w:val="003B5306"/>
    <w:rsid w:val="003B5ED0"/>
    <w:rsid w:val="003B651A"/>
    <w:rsid w:val="003C1458"/>
    <w:rsid w:val="003C70EE"/>
    <w:rsid w:val="003D2463"/>
    <w:rsid w:val="003D42FC"/>
    <w:rsid w:val="003E020C"/>
    <w:rsid w:val="003E3457"/>
    <w:rsid w:val="003E7388"/>
    <w:rsid w:val="003E7613"/>
    <w:rsid w:val="003E7A67"/>
    <w:rsid w:val="003F055F"/>
    <w:rsid w:val="003F25D9"/>
    <w:rsid w:val="003F34F3"/>
    <w:rsid w:val="003F46CB"/>
    <w:rsid w:val="003F4D6C"/>
    <w:rsid w:val="003F508E"/>
    <w:rsid w:val="00401965"/>
    <w:rsid w:val="00401DDA"/>
    <w:rsid w:val="00410E93"/>
    <w:rsid w:val="004132D8"/>
    <w:rsid w:val="004206AC"/>
    <w:rsid w:val="00427029"/>
    <w:rsid w:val="00431585"/>
    <w:rsid w:val="00432B9D"/>
    <w:rsid w:val="00434F78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375"/>
    <w:rsid w:val="00487771"/>
    <w:rsid w:val="00490C74"/>
    <w:rsid w:val="00492820"/>
    <w:rsid w:val="004A22D9"/>
    <w:rsid w:val="004A40C4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F082B"/>
    <w:rsid w:val="004F4F15"/>
    <w:rsid w:val="004F6152"/>
    <w:rsid w:val="004F6CB2"/>
    <w:rsid w:val="004F7F6B"/>
    <w:rsid w:val="0050171E"/>
    <w:rsid w:val="005038E5"/>
    <w:rsid w:val="00505876"/>
    <w:rsid w:val="00505F8F"/>
    <w:rsid w:val="0050688F"/>
    <w:rsid w:val="00506997"/>
    <w:rsid w:val="00507291"/>
    <w:rsid w:val="00516DB6"/>
    <w:rsid w:val="00517C66"/>
    <w:rsid w:val="00517EAE"/>
    <w:rsid w:val="00524FE2"/>
    <w:rsid w:val="00526481"/>
    <w:rsid w:val="00532E36"/>
    <w:rsid w:val="00533B6D"/>
    <w:rsid w:val="00536062"/>
    <w:rsid w:val="005365D4"/>
    <w:rsid w:val="00536948"/>
    <w:rsid w:val="00542C79"/>
    <w:rsid w:val="00545A72"/>
    <w:rsid w:val="00547E85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12AE"/>
    <w:rsid w:val="0058152B"/>
    <w:rsid w:val="00581874"/>
    <w:rsid w:val="00582E8B"/>
    <w:rsid w:val="00585D51"/>
    <w:rsid w:val="00593313"/>
    <w:rsid w:val="005A1C0B"/>
    <w:rsid w:val="005A5BDD"/>
    <w:rsid w:val="005B061D"/>
    <w:rsid w:val="005B176C"/>
    <w:rsid w:val="005B25AD"/>
    <w:rsid w:val="005B3803"/>
    <w:rsid w:val="005B7515"/>
    <w:rsid w:val="005C5B4C"/>
    <w:rsid w:val="005C6B57"/>
    <w:rsid w:val="005D1BBE"/>
    <w:rsid w:val="005D2653"/>
    <w:rsid w:val="005D4742"/>
    <w:rsid w:val="005E30FA"/>
    <w:rsid w:val="005E349F"/>
    <w:rsid w:val="005E661F"/>
    <w:rsid w:val="005F05C1"/>
    <w:rsid w:val="005F2AAC"/>
    <w:rsid w:val="005F500D"/>
    <w:rsid w:val="005F55B2"/>
    <w:rsid w:val="005F75E9"/>
    <w:rsid w:val="005F7B0A"/>
    <w:rsid w:val="00600036"/>
    <w:rsid w:val="006013F8"/>
    <w:rsid w:val="006101B0"/>
    <w:rsid w:val="006130E5"/>
    <w:rsid w:val="00616A2C"/>
    <w:rsid w:val="0062133F"/>
    <w:rsid w:val="006213ED"/>
    <w:rsid w:val="00622CD0"/>
    <w:rsid w:val="006260C9"/>
    <w:rsid w:val="006268AF"/>
    <w:rsid w:val="00630AF7"/>
    <w:rsid w:val="006321B5"/>
    <w:rsid w:val="006363FF"/>
    <w:rsid w:val="0063687B"/>
    <w:rsid w:val="00642443"/>
    <w:rsid w:val="006565F1"/>
    <w:rsid w:val="00656E4A"/>
    <w:rsid w:val="00665893"/>
    <w:rsid w:val="00665CF5"/>
    <w:rsid w:val="006660C9"/>
    <w:rsid w:val="006665CD"/>
    <w:rsid w:val="00667780"/>
    <w:rsid w:val="006706C0"/>
    <w:rsid w:val="006717AC"/>
    <w:rsid w:val="00687CC7"/>
    <w:rsid w:val="006A3939"/>
    <w:rsid w:val="006A53C9"/>
    <w:rsid w:val="006B0691"/>
    <w:rsid w:val="006B3173"/>
    <w:rsid w:val="006B4458"/>
    <w:rsid w:val="006B6BF4"/>
    <w:rsid w:val="006C37E3"/>
    <w:rsid w:val="006C3CBB"/>
    <w:rsid w:val="006C51F9"/>
    <w:rsid w:val="006C5EC0"/>
    <w:rsid w:val="006D3970"/>
    <w:rsid w:val="006D40B4"/>
    <w:rsid w:val="006D7C3A"/>
    <w:rsid w:val="006E662C"/>
    <w:rsid w:val="006F498A"/>
    <w:rsid w:val="006F4A01"/>
    <w:rsid w:val="006F5BBC"/>
    <w:rsid w:val="00706F9B"/>
    <w:rsid w:val="00712D87"/>
    <w:rsid w:val="00714F21"/>
    <w:rsid w:val="007222B2"/>
    <w:rsid w:val="0072327B"/>
    <w:rsid w:val="007237E5"/>
    <w:rsid w:val="00724341"/>
    <w:rsid w:val="007262EB"/>
    <w:rsid w:val="007271C4"/>
    <w:rsid w:val="00727B84"/>
    <w:rsid w:val="00732128"/>
    <w:rsid w:val="007339AB"/>
    <w:rsid w:val="00736CF0"/>
    <w:rsid w:val="00747E30"/>
    <w:rsid w:val="00750359"/>
    <w:rsid w:val="00750A20"/>
    <w:rsid w:val="0076535B"/>
    <w:rsid w:val="00765D85"/>
    <w:rsid w:val="00771F2A"/>
    <w:rsid w:val="007725CA"/>
    <w:rsid w:val="0077285F"/>
    <w:rsid w:val="00774C62"/>
    <w:rsid w:val="00776A11"/>
    <w:rsid w:val="00781725"/>
    <w:rsid w:val="00783972"/>
    <w:rsid w:val="00785A2B"/>
    <w:rsid w:val="00786EE1"/>
    <w:rsid w:val="00787A5B"/>
    <w:rsid w:val="00791632"/>
    <w:rsid w:val="0079251E"/>
    <w:rsid w:val="007935FC"/>
    <w:rsid w:val="00797D58"/>
    <w:rsid w:val="00797E60"/>
    <w:rsid w:val="007A007A"/>
    <w:rsid w:val="007A463F"/>
    <w:rsid w:val="007A627E"/>
    <w:rsid w:val="007B0CEB"/>
    <w:rsid w:val="007B2509"/>
    <w:rsid w:val="007B3C5B"/>
    <w:rsid w:val="007C07E9"/>
    <w:rsid w:val="007C0D1A"/>
    <w:rsid w:val="007C1E12"/>
    <w:rsid w:val="007C3286"/>
    <w:rsid w:val="007C3F6E"/>
    <w:rsid w:val="007D0211"/>
    <w:rsid w:val="007D1476"/>
    <w:rsid w:val="007D72C2"/>
    <w:rsid w:val="007F15BC"/>
    <w:rsid w:val="007F757C"/>
    <w:rsid w:val="007F7D78"/>
    <w:rsid w:val="00800AC3"/>
    <w:rsid w:val="00806DFA"/>
    <w:rsid w:val="00807F5A"/>
    <w:rsid w:val="00811B5A"/>
    <w:rsid w:val="008177A2"/>
    <w:rsid w:val="00820E56"/>
    <w:rsid w:val="0082504B"/>
    <w:rsid w:val="00832369"/>
    <w:rsid w:val="008325A7"/>
    <w:rsid w:val="008335A3"/>
    <w:rsid w:val="00833ECB"/>
    <w:rsid w:val="008352FE"/>
    <w:rsid w:val="00835393"/>
    <w:rsid w:val="0083735F"/>
    <w:rsid w:val="00843C2C"/>
    <w:rsid w:val="00851B1E"/>
    <w:rsid w:val="00853B57"/>
    <w:rsid w:val="008635B8"/>
    <w:rsid w:val="00864A4D"/>
    <w:rsid w:val="00865E29"/>
    <w:rsid w:val="00867FC6"/>
    <w:rsid w:val="00873AC1"/>
    <w:rsid w:val="008742BE"/>
    <w:rsid w:val="00876094"/>
    <w:rsid w:val="00876809"/>
    <w:rsid w:val="00877569"/>
    <w:rsid w:val="008818A2"/>
    <w:rsid w:val="00882886"/>
    <w:rsid w:val="00883471"/>
    <w:rsid w:val="008901BE"/>
    <w:rsid w:val="00893A38"/>
    <w:rsid w:val="00895117"/>
    <w:rsid w:val="008965BF"/>
    <w:rsid w:val="008A0EDE"/>
    <w:rsid w:val="008A16C2"/>
    <w:rsid w:val="008A21FA"/>
    <w:rsid w:val="008A5126"/>
    <w:rsid w:val="008A71BC"/>
    <w:rsid w:val="008B0381"/>
    <w:rsid w:val="008B1AFD"/>
    <w:rsid w:val="008B1D56"/>
    <w:rsid w:val="008B50E4"/>
    <w:rsid w:val="008B5B09"/>
    <w:rsid w:val="008D5268"/>
    <w:rsid w:val="008E29F0"/>
    <w:rsid w:val="008E42CC"/>
    <w:rsid w:val="008E72B8"/>
    <w:rsid w:val="008F0AED"/>
    <w:rsid w:val="0090237D"/>
    <w:rsid w:val="0090278A"/>
    <w:rsid w:val="009045EA"/>
    <w:rsid w:val="00904D65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3A85"/>
    <w:rsid w:val="0094673E"/>
    <w:rsid w:val="00947DA8"/>
    <w:rsid w:val="00954E73"/>
    <w:rsid w:val="0096075F"/>
    <w:rsid w:val="0096758A"/>
    <w:rsid w:val="00973587"/>
    <w:rsid w:val="00974A3E"/>
    <w:rsid w:val="0098022E"/>
    <w:rsid w:val="00980B3F"/>
    <w:rsid w:val="009818A6"/>
    <w:rsid w:val="00981F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2FCF"/>
    <w:rsid w:val="009B43E7"/>
    <w:rsid w:val="009B572E"/>
    <w:rsid w:val="009B5B07"/>
    <w:rsid w:val="009C2F94"/>
    <w:rsid w:val="009C3675"/>
    <w:rsid w:val="009C38B7"/>
    <w:rsid w:val="009C38EA"/>
    <w:rsid w:val="009C610C"/>
    <w:rsid w:val="009D3E23"/>
    <w:rsid w:val="009D4895"/>
    <w:rsid w:val="009F4B5F"/>
    <w:rsid w:val="00A036B0"/>
    <w:rsid w:val="00A04B52"/>
    <w:rsid w:val="00A067E9"/>
    <w:rsid w:val="00A144C9"/>
    <w:rsid w:val="00A168D0"/>
    <w:rsid w:val="00A175AD"/>
    <w:rsid w:val="00A21541"/>
    <w:rsid w:val="00A26C77"/>
    <w:rsid w:val="00A3107A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736C"/>
    <w:rsid w:val="00A57C80"/>
    <w:rsid w:val="00A60026"/>
    <w:rsid w:val="00A61374"/>
    <w:rsid w:val="00A64DB2"/>
    <w:rsid w:val="00A66754"/>
    <w:rsid w:val="00A8007A"/>
    <w:rsid w:val="00A83607"/>
    <w:rsid w:val="00A852D4"/>
    <w:rsid w:val="00A91C7C"/>
    <w:rsid w:val="00A95056"/>
    <w:rsid w:val="00A9578B"/>
    <w:rsid w:val="00AA31A5"/>
    <w:rsid w:val="00AA696F"/>
    <w:rsid w:val="00AB24D9"/>
    <w:rsid w:val="00AB3066"/>
    <w:rsid w:val="00AB3074"/>
    <w:rsid w:val="00AB33A1"/>
    <w:rsid w:val="00AB4516"/>
    <w:rsid w:val="00AB4A3D"/>
    <w:rsid w:val="00AB6099"/>
    <w:rsid w:val="00AB61F5"/>
    <w:rsid w:val="00AB7017"/>
    <w:rsid w:val="00AC3428"/>
    <w:rsid w:val="00AC7151"/>
    <w:rsid w:val="00AD2FF1"/>
    <w:rsid w:val="00AE2856"/>
    <w:rsid w:val="00AF4E88"/>
    <w:rsid w:val="00AF60E9"/>
    <w:rsid w:val="00AF65CF"/>
    <w:rsid w:val="00AF7C0A"/>
    <w:rsid w:val="00B03F76"/>
    <w:rsid w:val="00B070D2"/>
    <w:rsid w:val="00B140F5"/>
    <w:rsid w:val="00B17479"/>
    <w:rsid w:val="00B20D8F"/>
    <w:rsid w:val="00B24133"/>
    <w:rsid w:val="00B24F43"/>
    <w:rsid w:val="00B3181F"/>
    <w:rsid w:val="00B34404"/>
    <w:rsid w:val="00B36A81"/>
    <w:rsid w:val="00B36BE2"/>
    <w:rsid w:val="00B37D30"/>
    <w:rsid w:val="00B40342"/>
    <w:rsid w:val="00B41879"/>
    <w:rsid w:val="00B43BF4"/>
    <w:rsid w:val="00B46BD6"/>
    <w:rsid w:val="00B538C3"/>
    <w:rsid w:val="00B575DA"/>
    <w:rsid w:val="00B60E12"/>
    <w:rsid w:val="00B62A87"/>
    <w:rsid w:val="00B6344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901CD"/>
    <w:rsid w:val="00B918A4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594D"/>
    <w:rsid w:val="00BE0AD4"/>
    <w:rsid w:val="00BE14BF"/>
    <w:rsid w:val="00BE2B86"/>
    <w:rsid w:val="00BF3B5D"/>
    <w:rsid w:val="00BF4012"/>
    <w:rsid w:val="00BF5032"/>
    <w:rsid w:val="00BF56E2"/>
    <w:rsid w:val="00BF7372"/>
    <w:rsid w:val="00C01036"/>
    <w:rsid w:val="00C052CC"/>
    <w:rsid w:val="00C12339"/>
    <w:rsid w:val="00C24778"/>
    <w:rsid w:val="00C248D3"/>
    <w:rsid w:val="00C25917"/>
    <w:rsid w:val="00C26D79"/>
    <w:rsid w:val="00C26DDB"/>
    <w:rsid w:val="00C321DC"/>
    <w:rsid w:val="00C4129D"/>
    <w:rsid w:val="00C41EE0"/>
    <w:rsid w:val="00C42BE8"/>
    <w:rsid w:val="00C53E72"/>
    <w:rsid w:val="00C54FE2"/>
    <w:rsid w:val="00C633E4"/>
    <w:rsid w:val="00C64A70"/>
    <w:rsid w:val="00C671D9"/>
    <w:rsid w:val="00C71954"/>
    <w:rsid w:val="00C75E6D"/>
    <w:rsid w:val="00C83718"/>
    <w:rsid w:val="00C8515E"/>
    <w:rsid w:val="00C878A5"/>
    <w:rsid w:val="00C87AE2"/>
    <w:rsid w:val="00C95D6C"/>
    <w:rsid w:val="00CA36EC"/>
    <w:rsid w:val="00CA5645"/>
    <w:rsid w:val="00CB4F16"/>
    <w:rsid w:val="00CC506C"/>
    <w:rsid w:val="00CD34C2"/>
    <w:rsid w:val="00CD4EAA"/>
    <w:rsid w:val="00CD53E6"/>
    <w:rsid w:val="00CE09AB"/>
    <w:rsid w:val="00CE24CE"/>
    <w:rsid w:val="00CE29E3"/>
    <w:rsid w:val="00CF388F"/>
    <w:rsid w:val="00CF45AD"/>
    <w:rsid w:val="00CF45E5"/>
    <w:rsid w:val="00D01FFF"/>
    <w:rsid w:val="00D1312A"/>
    <w:rsid w:val="00D16578"/>
    <w:rsid w:val="00D21B1B"/>
    <w:rsid w:val="00D223E8"/>
    <w:rsid w:val="00D22A4B"/>
    <w:rsid w:val="00D33EE2"/>
    <w:rsid w:val="00D34019"/>
    <w:rsid w:val="00D34C90"/>
    <w:rsid w:val="00D424D7"/>
    <w:rsid w:val="00D47C6F"/>
    <w:rsid w:val="00D519B8"/>
    <w:rsid w:val="00D543F5"/>
    <w:rsid w:val="00D55925"/>
    <w:rsid w:val="00D57F6C"/>
    <w:rsid w:val="00D61194"/>
    <w:rsid w:val="00D65B72"/>
    <w:rsid w:val="00D65E48"/>
    <w:rsid w:val="00D66387"/>
    <w:rsid w:val="00D709B1"/>
    <w:rsid w:val="00D70C15"/>
    <w:rsid w:val="00D713E6"/>
    <w:rsid w:val="00D73309"/>
    <w:rsid w:val="00D75132"/>
    <w:rsid w:val="00D83973"/>
    <w:rsid w:val="00D967CD"/>
    <w:rsid w:val="00DA02D7"/>
    <w:rsid w:val="00DA494A"/>
    <w:rsid w:val="00DB6FF0"/>
    <w:rsid w:val="00DC0045"/>
    <w:rsid w:val="00DC2F98"/>
    <w:rsid w:val="00DC4F44"/>
    <w:rsid w:val="00DC700F"/>
    <w:rsid w:val="00DD02C4"/>
    <w:rsid w:val="00DD6C89"/>
    <w:rsid w:val="00DE1ACC"/>
    <w:rsid w:val="00DE5AA3"/>
    <w:rsid w:val="00DF08BC"/>
    <w:rsid w:val="00DF1D61"/>
    <w:rsid w:val="00DF2375"/>
    <w:rsid w:val="00DF50CA"/>
    <w:rsid w:val="00DF65AE"/>
    <w:rsid w:val="00DF78BA"/>
    <w:rsid w:val="00E01144"/>
    <w:rsid w:val="00E03497"/>
    <w:rsid w:val="00E03CFE"/>
    <w:rsid w:val="00E0460F"/>
    <w:rsid w:val="00E04B4E"/>
    <w:rsid w:val="00E05ABD"/>
    <w:rsid w:val="00E06A54"/>
    <w:rsid w:val="00E17575"/>
    <w:rsid w:val="00E22EFB"/>
    <w:rsid w:val="00E238FA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454D"/>
    <w:rsid w:val="00E748ED"/>
    <w:rsid w:val="00E80FC8"/>
    <w:rsid w:val="00E81C7B"/>
    <w:rsid w:val="00E870B9"/>
    <w:rsid w:val="00E87E05"/>
    <w:rsid w:val="00E9042E"/>
    <w:rsid w:val="00EA03E2"/>
    <w:rsid w:val="00EA2D89"/>
    <w:rsid w:val="00EA71D9"/>
    <w:rsid w:val="00EB3797"/>
    <w:rsid w:val="00EB495C"/>
    <w:rsid w:val="00EB621A"/>
    <w:rsid w:val="00EC037D"/>
    <w:rsid w:val="00EC35ED"/>
    <w:rsid w:val="00EC3CE0"/>
    <w:rsid w:val="00EC715B"/>
    <w:rsid w:val="00ED0AE3"/>
    <w:rsid w:val="00ED0BE7"/>
    <w:rsid w:val="00EE1E81"/>
    <w:rsid w:val="00EE2264"/>
    <w:rsid w:val="00EE23A0"/>
    <w:rsid w:val="00EE31C4"/>
    <w:rsid w:val="00EE365C"/>
    <w:rsid w:val="00EF03D6"/>
    <w:rsid w:val="00F03E5D"/>
    <w:rsid w:val="00F232B6"/>
    <w:rsid w:val="00F2511E"/>
    <w:rsid w:val="00F32D21"/>
    <w:rsid w:val="00F33840"/>
    <w:rsid w:val="00F346B8"/>
    <w:rsid w:val="00F354DC"/>
    <w:rsid w:val="00F35FB6"/>
    <w:rsid w:val="00F377AF"/>
    <w:rsid w:val="00F40FA4"/>
    <w:rsid w:val="00F4379D"/>
    <w:rsid w:val="00F46EFE"/>
    <w:rsid w:val="00F50CBD"/>
    <w:rsid w:val="00F5360B"/>
    <w:rsid w:val="00F5677D"/>
    <w:rsid w:val="00F65191"/>
    <w:rsid w:val="00F7173C"/>
    <w:rsid w:val="00F7271C"/>
    <w:rsid w:val="00F83539"/>
    <w:rsid w:val="00F86017"/>
    <w:rsid w:val="00F86F73"/>
    <w:rsid w:val="00FA75FA"/>
    <w:rsid w:val="00FB51B8"/>
    <w:rsid w:val="00FC587C"/>
    <w:rsid w:val="00FC7B4F"/>
    <w:rsid w:val="00FD14C7"/>
    <w:rsid w:val="00FD5691"/>
    <w:rsid w:val="00FE0350"/>
    <w:rsid w:val="00FE283D"/>
    <w:rsid w:val="00FE3033"/>
    <w:rsid w:val="00FF0201"/>
    <w:rsid w:val="00FF1C9C"/>
    <w:rsid w:val="00FF3E6C"/>
    <w:rsid w:val="00FF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A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2AF5"/>
    <w:pPr>
      <w:jc w:val="both"/>
    </w:pPr>
  </w:style>
  <w:style w:type="paragraph" w:styleId="a6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9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a">
    <w:name w:val="footer"/>
    <w:basedOn w:val="a"/>
    <w:link w:val="ab"/>
    <w:uiPriority w:val="99"/>
    <w:rsid w:val="001D060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D060F"/>
  </w:style>
  <w:style w:type="paragraph" w:customStyle="1" w:styleId="ad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7222B2"/>
    <w:pPr>
      <w:spacing w:after="120"/>
      <w:ind w:left="283"/>
    </w:pPr>
  </w:style>
  <w:style w:type="table" w:styleId="af0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222B2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3">
    <w:name w:val="Normal (Web)"/>
    <w:basedOn w:val="a"/>
    <w:link w:val="af4"/>
    <w:uiPriority w:val="99"/>
    <w:rsid w:val="00E61F93"/>
    <w:pPr>
      <w:spacing w:before="100" w:beforeAutospacing="1" w:after="100" w:afterAutospacing="1"/>
      <w:jc w:val="both"/>
    </w:pPr>
  </w:style>
  <w:style w:type="character" w:styleId="af5">
    <w:name w:val="Strong"/>
    <w:basedOn w:val="a0"/>
    <w:qFormat/>
    <w:rsid w:val="00E61F93"/>
    <w:rPr>
      <w:b/>
      <w:bCs/>
    </w:rPr>
  </w:style>
  <w:style w:type="character" w:customStyle="1" w:styleId="af4">
    <w:name w:val="Обычный (веб) Знак"/>
    <w:basedOn w:val="a0"/>
    <w:link w:val="af3"/>
    <w:rsid w:val="0035486D"/>
    <w:rPr>
      <w:sz w:val="24"/>
      <w:szCs w:val="24"/>
      <w:lang w:val="ru-RU" w:eastAsia="ru-RU" w:bidi="ar-SA"/>
    </w:rPr>
  </w:style>
  <w:style w:type="paragraph" w:customStyle="1" w:styleId="af6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9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a">
    <w:name w:val="List Paragraph"/>
    <w:basedOn w:val="a"/>
    <w:uiPriority w:val="34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3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link w:val="afc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45A72"/>
    <w:rPr>
      <w:rFonts w:ascii="Arial" w:hAnsi="Arial" w:cs="Arial"/>
    </w:rPr>
  </w:style>
  <w:style w:type="paragraph" w:customStyle="1" w:styleId="afd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locked/>
    <w:rsid w:val="00505876"/>
    <w:rPr>
      <w:b/>
      <w:bCs/>
      <w:kern w:val="36"/>
      <w:sz w:val="48"/>
      <w:szCs w:val="48"/>
    </w:rPr>
  </w:style>
  <w:style w:type="character" w:customStyle="1" w:styleId="a8">
    <w:name w:val="Текст выноски Знак"/>
    <w:link w:val="a7"/>
    <w:uiPriority w:val="99"/>
    <w:semiHidden/>
    <w:locked/>
    <w:rsid w:val="0050587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uiPriority w:val="99"/>
    <w:locked/>
    <w:rsid w:val="00505876"/>
    <w:rPr>
      <w:sz w:val="24"/>
      <w:szCs w:val="24"/>
    </w:rPr>
  </w:style>
  <w:style w:type="character" w:customStyle="1" w:styleId="21">
    <w:name w:val="Основной текст (2)_"/>
    <w:link w:val="210"/>
    <w:locked/>
    <w:rsid w:val="00505876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05876"/>
    <w:pPr>
      <w:shd w:val="clear" w:color="auto" w:fill="FFFFFF"/>
      <w:spacing w:line="274" w:lineRule="exact"/>
      <w:jc w:val="both"/>
    </w:pPr>
    <w:rPr>
      <w:sz w:val="23"/>
      <w:szCs w:val="20"/>
    </w:rPr>
  </w:style>
  <w:style w:type="paragraph" w:customStyle="1" w:styleId="ConsPlusNonformat">
    <w:name w:val="ConsPlusNonformat"/>
    <w:rsid w:val="005058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05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Текст1"/>
    <w:basedOn w:val="a"/>
    <w:rsid w:val="00505876"/>
    <w:pPr>
      <w:spacing w:line="288" w:lineRule="auto"/>
      <w:ind w:firstLine="720"/>
    </w:pPr>
    <w:rPr>
      <w:rFonts w:ascii="Courier New" w:hAnsi="Courier New"/>
      <w:szCs w:val="20"/>
    </w:rPr>
  </w:style>
  <w:style w:type="character" w:customStyle="1" w:styleId="a5">
    <w:name w:val="Основной текст Знак"/>
    <w:link w:val="a4"/>
    <w:uiPriority w:val="99"/>
    <w:locked/>
    <w:rsid w:val="00505876"/>
    <w:rPr>
      <w:sz w:val="24"/>
      <w:szCs w:val="24"/>
    </w:rPr>
  </w:style>
  <w:style w:type="character" w:customStyle="1" w:styleId="af8">
    <w:name w:val="Верхний колонтитул Знак"/>
    <w:link w:val="af7"/>
    <w:uiPriority w:val="99"/>
    <w:locked/>
    <w:rsid w:val="0050587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505876"/>
    <w:rPr>
      <w:sz w:val="24"/>
      <w:szCs w:val="24"/>
    </w:rPr>
  </w:style>
  <w:style w:type="character" w:styleId="afe">
    <w:name w:val="FollowedHyperlink"/>
    <w:uiPriority w:val="99"/>
    <w:unhideWhenUsed/>
    <w:rsid w:val="00505876"/>
    <w:rPr>
      <w:color w:val="800080"/>
      <w:u w:val="single"/>
    </w:rPr>
  </w:style>
  <w:style w:type="paragraph" w:customStyle="1" w:styleId="xl65">
    <w:name w:val="xl65"/>
    <w:basedOn w:val="a"/>
    <w:rsid w:val="00505876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66">
    <w:name w:val="xl66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50587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0">
    <w:name w:val="xl7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1">
    <w:name w:val="xl7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3">
    <w:name w:val="xl73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4">
    <w:name w:val="xl7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5">
    <w:name w:val="xl7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6">
    <w:name w:val="xl76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7">
    <w:name w:val="xl7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8">
    <w:name w:val="xl78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9">
    <w:name w:val="xl7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80">
    <w:name w:val="xl8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1">
    <w:name w:val="xl8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2">
    <w:name w:val="xl82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3">
    <w:name w:val="xl83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xl84">
    <w:name w:val="xl84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5">
    <w:name w:val="xl85"/>
    <w:basedOn w:val="a"/>
    <w:rsid w:val="00505876"/>
    <w:pPr>
      <w:pBdr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7">
    <w:name w:val="xl87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5">
    <w:name w:val="font5"/>
    <w:basedOn w:val="a"/>
    <w:rsid w:val="0050587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05876"/>
    <w:pP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font7">
    <w:name w:val="font7"/>
    <w:basedOn w:val="a"/>
    <w:rsid w:val="00505876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xl88">
    <w:name w:val="xl8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89">
    <w:name w:val="xl89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0">
    <w:name w:val="xl90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1">
    <w:name w:val="xl91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2">
    <w:name w:val="xl92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6">
    <w:name w:val="xl9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7">
    <w:name w:val="xl9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8">
    <w:name w:val="xl98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2">
    <w:name w:val="xl102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3">
    <w:name w:val="xl103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4">
    <w:name w:val="xl10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5">
    <w:name w:val="xl105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6">
    <w:name w:val="xl106"/>
    <w:basedOn w:val="a"/>
    <w:rsid w:val="005058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7">
    <w:name w:val="xl107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10">
    <w:name w:val="xl11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character" w:styleId="aff">
    <w:name w:val="line number"/>
    <w:basedOn w:val="a0"/>
    <w:uiPriority w:val="99"/>
    <w:unhideWhenUsed/>
    <w:rsid w:val="00505876"/>
  </w:style>
  <w:style w:type="paragraph" w:customStyle="1" w:styleId="22">
    <w:name w:val="Знак2"/>
    <w:basedOn w:val="a"/>
    <w:rsid w:val="002704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c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627B99-1E22-43DD-968C-6B1CC70D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 </vt:lpstr>
    </vt:vector>
  </TitlesOfParts>
  <Company>ICCT</Company>
  <LinksUpToDate>false</LinksUpToDate>
  <CharactersWithSpaces>7294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 </dc:title>
  <dc:subject/>
  <dc:creator>User</dc:creator>
  <cp:keywords/>
  <dc:description/>
  <cp:lastModifiedBy>user</cp:lastModifiedBy>
  <cp:revision>28</cp:revision>
  <cp:lastPrinted>2014-04-11T03:11:00Z</cp:lastPrinted>
  <dcterms:created xsi:type="dcterms:W3CDTF">2014-04-18T06:59:00Z</dcterms:created>
  <dcterms:modified xsi:type="dcterms:W3CDTF">2014-04-24T06:54:00Z</dcterms:modified>
</cp:coreProperties>
</file>