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F5" w:rsidRPr="00C8506D" w:rsidRDefault="002A2AF5" w:rsidP="0073425D">
      <w:pPr>
        <w:pStyle w:val="20"/>
        <w:keepNext w:val="0"/>
        <w:spacing w:before="0" w:after="0"/>
        <w:ind w:left="-539"/>
        <w:jc w:val="center"/>
        <w:rPr>
          <w:rFonts w:ascii="Times New Roman" w:hAnsi="Times New Roman" w:cs="Times New Roman"/>
          <w:b w:val="0"/>
          <w:i w:val="0"/>
          <w:sz w:val="22"/>
          <w:szCs w:val="22"/>
        </w:rPr>
      </w:pPr>
      <w:r w:rsidRPr="00C8506D">
        <w:rPr>
          <w:rFonts w:ascii="Times New Roman" w:hAnsi="Times New Roman" w:cs="Times New Roman"/>
          <w:b w:val="0"/>
          <w:i w:val="0"/>
          <w:sz w:val="22"/>
          <w:szCs w:val="22"/>
        </w:rPr>
        <w:t>ИЗВЕЩЕНИЕ</w:t>
      </w:r>
      <w:r w:rsidR="0057687D" w:rsidRPr="00C8506D">
        <w:rPr>
          <w:rFonts w:ascii="Times New Roman" w:hAnsi="Times New Roman" w:cs="Times New Roman"/>
          <w:b w:val="0"/>
          <w:i w:val="0"/>
          <w:sz w:val="22"/>
          <w:szCs w:val="22"/>
        </w:rPr>
        <w:t xml:space="preserve"> О ПРОВЕДЕН</w:t>
      </w:r>
      <w:proofErr w:type="gramStart"/>
      <w:r w:rsidR="0057687D" w:rsidRPr="00C8506D">
        <w:rPr>
          <w:rFonts w:ascii="Times New Roman" w:hAnsi="Times New Roman" w:cs="Times New Roman"/>
          <w:b w:val="0"/>
          <w:i w:val="0"/>
          <w:sz w:val="22"/>
          <w:szCs w:val="22"/>
        </w:rPr>
        <w:t xml:space="preserve">ИИ </w:t>
      </w:r>
      <w:r w:rsidR="00293CD3" w:rsidRPr="00C8506D">
        <w:rPr>
          <w:rFonts w:ascii="Times New Roman" w:hAnsi="Times New Roman" w:cs="Times New Roman"/>
          <w:b w:val="0"/>
          <w:i w:val="0"/>
          <w:sz w:val="22"/>
          <w:szCs w:val="22"/>
        </w:rPr>
        <w:t>АУ</w:t>
      </w:r>
      <w:proofErr w:type="gramEnd"/>
      <w:r w:rsidR="00293CD3" w:rsidRPr="00C8506D">
        <w:rPr>
          <w:rFonts w:ascii="Times New Roman" w:hAnsi="Times New Roman" w:cs="Times New Roman"/>
          <w:b w:val="0"/>
          <w:i w:val="0"/>
          <w:sz w:val="22"/>
          <w:szCs w:val="22"/>
        </w:rPr>
        <w:t>КЦИОНА В ЭЛЕКТРОННОЙ ФОРМЕ</w:t>
      </w:r>
    </w:p>
    <w:p w:rsidR="00293CD3" w:rsidRDefault="004D5DEA" w:rsidP="0073425D">
      <w:pPr>
        <w:jc w:val="center"/>
        <w:rPr>
          <w:sz w:val="22"/>
          <w:szCs w:val="22"/>
        </w:rPr>
      </w:pPr>
      <w:r w:rsidRPr="00C8506D">
        <w:rPr>
          <w:sz w:val="22"/>
          <w:szCs w:val="22"/>
        </w:rPr>
        <w:t xml:space="preserve">№ </w:t>
      </w:r>
      <w:r w:rsidR="00CE5781">
        <w:rPr>
          <w:sz w:val="22"/>
          <w:szCs w:val="22"/>
        </w:rPr>
        <w:t>03-15</w:t>
      </w:r>
      <w:r w:rsidR="001D69E2" w:rsidRPr="00C8506D">
        <w:rPr>
          <w:sz w:val="22"/>
          <w:szCs w:val="22"/>
        </w:rPr>
        <w:t xml:space="preserve"> </w:t>
      </w:r>
      <w:r w:rsidR="00293CD3" w:rsidRPr="00C8506D">
        <w:rPr>
          <w:sz w:val="22"/>
          <w:szCs w:val="22"/>
        </w:rPr>
        <w:t>АЭФ</w:t>
      </w:r>
    </w:p>
    <w:p w:rsidR="00CE5781" w:rsidRPr="00764644" w:rsidRDefault="00CE5781" w:rsidP="00CE5781">
      <w:pPr>
        <w:keepNext/>
        <w:widowControl w:val="0"/>
        <w:jc w:val="center"/>
        <w:rPr>
          <w:b/>
          <w:bCs/>
        </w:rPr>
      </w:pPr>
      <w:r>
        <w:rPr>
          <w:b/>
          <w:bCs/>
        </w:rPr>
        <w:t>Д</w:t>
      </w:r>
      <w:r w:rsidRPr="00764644">
        <w:rPr>
          <w:b/>
          <w:bCs/>
        </w:rPr>
        <w:t xml:space="preserve">ля субъектов малого предпринимательства и </w:t>
      </w:r>
    </w:p>
    <w:p w:rsidR="00CE5781" w:rsidRPr="00764644" w:rsidRDefault="00CE5781" w:rsidP="00CE5781">
      <w:pPr>
        <w:keepNext/>
        <w:widowControl w:val="0"/>
        <w:ind w:firstLine="709"/>
        <w:jc w:val="center"/>
        <w:rPr>
          <w:b/>
          <w:color w:val="000000"/>
        </w:rPr>
      </w:pPr>
      <w:r w:rsidRPr="00764644">
        <w:rPr>
          <w:b/>
          <w:color w:val="000000"/>
        </w:rPr>
        <w:t>социально ориентированных некоммерческих организаций</w:t>
      </w:r>
    </w:p>
    <w:p w:rsidR="00CE5781" w:rsidRPr="00C8506D" w:rsidRDefault="00CE5781" w:rsidP="0073425D">
      <w:pPr>
        <w:jc w:val="center"/>
        <w:rPr>
          <w:sz w:val="22"/>
          <w:szCs w:val="22"/>
        </w:rPr>
      </w:pPr>
    </w:p>
    <w:p w:rsidR="00026E54" w:rsidRPr="00C8506D" w:rsidRDefault="00026E54" w:rsidP="0073425D">
      <w:pPr>
        <w:rPr>
          <w:sz w:val="22"/>
          <w:szCs w:val="22"/>
        </w:rPr>
      </w:pPr>
    </w:p>
    <w:p w:rsidR="00293CD3" w:rsidRPr="00C8506D" w:rsidRDefault="00144ED3" w:rsidP="0073425D">
      <w:pPr>
        <w:autoSpaceDE w:val="0"/>
        <w:autoSpaceDN w:val="0"/>
        <w:adjustRightInd w:val="0"/>
        <w:ind w:left="-540"/>
        <w:rPr>
          <w:sz w:val="22"/>
          <w:szCs w:val="22"/>
        </w:rPr>
      </w:pPr>
      <w:r w:rsidRPr="00C8506D">
        <w:rPr>
          <w:sz w:val="22"/>
          <w:szCs w:val="22"/>
        </w:rPr>
        <w:t xml:space="preserve">            </w:t>
      </w:r>
      <w:r w:rsidR="00293CD3" w:rsidRPr="00C8506D">
        <w:rPr>
          <w:sz w:val="22"/>
          <w:szCs w:val="22"/>
        </w:rPr>
        <w:t>г.</w:t>
      </w:r>
      <w:r w:rsidR="0031635D" w:rsidRPr="00C8506D">
        <w:rPr>
          <w:sz w:val="22"/>
          <w:szCs w:val="22"/>
        </w:rPr>
        <w:t xml:space="preserve"> </w:t>
      </w:r>
      <w:r w:rsidR="00293CD3" w:rsidRPr="00C8506D">
        <w:rPr>
          <w:sz w:val="22"/>
          <w:szCs w:val="22"/>
        </w:rPr>
        <w:t xml:space="preserve">Красноярск                                                                              </w:t>
      </w:r>
      <w:r w:rsidR="0031635D" w:rsidRPr="00C8506D">
        <w:rPr>
          <w:sz w:val="22"/>
          <w:szCs w:val="22"/>
        </w:rPr>
        <w:t xml:space="preserve">    </w:t>
      </w:r>
      <w:r w:rsidRPr="00C8506D">
        <w:rPr>
          <w:sz w:val="22"/>
          <w:szCs w:val="22"/>
        </w:rPr>
        <w:t xml:space="preserve">       </w:t>
      </w:r>
      <w:r w:rsidR="0031635D" w:rsidRPr="00C8506D">
        <w:rPr>
          <w:sz w:val="22"/>
          <w:szCs w:val="22"/>
        </w:rPr>
        <w:t xml:space="preserve"> </w:t>
      </w:r>
      <w:r w:rsidR="00EC4C5B" w:rsidRPr="00C8506D">
        <w:rPr>
          <w:sz w:val="22"/>
          <w:szCs w:val="22"/>
        </w:rPr>
        <w:t xml:space="preserve">        </w:t>
      </w:r>
      <w:r w:rsidR="0049399A" w:rsidRPr="00C8506D">
        <w:rPr>
          <w:sz w:val="22"/>
          <w:szCs w:val="22"/>
        </w:rPr>
        <w:t xml:space="preserve">     </w:t>
      </w:r>
      <w:r w:rsidRPr="00C8506D">
        <w:rPr>
          <w:sz w:val="22"/>
          <w:szCs w:val="22"/>
        </w:rPr>
        <w:t xml:space="preserve">   </w:t>
      </w:r>
      <w:r w:rsidR="001260F5" w:rsidRPr="00C8506D">
        <w:rPr>
          <w:sz w:val="22"/>
          <w:szCs w:val="22"/>
        </w:rPr>
        <w:t xml:space="preserve"> </w:t>
      </w:r>
      <w:r w:rsidR="0036732B" w:rsidRPr="00C8506D">
        <w:rPr>
          <w:sz w:val="22"/>
          <w:szCs w:val="22"/>
        </w:rPr>
        <w:t xml:space="preserve"> </w:t>
      </w:r>
      <w:r w:rsidR="00293CD3" w:rsidRPr="00C8506D">
        <w:rPr>
          <w:sz w:val="22"/>
          <w:szCs w:val="22"/>
        </w:rPr>
        <w:t xml:space="preserve"> </w:t>
      </w:r>
      <w:r w:rsidR="00BF4012" w:rsidRPr="00C8506D">
        <w:rPr>
          <w:sz w:val="22"/>
          <w:szCs w:val="22"/>
        </w:rPr>
        <w:t>«</w:t>
      </w:r>
      <w:r w:rsidR="00CE5781">
        <w:rPr>
          <w:sz w:val="22"/>
          <w:szCs w:val="22"/>
        </w:rPr>
        <w:t>1</w:t>
      </w:r>
      <w:r w:rsidR="00641AD2">
        <w:rPr>
          <w:sz w:val="22"/>
          <w:szCs w:val="22"/>
        </w:rPr>
        <w:t>3</w:t>
      </w:r>
      <w:r w:rsidR="003E3457" w:rsidRPr="00C8506D">
        <w:rPr>
          <w:sz w:val="22"/>
          <w:szCs w:val="22"/>
        </w:rPr>
        <w:t xml:space="preserve">» </w:t>
      </w:r>
      <w:r w:rsidR="00CE5781">
        <w:rPr>
          <w:sz w:val="22"/>
          <w:szCs w:val="22"/>
        </w:rPr>
        <w:t>мая</w:t>
      </w:r>
      <w:r w:rsidR="008901BE" w:rsidRPr="00C8506D">
        <w:rPr>
          <w:sz w:val="22"/>
          <w:szCs w:val="22"/>
        </w:rPr>
        <w:t xml:space="preserve"> </w:t>
      </w:r>
      <w:r w:rsidR="00833ECB" w:rsidRPr="00C8506D">
        <w:rPr>
          <w:sz w:val="22"/>
          <w:szCs w:val="22"/>
        </w:rPr>
        <w:t xml:space="preserve"> </w:t>
      </w:r>
      <w:r w:rsidR="008901BE" w:rsidRPr="00C8506D">
        <w:rPr>
          <w:sz w:val="22"/>
          <w:szCs w:val="22"/>
        </w:rPr>
        <w:t>201</w:t>
      </w:r>
      <w:r w:rsidR="00CE5781">
        <w:rPr>
          <w:sz w:val="22"/>
          <w:szCs w:val="22"/>
        </w:rPr>
        <w:t>5</w:t>
      </w:r>
      <w:r w:rsidR="00293CD3" w:rsidRPr="00C8506D">
        <w:rPr>
          <w:sz w:val="22"/>
          <w:szCs w:val="22"/>
        </w:rPr>
        <w:t xml:space="preserve"> г.</w:t>
      </w:r>
    </w:p>
    <w:p w:rsidR="0098022E" w:rsidRPr="00C8506D" w:rsidRDefault="0098022E" w:rsidP="0073425D">
      <w:pPr>
        <w:autoSpaceDE w:val="0"/>
        <w:autoSpaceDN w:val="0"/>
        <w:adjustRightInd w:val="0"/>
        <w:rPr>
          <w:sz w:val="22"/>
          <w:szCs w:val="22"/>
        </w:rPr>
      </w:pPr>
    </w:p>
    <w:p w:rsidR="00932604" w:rsidRPr="00C8506D" w:rsidRDefault="00781725" w:rsidP="0073425D">
      <w:pPr>
        <w:pStyle w:val="afc"/>
        <w:numPr>
          <w:ilvl w:val="0"/>
          <w:numId w:val="2"/>
        </w:numPr>
        <w:ind w:left="-142" w:firstLine="142"/>
        <w:rPr>
          <w:sz w:val="22"/>
          <w:szCs w:val="22"/>
        </w:rPr>
      </w:pPr>
      <w:r w:rsidRPr="00C8506D">
        <w:rPr>
          <w:b/>
          <w:sz w:val="22"/>
          <w:szCs w:val="22"/>
        </w:rPr>
        <w:t>Способ определения</w:t>
      </w:r>
      <w:r w:rsidR="00932604" w:rsidRPr="00C8506D">
        <w:rPr>
          <w:b/>
          <w:sz w:val="22"/>
          <w:szCs w:val="22"/>
        </w:rPr>
        <w:t xml:space="preserve"> поставщика: Электронный аукцион</w:t>
      </w:r>
      <w:r w:rsidR="006660C9" w:rsidRPr="00C8506D">
        <w:rPr>
          <w:b/>
          <w:sz w:val="22"/>
          <w:szCs w:val="22"/>
        </w:rPr>
        <w:t>.</w:t>
      </w:r>
    </w:p>
    <w:p w:rsidR="00293CD3" w:rsidRPr="00C8506D" w:rsidRDefault="00293CD3" w:rsidP="0073425D">
      <w:pPr>
        <w:ind w:left="-142" w:firstLine="142"/>
        <w:jc w:val="both"/>
        <w:rPr>
          <w:sz w:val="22"/>
          <w:szCs w:val="22"/>
        </w:rPr>
      </w:pPr>
      <w:r w:rsidRPr="00C8506D">
        <w:rPr>
          <w:b/>
          <w:sz w:val="22"/>
          <w:szCs w:val="22"/>
        </w:rPr>
        <w:t>2.</w:t>
      </w:r>
      <w:r w:rsidRPr="00C8506D">
        <w:rPr>
          <w:sz w:val="22"/>
          <w:szCs w:val="22"/>
        </w:rPr>
        <w:t xml:space="preserve"> </w:t>
      </w:r>
      <w:r w:rsidRPr="00C8506D">
        <w:rPr>
          <w:b/>
          <w:sz w:val="22"/>
          <w:szCs w:val="22"/>
        </w:rPr>
        <w:t>Адрес электронной площадки в сети "Интернет":</w:t>
      </w:r>
      <w:r w:rsidR="00144ED3" w:rsidRPr="00C8506D">
        <w:rPr>
          <w:b/>
          <w:sz w:val="22"/>
          <w:szCs w:val="22"/>
        </w:rPr>
        <w:t xml:space="preserve"> </w:t>
      </w:r>
      <w:hyperlink r:id="rId9" w:history="1">
        <w:r w:rsidRPr="00C8506D">
          <w:rPr>
            <w:rStyle w:val="a5"/>
            <w:sz w:val="22"/>
            <w:szCs w:val="22"/>
          </w:rPr>
          <w:t>www.sberbank-ast.ru</w:t>
        </w:r>
      </w:hyperlink>
      <w:r w:rsidRPr="00C8506D">
        <w:rPr>
          <w:sz w:val="22"/>
          <w:szCs w:val="22"/>
        </w:rPr>
        <w:t xml:space="preserve"> </w:t>
      </w:r>
    </w:p>
    <w:p w:rsidR="00293CD3" w:rsidRPr="00C8506D" w:rsidRDefault="00921707" w:rsidP="0073425D">
      <w:pPr>
        <w:ind w:left="-142" w:firstLine="142"/>
        <w:jc w:val="both"/>
        <w:rPr>
          <w:b/>
          <w:sz w:val="22"/>
          <w:szCs w:val="22"/>
        </w:rPr>
      </w:pPr>
      <w:r w:rsidRPr="00C8506D">
        <w:rPr>
          <w:b/>
          <w:sz w:val="22"/>
          <w:szCs w:val="22"/>
        </w:rPr>
        <w:t xml:space="preserve">3. Сведения о </w:t>
      </w:r>
      <w:r w:rsidR="00293CD3" w:rsidRPr="00C8506D">
        <w:rPr>
          <w:b/>
          <w:sz w:val="22"/>
          <w:szCs w:val="22"/>
        </w:rPr>
        <w:t>заказчике:</w:t>
      </w:r>
    </w:p>
    <w:p w:rsidR="00293CD3" w:rsidRPr="00C8506D" w:rsidRDefault="00293CD3" w:rsidP="00144ED3">
      <w:pPr>
        <w:jc w:val="both"/>
        <w:rPr>
          <w:sz w:val="22"/>
          <w:szCs w:val="22"/>
        </w:rPr>
      </w:pPr>
      <w:r w:rsidRPr="00C8506D">
        <w:rPr>
          <w:sz w:val="22"/>
          <w:szCs w:val="22"/>
        </w:rPr>
        <w:t xml:space="preserve">3.1. Наименование юридического лица: </w:t>
      </w:r>
      <w:r w:rsidRPr="00C8506D">
        <w:rPr>
          <w:color w:val="000000"/>
          <w:sz w:val="22"/>
          <w:szCs w:val="22"/>
        </w:rPr>
        <w:t>Федеральное государственное бюджетное у</w:t>
      </w:r>
      <w:r w:rsidRPr="00C8506D">
        <w:rPr>
          <w:sz w:val="22"/>
          <w:szCs w:val="22"/>
        </w:rPr>
        <w:t xml:space="preserve">чреждение  науки </w:t>
      </w:r>
      <w:r w:rsidRPr="00C8506D">
        <w:rPr>
          <w:color w:val="000000"/>
          <w:sz w:val="22"/>
          <w:szCs w:val="22"/>
        </w:rPr>
        <w:t xml:space="preserve">Институт химии и химической технологии Сибирского отделения </w:t>
      </w:r>
      <w:r w:rsidR="00D65B72" w:rsidRPr="00C8506D">
        <w:rPr>
          <w:color w:val="000000"/>
          <w:sz w:val="22"/>
          <w:szCs w:val="22"/>
        </w:rPr>
        <w:t>Российской академии наук.</w:t>
      </w:r>
    </w:p>
    <w:p w:rsidR="00293CD3" w:rsidRPr="00C8506D" w:rsidRDefault="00293CD3" w:rsidP="0073425D">
      <w:pPr>
        <w:ind w:left="-142" w:firstLine="142"/>
        <w:jc w:val="both"/>
        <w:rPr>
          <w:sz w:val="22"/>
          <w:szCs w:val="22"/>
        </w:rPr>
      </w:pPr>
      <w:r w:rsidRPr="00C8506D">
        <w:rPr>
          <w:sz w:val="22"/>
          <w:szCs w:val="22"/>
        </w:rPr>
        <w:t xml:space="preserve">3.2. Место нахождения: </w:t>
      </w:r>
      <w:smartTag w:uri="urn:schemas-microsoft-com:office:smarttags" w:element="metricconverter">
        <w:smartTagPr>
          <w:attr w:name="ProductID" w:val="660036, г"/>
        </w:smartTagPr>
        <w:r w:rsidRPr="00C8506D">
          <w:rPr>
            <w:color w:val="000000"/>
            <w:sz w:val="22"/>
            <w:szCs w:val="22"/>
          </w:rPr>
          <w:t>660036, г</w:t>
        </w:r>
      </w:smartTag>
      <w:r w:rsidRPr="00C8506D">
        <w:rPr>
          <w:color w:val="000000"/>
          <w:sz w:val="22"/>
          <w:szCs w:val="22"/>
        </w:rPr>
        <w:t xml:space="preserve">. Красноярск, </w:t>
      </w:r>
      <w:r w:rsidRPr="00C8506D">
        <w:rPr>
          <w:sz w:val="22"/>
          <w:szCs w:val="22"/>
        </w:rPr>
        <w:t>Академгородок,</w:t>
      </w:r>
      <w:r w:rsidR="00D543F5" w:rsidRPr="00C8506D">
        <w:rPr>
          <w:sz w:val="22"/>
          <w:szCs w:val="22"/>
        </w:rPr>
        <w:t xml:space="preserve"> </w:t>
      </w:r>
      <w:proofErr w:type="spellStart"/>
      <w:r w:rsidR="00D543F5" w:rsidRPr="00C8506D">
        <w:rPr>
          <w:sz w:val="22"/>
          <w:szCs w:val="22"/>
        </w:rPr>
        <w:t>зд</w:t>
      </w:r>
      <w:proofErr w:type="spellEnd"/>
      <w:r w:rsidR="00D543F5" w:rsidRPr="00C8506D">
        <w:rPr>
          <w:sz w:val="22"/>
          <w:szCs w:val="22"/>
        </w:rPr>
        <w:t xml:space="preserve">. </w:t>
      </w:r>
      <w:r w:rsidRPr="00C8506D">
        <w:rPr>
          <w:sz w:val="22"/>
          <w:szCs w:val="22"/>
        </w:rPr>
        <w:t>50, стр.24</w:t>
      </w:r>
    </w:p>
    <w:p w:rsidR="00293CD3" w:rsidRPr="00C8506D" w:rsidRDefault="00293CD3" w:rsidP="0073425D">
      <w:pPr>
        <w:ind w:left="-142" w:firstLine="142"/>
        <w:jc w:val="both"/>
        <w:rPr>
          <w:sz w:val="22"/>
          <w:szCs w:val="22"/>
        </w:rPr>
      </w:pPr>
      <w:r w:rsidRPr="00C8506D">
        <w:rPr>
          <w:sz w:val="22"/>
          <w:szCs w:val="22"/>
        </w:rPr>
        <w:t xml:space="preserve">3.3. Почтовый адрес: </w:t>
      </w:r>
      <w:smartTag w:uri="urn:schemas-microsoft-com:office:smarttags" w:element="metricconverter">
        <w:smartTagPr>
          <w:attr w:name="ProductID" w:val="660036, г"/>
        </w:smartTagPr>
        <w:r w:rsidRPr="00C8506D">
          <w:rPr>
            <w:color w:val="000000"/>
            <w:sz w:val="22"/>
            <w:szCs w:val="22"/>
          </w:rPr>
          <w:t>660036, г</w:t>
        </w:r>
      </w:smartTag>
      <w:r w:rsidRPr="00C8506D">
        <w:rPr>
          <w:color w:val="000000"/>
          <w:sz w:val="22"/>
          <w:szCs w:val="22"/>
        </w:rPr>
        <w:t xml:space="preserve">. Красноярск, </w:t>
      </w:r>
      <w:r w:rsidRPr="00C8506D">
        <w:rPr>
          <w:sz w:val="22"/>
          <w:szCs w:val="22"/>
        </w:rPr>
        <w:t>Академгородок,</w:t>
      </w:r>
      <w:r w:rsidR="00D543F5" w:rsidRPr="00C8506D">
        <w:rPr>
          <w:sz w:val="22"/>
          <w:szCs w:val="22"/>
        </w:rPr>
        <w:t xml:space="preserve"> </w:t>
      </w:r>
      <w:proofErr w:type="spellStart"/>
      <w:r w:rsidR="00D543F5" w:rsidRPr="00C8506D">
        <w:rPr>
          <w:sz w:val="22"/>
          <w:szCs w:val="22"/>
        </w:rPr>
        <w:t>зд</w:t>
      </w:r>
      <w:proofErr w:type="spellEnd"/>
      <w:r w:rsidR="00D543F5" w:rsidRPr="00C8506D">
        <w:rPr>
          <w:sz w:val="22"/>
          <w:szCs w:val="22"/>
        </w:rPr>
        <w:t>.</w:t>
      </w:r>
      <w:r w:rsidR="00BE2B86" w:rsidRPr="00C8506D">
        <w:rPr>
          <w:sz w:val="22"/>
          <w:szCs w:val="22"/>
        </w:rPr>
        <w:t xml:space="preserve"> </w:t>
      </w:r>
      <w:r w:rsidRPr="00C8506D">
        <w:rPr>
          <w:sz w:val="22"/>
          <w:szCs w:val="22"/>
        </w:rPr>
        <w:t>50, стр.24</w:t>
      </w:r>
    </w:p>
    <w:p w:rsidR="00293CD3" w:rsidRPr="00C8506D" w:rsidRDefault="00293CD3" w:rsidP="0073425D">
      <w:pPr>
        <w:ind w:left="-142" w:firstLine="142"/>
        <w:jc w:val="both"/>
        <w:rPr>
          <w:sz w:val="22"/>
          <w:szCs w:val="22"/>
        </w:rPr>
      </w:pPr>
      <w:r w:rsidRPr="00C8506D">
        <w:rPr>
          <w:sz w:val="22"/>
          <w:szCs w:val="22"/>
        </w:rPr>
        <w:t xml:space="preserve">3.4. Адрес электронной почты: </w:t>
      </w:r>
      <w:proofErr w:type="spellStart"/>
      <w:r w:rsidR="00CD34C2" w:rsidRPr="00C8506D">
        <w:rPr>
          <w:color w:val="000000"/>
          <w:sz w:val="22"/>
          <w:szCs w:val="22"/>
          <w:lang w:val="en-US"/>
        </w:rPr>
        <w:t>kontrakt</w:t>
      </w:r>
      <w:proofErr w:type="spellEnd"/>
      <w:r w:rsidRPr="00C8506D">
        <w:rPr>
          <w:color w:val="000000"/>
          <w:sz w:val="22"/>
          <w:szCs w:val="22"/>
        </w:rPr>
        <w:t>@icct.ru</w:t>
      </w:r>
    </w:p>
    <w:p w:rsidR="00AF7C0A" w:rsidRPr="00C8506D" w:rsidRDefault="00293CD3" w:rsidP="0073425D">
      <w:pPr>
        <w:ind w:left="-142" w:firstLine="142"/>
        <w:jc w:val="both"/>
        <w:rPr>
          <w:sz w:val="22"/>
          <w:szCs w:val="22"/>
        </w:rPr>
      </w:pPr>
      <w:r w:rsidRPr="00C8506D">
        <w:rPr>
          <w:sz w:val="22"/>
          <w:szCs w:val="22"/>
        </w:rPr>
        <w:t xml:space="preserve">3.5. Телефон/факс: </w:t>
      </w:r>
      <w:r w:rsidR="008D5268" w:rsidRPr="00C8506D">
        <w:rPr>
          <w:sz w:val="22"/>
          <w:szCs w:val="22"/>
        </w:rPr>
        <w:t>(391) 205-19-35</w:t>
      </w:r>
    </w:p>
    <w:p w:rsidR="00AF7C0A" w:rsidRPr="00C8506D" w:rsidRDefault="00AF7C0A" w:rsidP="0073425D">
      <w:pPr>
        <w:ind w:left="-142" w:firstLine="142"/>
        <w:jc w:val="both"/>
        <w:rPr>
          <w:sz w:val="22"/>
          <w:szCs w:val="22"/>
        </w:rPr>
      </w:pPr>
      <w:r w:rsidRPr="00C8506D">
        <w:rPr>
          <w:sz w:val="22"/>
          <w:szCs w:val="22"/>
        </w:rPr>
        <w:t>3.6.Ответственное должностное лицо заказчика:</w:t>
      </w:r>
      <w:r w:rsidR="008D5268" w:rsidRPr="00C8506D">
        <w:rPr>
          <w:sz w:val="22"/>
          <w:szCs w:val="22"/>
        </w:rPr>
        <w:t xml:space="preserve"> Мостовая Ирина Владимировна</w:t>
      </w:r>
      <w:r w:rsidR="0057687D" w:rsidRPr="00C8506D">
        <w:rPr>
          <w:sz w:val="22"/>
          <w:szCs w:val="22"/>
        </w:rPr>
        <w:t>.</w:t>
      </w:r>
    </w:p>
    <w:p w:rsidR="007F757C" w:rsidRPr="00C8506D" w:rsidRDefault="007F757C" w:rsidP="0007585D">
      <w:pPr>
        <w:jc w:val="both"/>
        <w:rPr>
          <w:sz w:val="22"/>
          <w:szCs w:val="22"/>
        </w:rPr>
      </w:pPr>
      <w:r w:rsidRPr="00C8506D">
        <w:rPr>
          <w:sz w:val="22"/>
          <w:szCs w:val="22"/>
        </w:rPr>
        <w:t xml:space="preserve">3.7. Извещение о проведении электронного аукциона размещается на Официальном сайте РФ </w:t>
      </w:r>
      <w:hyperlink r:id="rId10" w:history="1">
        <w:r w:rsidRPr="00C8506D">
          <w:rPr>
            <w:sz w:val="22"/>
            <w:szCs w:val="22"/>
          </w:rPr>
          <w:t>www.zakupki.gov.ru</w:t>
        </w:r>
      </w:hyperlink>
      <w:r w:rsidRPr="00C8506D">
        <w:rPr>
          <w:sz w:val="22"/>
          <w:szCs w:val="22"/>
        </w:rPr>
        <w:t xml:space="preserve">   и на сайте организации </w:t>
      </w:r>
      <w:hyperlink r:id="rId11" w:history="1">
        <w:r w:rsidRPr="00C8506D">
          <w:rPr>
            <w:sz w:val="22"/>
            <w:szCs w:val="22"/>
          </w:rPr>
          <w:t>www.icct.ru</w:t>
        </w:r>
      </w:hyperlink>
      <w:r w:rsidRPr="00C8506D">
        <w:rPr>
          <w:sz w:val="22"/>
          <w:szCs w:val="22"/>
        </w:rPr>
        <w:t>.</w:t>
      </w:r>
    </w:p>
    <w:p w:rsidR="00471986" w:rsidRPr="00C8506D" w:rsidRDefault="00293CD3" w:rsidP="00B81AFE">
      <w:pPr>
        <w:rPr>
          <w:sz w:val="22"/>
          <w:szCs w:val="22"/>
        </w:rPr>
      </w:pPr>
      <w:r w:rsidRPr="00C8506D">
        <w:rPr>
          <w:b/>
          <w:sz w:val="22"/>
          <w:szCs w:val="22"/>
        </w:rPr>
        <w:t>4. Пр</w:t>
      </w:r>
      <w:r w:rsidR="00BF7372" w:rsidRPr="00C8506D">
        <w:rPr>
          <w:b/>
          <w:sz w:val="22"/>
          <w:szCs w:val="22"/>
        </w:rPr>
        <w:t>едмет контракта</w:t>
      </w:r>
      <w:r w:rsidR="00431585" w:rsidRPr="00C8506D">
        <w:rPr>
          <w:b/>
          <w:sz w:val="22"/>
          <w:szCs w:val="22"/>
        </w:rPr>
        <w:t>:</w:t>
      </w:r>
      <w:r w:rsidR="008901BE" w:rsidRPr="00C8506D">
        <w:rPr>
          <w:b/>
          <w:sz w:val="22"/>
          <w:szCs w:val="22"/>
        </w:rPr>
        <w:t xml:space="preserve">  </w:t>
      </w:r>
      <w:r w:rsidR="001256C7" w:rsidRPr="006D1F87">
        <w:rPr>
          <w:bCs/>
        </w:rPr>
        <w:t>Держатель образца для высокотемпературной печи в комплекте с тиглями из высокотемпературного сплава</w:t>
      </w:r>
      <w:r w:rsidR="001256C7">
        <w:rPr>
          <w:bCs/>
        </w:rPr>
        <w:t>.</w:t>
      </w:r>
    </w:p>
    <w:p w:rsidR="001256C7" w:rsidRPr="005E787C" w:rsidRDefault="00600036" w:rsidP="00B81AFE">
      <w:pPr>
        <w:jc w:val="both"/>
        <w:rPr>
          <w:b/>
          <w:sz w:val="22"/>
          <w:szCs w:val="22"/>
        </w:rPr>
      </w:pPr>
      <w:r w:rsidRPr="00C8506D">
        <w:rPr>
          <w:b/>
          <w:sz w:val="22"/>
          <w:szCs w:val="22"/>
        </w:rPr>
        <w:t>5. Наименование  и количество поставляемого товара:</w:t>
      </w:r>
      <w:r w:rsidR="000A2B92" w:rsidRPr="00C8506D">
        <w:rPr>
          <w:b/>
          <w:sz w:val="22"/>
          <w:szCs w:val="22"/>
        </w:rPr>
        <w:t xml:space="preserve"> </w:t>
      </w:r>
      <w:r w:rsidR="001256C7">
        <w:t>Держатель образца дл</w:t>
      </w:r>
      <w:r w:rsidR="005E787C">
        <w:t>я высокотемпературной печи 1 штука</w:t>
      </w:r>
      <w:r w:rsidR="001256C7">
        <w:t xml:space="preserve"> и тигли из в</w:t>
      </w:r>
      <w:r w:rsidR="005E787C">
        <w:t>ысокотемпературного сплава 3 штуки</w:t>
      </w:r>
      <w:r w:rsidR="001256C7">
        <w:t>.</w:t>
      </w:r>
    </w:p>
    <w:p w:rsidR="00EC4C5B" w:rsidRDefault="00EC4C5B" w:rsidP="00F67E70">
      <w:pPr>
        <w:jc w:val="center"/>
        <w:rPr>
          <w:b/>
          <w:sz w:val="22"/>
          <w:szCs w:val="22"/>
        </w:rPr>
      </w:pPr>
      <w:r w:rsidRPr="00C8506D">
        <w:rPr>
          <w:b/>
          <w:sz w:val="22"/>
          <w:szCs w:val="22"/>
        </w:rPr>
        <w:t>Описание и технические характеристики.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5812"/>
      </w:tblGrid>
      <w:tr w:rsidR="005E787C" w:rsidRPr="005E787C" w:rsidTr="00117AF1">
        <w:tc>
          <w:tcPr>
            <w:tcW w:w="3794" w:type="dxa"/>
          </w:tcPr>
          <w:p w:rsidR="005E787C" w:rsidRPr="00645BE3" w:rsidRDefault="005E787C" w:rsidP="00117AF1">
            <w:r>
              <w:t>Держатель образца для высокотемпературной печи (основной блок) – 1 шт.</w:t>
            </w:r>
          </w:p>
        </w:tc>
        <w:tc>
          <w:tcPr>
            <w:tcW w:w="5812" w:type="dxa"/>
          </w:tcPr>
          <w:p w:rsidR="005E787C" w:rsidRPr="00D00FD5" w:rsidRDefault="005E787C" w:rsidP="00117AF1">
            <w:r>
              <w:t xml:space="preserve">Держатель образца для высокотемпературной печи предназначен для совместного использования с термическими анализаторами серии </w:t>
            </w:r>
            <w:r w:rsidRPr="004F74C9">
              <w:rPr>
                <w:lang w:val="en-US"/>
              </w:rPr>
              <w:t>STA</w:t>
            </w:r>
            <w:r>
              <w:t>449</w:t>
            </w:r>
            <w:r w:rsidRPr="004F74C9">
              <w:rPr>
                <w:lang w:val="en-US"/>
              </w:rPr>
              <w:t>C</w:t>
            </w:r>
            <w:r w:rsidRPr="004F74C9">
              <w:t xml:space="preserve"> </w:t>
            </w:r>
            <w:r w:rsidRPr="004F74C9">
              <w:rPr>
                <w:lang w:val="en-US"/>
              </w:rPr>
              <w:t>Jupiter</w:t>
            </w:r>
            <w:r w:rsidRPr="004F74C9">
              <w:rPr>
                <w:b/>
                <w:bCs/>
                <w:vertAlign w:val="superscript"/>
              </w:rPr>
              <w:t>®</w:t>
            </w:r>
            <w:r w:rsidRPr="004F74C9">
              <w:t xml:space="preserve"> (фирмы «</w:t>
            </w:r>
            <w:proofErr w:type="spellStart"/>
            <w:r w:rsidRPr="004F74C9">
              <w:rPr>
                <w:lang w:val="en-US"/>
              </w:rPr>
              <w:t>Netzsch</w:t>
            </w:r>
            <w:proofErr w:type="spellEnd"/>
            <w:r w:rsidRPr="004F74C9">
              <w:t>»)</w:t>
            </w:r>
            <w:r>
              <w:t xml:space="preserve"> и обеспечивает проведение синхронных измерений в режиме дифференциальной сканирующей калориметрии (ДСК) и </w:t>
            </w:r>
            <w:proofErr w:type="spellStart"/>
            <w:r>
              <w:t>термогравиметрии</w:t>
            </w:r>
            <w:proofErr w:type="spellEnd"/>
            <w:r>
              <w:t>.</w:t>
            </w:r>
          </w:p>
          <w:p w:rsidR="005E787C" w:rsidRPr="00D00FD5" w:rsidRDefault="005E787C" w:rsidP="00117AF1"/>
          <w:p w:rsidR="005E787C" w:rsidRPr="00817DC9" w:rsidRDefault="005E787C" w:rsidP="00117AF1">
            <w:pPr>
              <w:rPr>
                <w:u w:val="single"/>
              </w:rPr>
            </w:pPr>
            <w:r w:rsidRPr="00817DC9">
              <w:rPr>
                <w:u w:val="single"/>
              </w:rPr>
              <w:t>Основные требования к держателю образца:</w:t>
            </w:r>
          </w:p>
          <w:p w:rsidR="005E787C" w:rsidRPr="005B651B" w:rsidRDefault="005E787C" w:rsidP="00117AF1">
            <w:pPr>
              <w:jc w:val="both"/>
            </w:pPr>
            <w:r>
              <w:t>-</w:t>
            </w:r>
            <w:r w:rsidRPr="00D00FD5">
              <w:t xml:space="preserve"> </w:t>
            </w:r>
            <w:r>
              <w:t>обязательна в</w:t>
            </w:r>
            <w:r w:rsidRPr="004F74C9">
              <w:t xml:space="preserve">озможность установки и совместной работы в составе синхронного термического анализатора </w:t>
            </w:r>
            <w:r w:rsidRPr="004F74C9">
              <w:rPr>
                <w:lang w:val="en-US"/>
              </w:rPr>
              <w:t>STA</w:t>
            </w:r>
            <w:r w:rsidRPr="004F74C9">
              <w:t>449</w:t>
            </w:r>
            <w:r w:rsidRPr="00227796">
              <w:rPr>
                <w:lang w:val="en-US"/>
              </w:rPr>
              <w:t>C</w:t>
            </w:r>
            <w:r w:rsidRPr="004F74C9">
              <w:t xml:space="preserve"> </w:t>
            </w:r>
            <w:r w:rsidRPr="004F74C9">
              <w:rPr>
                <w:lang w:val="en-US"/>
              </w:rPr>
              <w:t>Jupiter</w:t>
            </w:r>
            <w:r w:rsidRPr="004F74C9">
              <w:rPr>
                <w:b/>
                <w:bCs/>
                <w:vertAlign w:val="superscript"/>
              </w:rPr>
              <w:t>®</w:t>
            </w:r>
            <w:r w:rsidRPr="004F74C9">
              <w:t xml:space="preserve"> (фирмы «</w:t>
            </w:r>
            <w:proofErr w:type="spellStart"/>
            <w:r w:rsidRPr="004F74C9">
              <w:rPr>
                <w:lang w:val="en-US"/>
              </w:rPr>
              <w:t>Netzsch</w:t>
            </w:r>
            <w:proofErr w:type="spellEnd"/>
            <w:r w:rsidRPr="004F74C9">
              <w:t>»)</w:t>
            </w:r>
            <w:r w:rsidRPr="005B651B">
              <w:t>;</w:t>
            </w:r>
          </w:p>
          <w:p w:rsidR="005E787C" w:rsidRDefault="005E787C" w:rsidP="00117AF1">
            <w:pPr>
              <w:jc w:val="both"/>
            </w:pPr>
          </w:p>
          <w:p w:rsidR="005E787C" w:rsidRPr="00817DC9" w:rsidRDefault="005E787C" w:rsidP="00117AF1">
            <w:pPr>
              <w:jc w:val="both"/>
            </w:pPr>
            <w:r>
              <w:t>- возможность одновременной установки двух одинаковых цилиндрических тиглей с внешним диаметром не более 6,8±0,1мм, а именно</w:t>
            </w:r>
            <w:r w:rsidRPr="00817DC9">
              <w:t xml:space="preserve"> </w:t>
            </w:r>
            <w:r>
              <w:t>тигля со стандартом и тигля с измеряемым образцом</w:t>
            </w:r>
            <w:r w:rsidRPr="005B651B">
              <w:t>;</w:t>
            </w:r>
            <w:r w:rsidRPr="004F74C9">
              <w:t xml:space="preserve"> </w:t>
            </w:r>
          </w:p>
          <w:p w:rsidR="005E787C" w:rsidRPr="00817DC9" w:rsidRDefault="005E787C" w:rsidP="00117AF1">
            <w:pPr>
              <w:jc w:val="both"/>
            </w:pPr>
          </w:p>
          <w:p w:rsidR="005E787C" w:rsidRPr="005E787C" w:rsidRDefault="005E787C" w:rsidP="00117AF1">
            <w:pPr>
              <w:tabs>
                <w:tab w:val="left" w:pos="993"/>
              </w:tabs>
              <w:jc w:val="both"/>
            </w:pPr>
            <w:r w:rsidRPr="004F74C9">
              <w:t>- чувствительность</w:t>
            </w:r>
            <w:r>
              <w:t xml:space="preserve"> сигнала</w:t>
            </w:r>
            <w:r w:rsidRPr="004F74C9">
              <w:t xml:space="preserve"> ДСК: не ниже 1,2 мкВ/мВт; </w:t>
            </w:r>
          </w:p>
          <w:p w:rsidR="005E787C" w:rsidRPr="005E787C" w:rsidRDefault="005E787C" w:rsidP="00117AF1">
            <w:pPr>
              <w:tabs>
                <w:tab w:val="left" w:pos="993"/>
              </w:tabs>
              <w:jc w:val="both"/>
            </w:pPr>
          </w:p>
          <w:p w:rsidR="005E787C" w:rsidRPr="005B651B" w:rsidRDefault="005E787C" w:rsidP="00117AF1">
            <w:pPr>
              <w:tabs>
                <w:tab w:val="left" w:pos="993"/>
              </w:tabs>
              <w:jc w:val="both"/>
            </w:pPr>
            <w:r w:rsidRPr="004F74C9">
              <w:t>- разрешение: не более 1</w:t>
            </w:r>
            <w:r w:rsidRPr="005E787C">
              <w:t xml:space="preserve"> </w:t>
            </w:r>
            <w:r w:rsidRPr="004F74C9">
              <w:t xml:space="preserve">мкВт; </w:t>
            </w:r>
          </w:p>
          <w:p w:rsidR="005E787C" w:rsidRPr="005B651B" w:rsidRDefault="005E787C" w:rsidP="00117AF1">
            <w:pPr>
              <w:tabs>
                <w:tab w:val="left" w:pos="993"/>
              </w:tabs>
              <w:jc w:val="both"/>
            </w:pPr>
          </w:p>
          <w:p w:rsidR="005E787C" w:rsidRPr="005B651B" w:rsidRDefault="005E787C" w:rsidP="00117AF1">
            <w:pPr>
              <w:tabs>
                <w:tab w:val="left" w:pos="993"/>
              </w:tabs>
              <w:jc w:val="both"/>
            </w:pPr>
            <w:r w:rsidRPr="004F74C9">
              <w:t xml:space="preserve">- </w:t>
            </w:r>
            <w:proofErr w:type="gramStart"/>
            <w:r w:rsidRPr="004F74C9">
              <w:t>постоянная</w:t>
            </w:r>
            <w:proofErr w:type="gramEnd"/>
            <w:r w:rsidRPr="004F74C9">
              <w:t xml:space="preserve"> времени: не более 7</w:t>
            </w:r>
            <w:r>
              <w:t xml:space="preserve"> сек</w:t>
            </w:r>
            <w:r w:rsidRPr="005B651B">
              <w:t>;</w:t>
            </w:r>
          </w:p>
          <w:p w:rsidR="005E787C" w:rsidRPr="005B651B" w:rsidRDefault="005E787C" w:rsidP="00117AF1">
            <w:pPr>
              <w:tabs>
                <w:tab w:val="left" w:pos="993"/>
              </w:tabs>
              <w:jc w:val="both"/>
            </w:pPr>
          </w:p>
          <w:p w:rsidR="005E787C" w:rsidRDefault="005E787C" w:rsidP="00117AF1">
            <w:pPr>
              <w:tabs>
                <w:tab w:val="left" w:pos="993"/>
              </w:tabs>
              <w:jc w:val="both"/>
            </w:pPr>
            <w:r w:rsidRPr="004F74C9">
              <w:t>- рабочий температурный диапазон</w:t>
            </w:r>
            <w:r>
              <w:t xml:space="preserve"> измерения сигнала ДСК</w:t>
            </w:r>
            <w:r w:rsidRPr="004F74C9">
              <w:t xml:space="preserve">: </w:t>
            </w:r>
          </w:p>
          <w:p w:rsidR="005E787C" w:rsidRPr="00D00FD5" w:rsidRDefault="005E787C" w:rsidP="00117AF1">
            <w:pPr>
              <w:tabs>
                <w:tab w:val="left" w:pos="993"/>
              </w:tabs>
              <w:jc w:val="both"/>
            </w:pPr>
            <w:r w:rsidRPr="00D00FD5">
              <w:t xml:space="preserve">    </w:t>
            </w:r>
            <w:proofErr w:type="gramStart"/>
            <w:r w:rsidRPr="004F74C9">
              <w:t>от</w:t>
            </w:r>
            <w:proofErr w:type="gramEnd"/>
            <w:r>
              <w:t xml:space="preserve"> -</w:t>
            </w:r>
            <w:r w:rsidRPr="004F74C9">
              <w:t xml:space="preserve"> не выше, </w:t>
            </w:r>
            <w:proofErr w:type="gramStart"/>
            <w:r w:rsidRPr="004F74C9">
              <w:t>чем</w:t>
            </w:r>
            <w:proofErr w:type="gramEnd"/>
            <w:r w:rsidRPr="004F74C9">
              <w:t xml:space="preserve"> комнатной температуры</w:t>
            </w:r>
            <w:r w:rsidRPr="00D00FD5">
              <w:t>;</w:t>
            </w:r>
            <w:r w:rsidRPr="004F74C9">
              <w:t xml:space="preserve"> </w:t>
            </w:r>
          </w:p>
          <w:p w:rsidR="005E787C" w:rsidRPr="005E787C" w:rsidRDefault="005E787C" w:rsidP="00117AF1">
            <w:pPr>
              <w:tabs>
                <w:tab w:val="left" w:pos="993"/>
              </w:tabs>
              <w:jc w:val="both"/>
            </w:pPr>
            <w:r w:rsidRPr="00D00FD5">
              <w:t xml:space="preserve">    </w:t>
            </w:r>
            <w:proofErr w:type="gramStart"/>
            <w:r w:rsidRPr="004F74C9">
              <w:t>до</w:t>
            </w:r>
            <w:proofErr w:type="gramEnd"/>
            <w:r w:rsidRPr="004F74C9">
              <w:t xml:space="preserve"> </w:t>
            </w:r>
            <w:r>
              <w:t xml:space="preserve">- </w:t>
            </w:r>
            <w:r w:rsidRPr="004F74C9">
              <w:t>не ниже, чем 1650ºС.</w:t>
            </w:r>
          </w:p>
          <w:p w:rsidR="005E787C" w:rsidRPr="005E787C" w:rsidRDefault="005E787C" w:rsidP="00117AF1">
            <w:pPr>
              <w:tabs>
                <w:tab w:val="left" w:pos="993"/>
              </w:tabs>
              <w:jc w:val="both"/>
            </w:pPr>
          </w:p>
          <w:p w:rsidR="005E787C" w:rsidRPr="005E787C" w:rsidRDefault="005E787C" w:rsidP="00117AF1">
            <w:pPr>
              <w:tabs>
                <w:tab w:val="left" w:pos="993"/>
              </w:tabs>
              <w:jc w:val="both"/>
            </w:pPr>
            <w:r>
              <w:t>- тип термопары: S</w:t>
            </w:r>
            <w:r w:rsidRPr="005E787C">
              <w:t>;</w:t>
            </w:r>
          </w:p>
          <w:p w:rsidR="005E787C" w:rsidRPr="005E787C" w:rsidRDefault="005E787C" w:rsidP="00117AF1">
            <w:pPr>
              <w:tabs>
                <w:tab w:val="left" w:pos="993"/>
              </w:tabs>
              <w:jc w:val="both"/>
            </w:pPr>
          </w:p>
          <w:p w:rsidR="005E787C" w:rsidRDefault="005E787C" w:rsidP="00117AF1">
            <w:pPr>
              <w:tabs>
                <w:tab w:val="left" w:pos="993"/>
              </w:tabs>
              <w:jc w:val="both"/>
            </w:pPr>
            <w:r w:rsidRPr="004F74C9">
              <w:t xml:space="preserve">- </w:t>
            </w:r>
            <w:r>
              <w:t xml:space="preserve">рабочий температурный диапазон </w:t>
            </w:r>
            <w:r w:rsidRPr="004F74C9">
              <w:t>измерения теплоемкости (</w:t>
            </w:r>
            <w:proofErr w:type="gramStart"/>
            <w:r w:rsidRPr="004F74C9">
              <w:t>Ср</w:t>
            </w:r>
            <w:proofErr w:type="gramEnd"/>
            <w:r w:rsidRPr="004F74C9">
              <w:t xml:space="preserve">): </w:t>
            </w:r>
          </w:p>
          <w:p w:rsidR="005E787C" w:rsidRPr="005E787C" w:rsidRDefault="005E787C" w:rsidP="00117AF1">
            <w:pPr>
              <w:tabs>
                <w:tab w:val="left" w:pos="993"/>
              </w:tabs>
              <w:jc w:val="both"/>
            </w:pPr>
            <w:r>
              <w:t xml:space="preserve">    </w:t>
            </w:r>
            <w:proofErr w:type="gramStart"/>
            <w:r w:rsidRPr="004F74C9">
              <w:t>от</w:t>
            </w:r>
            <w:proofErr w:type="gramEnd"/>
            <w:r w:rsidRPr="004F74C9">
              <w:t xml:space="preserve"> </w:t>
            </w:r>
            <w:r>
              <w:t xml:space="preserve">- </w:t>
            </w:r>
            <w:r w:rsidRPr="004F74C9">
              <w:t xml:space="preserve">не выше, </w:t>
            </w:r>
            <w:proofErr w:type="gramStart"/>
            <w:r w:rsidRPr="004F74C9">
              <w:t>чем</w:t>
            </w:r>
            <w:proofErr w:type="gramEnd"/>
            <w:r w:rsidRPr="004F74C9">
              <w:t xml:space="preserve"> комнатной температуры</w:t>
            </w:r>
            <w:r w:rsidRPr="00817DC9">
              <w:t>;</w:t>
            </w:r>
            <w:r w:rsidRPr="004F74C9">
              <w:t xml:space="preserve"> </w:t>
            </w:r>
          </w:p>
          <w:p w:rsidR="005E787C" w:rsidRPr="004F74C9" w:rsidRDefault="005E787C" w:rsidP="00117AF1">
            <w:pPr>
              <w:tabs>
                <w:tab w:val="left" w:pos="993"/>
              </w:tabs>
              <w:jc w:val="both"/>
            </w:pPr>
            <w:r w:rsidRPr="00817DC9">
              <w:t xml:space="preserve">    </w:t>
            </w:r>
            <w:proofErr w:type="gramStart"/>
            <w:r w:rsidRPr="004F74C9">
              <w:t>до</w:t>
            </w:r>
            <w:proofErr w:type="gramEnd"/>
            <w:r w:rsidRPr="004F74C9">
              <w:t xml:space="preserve"> не ниже, чем  1400ºС.</w:t>
            </w:r>
          </w:p>
          <w:p w:rsidR="005E787C" w:rsidRPr="005E787C" w:rsidRDefault="005E787C" w:rsidP="00117AF1"/>
        </w:tc>
      </w:tr>
      <w:tr w:rsidR="005E787C" w:rsidRPr="00BD33EE" w:rsidTr="00117AF1">
        <w:tc>
          <w:tcPr>
            <w:tcW w:w="3794" w:type="dxa"/>
          </w:tcPr>
          <w:p w:rsidR="005E787C" w:rsidRPr="00645BE3" w:rsidRDefault="005E787C" w:rsidP="00117AF1">
            <w:r>
              <w:lastRenderedPageBreak/>
              <w:t>Тигель из высокотемпературного сплава - 3 шт.</w:t>
            </w:r>
          </w:p>
        </w:tc>
        <w:tc>
          <w:tcPr>
            <w:tcW w:w="5812" w:type="dxa"/>
          </w:tcPr>
          <w:p w:rsidR="005E787C" w:rsidRPr="005E787C" w:rsidRDefault="005E787C" w:rsidP="00117AF1">
            <w:pPr>
              <w:tabs>
                <w:tab w:val="left" w:pos="601"/>
              </w:tabs>
              <w:jc w:val="both"/>
            </w:pPr>
            <w:r w:rsidRPr="004F74C9">
              <w:t xml:space="preserve">Тигли из высокотемпературного сплава </w:t>
            </w:r>
            <w:r>
              <w:t xml:space="preserve">предназначены для совместной работы с </w:t>
            </w:r>
            <w:r w:rsidRPr="004F74C9">
              <w:t>держател</w:t>
            </w:r>
            <w:r>
              <w:t>ем</w:t>
            </w:r>
            <w:r w:rsidRPr="004F74C9">
              <w:t xml:space="preserve"> образца</w:t>
            </w:r>
            <w:r>
              <w:t xml:space="preserve"> для высокотемпературной печи термического анализатора</w:t>
            </w:r>
          </w:p>
          <w:p w:rsidR="005E787C" w:rsidRPr="005E787C" w:rsidRDefault="005E787C" w:rsidP="00117AF1">
            <w:pPr>
              <w:tabs>
                <w:tab w:val="left" w:pos="601"/>
              </w:tabs>
              <w:jc w:val="both"/>
            </w:pPr>
          </w:p>
          <w:p w:rsidR="005E787C" w:rsidRPr="0030743D" w:rsidRDefault="005E787C" w:rsidP="00117AF1">
            <w:pPr>
              <w:tabs>
                <w:tab w:val="left" w:pos="601"/>
              </w:tabs>
              <w:jc w:val="both"/>
              <w:rPr>
                <w:u w:val="single"/>
              </w:rPr>
            </w:pPr>
            <w:r w:rsidRPr="00817DC9">
              <w:rPr>
                <w:u w:val="single"/>
              </w:rPr>
              <w:t>Основные требования к тиглям</w:t>
            </w:r>
            <w:r w:rsidRPr="0030743D">
              <w:rPr>
                <w:u w:val="single"/>
              </w:rPr>
              <w:t>:</w:t>
            </w:r>
          </w:p>
          <w:p w:rsidR="005E787C" w:rsidRDefault="005E787C" w:rsidP="00117AF1">
            <w:pPr>
              <w:tabs>
                <w:tab w:val="left" w:pos="601"/>
              </w:tabs>
            </w:pPr>
            <w:r>
              <w:t>- м</w:t>
            </w:r>
            <w:r w:rsidRPr="00BD33EE">
              <w:t>атериал</w:t>
            </w:r>
            <w:r>
              <w:t>ом</w:t>
            </w:r>
            <w:r w:rsidRPr="00BD33EE">
              <w:t xml:space="preserve"> тиглей </w:t>
            </w:r>
            <w:r>
              <w:t>является</w:t>
            </w:r>
            <w:r w:rsidRPr="00BD33EE">
              <w:t xml:space="preserve"> высокотемпературный сплав, позволяющий работать в широком температурном диапазоне 25…1500 </w:t>
            </w:r>
            <w:r w:rsidRPr="00BD33EE">
              <w:rPr>
                <w:vertAlign w:val="superscript"/>
              </w:rPr>
              <w:t>0</w:t>
            </w:r>
            <w:r w:rsidRPr="00BD33EE">
              <w:t>С, как в инертной, так и в кислородсодержащей газовой среде.</w:t>
            </w:r>
          </w:p>
          <w:p w:rsidR="005E787C" w:rsidRPr="00BD33EE" w:rsidRDefault="005E787C" w:rsidP="00117AF1">
            <w:pPr>
              <w:tabs>
                <w:tab w:val="left" w:pos="601"/>
              </w:tabs>
            </w:pPr>
          </w:p>
          <w:p w:rsidR="005E787C" w:rsidRDefault="005E787C" w:rsidP="00117AF1">
            <w:pPr>
              <w:tabs>
                <w:tab w:val="left" w:pos="601"/>
                <w:tab w:val="left" w:pos="709"/>
              </w:tabs>
            </w:pPr>
            <w:r w:rsidRPr="00BD33EE">
              <w:t xml:space="preserve">- </w:t>
            </w:r>
            <w:r>
              <w:t>обязательна и</w:t>
            </w:r>
            <w:r w:rsidRPr="00BD33EE">
              <w:t xml:space="preserve">нертность материала тигля из высокотемпературного сплава по отношению к полимерам, глинам, оксидным керамикам, неорганическим солям и неорганическим стеклам вплоть до высоких температур 1500 </w:t>
            </w:r>
            <w:r w:rsidRPr="00BD33EE">
              <w:rPr>
                <w:vertAlign w:val="superscript"/>
              </w:rPr>
              <w:t>0</w:t>
            </w:r>
            <w:r w:rsidRPr="00BD33EE">
              <w:t>С.</w:t>
            </w:r>
          </w:p>
          <w:p w:rsidR="005E787C" w:rsidRPr="00BD33EE" w:rsidRDefault="005E787C" w:rsidP="00117AF1">
            <w:pPr>
              <w:tabs>
                <w:tab w:val="left" w:pos="601"/>
                <w:tab w:val="left" w:pos="709"/>
              </w:tabs>
            </w:pPr>
          </w:p>
          <w:p w:rsidR="005E787C" w:rsidRPr="00BD33EE" w:rsidRDefault="005E787C" w:rsidP="00117AF1">
            <w:pPr>
              <w:tabs>
                <w:tab w:val="left" w:pos="601"/>
                <w:tab w:val="left" w:pos="709"/>
              </w:tabs>
            </w:pPr>
            <w:r w:rsidRPr="00BD33EE">
              <w:t xml:space="preserve">- </w:t>
            </w:r>
            <w:r>
              <w:t>ф</w:t>
            </w:r>
            <w:r w:rsidRPr="00BD33EE">
              <w:t>орма тигля</w:t>
            </w:r>
            <w:r>
              <w:t xml:space="preserve"> -</w:t>
            </w:r>
            <w:r w:rsidRPr="00BD33EE">
              <w:t xml:space="preserve"> цилиндрическая.</w:t>
            </w:r>
          </w:p>
          <w:p w:rsidR="005E787C" w:rsidRPr="00BD33EE" w:rsidRDefault="005E787C" w:rsidP="00117AF1">
            <w:pPr>
              <w:tabs>
                <w:tab w:val="left" w:pos="601"/>
                <w:tab w:val="left" w:pos="709"/>
              </w:tabs>
            </w:pPr>
            <w:r>
              <w:t>- о</w:t>
            </w:r>
            <w:r w:rsidRPr="00BD33EE">
              <w:t xml:space="preserve">бъем (не менее): 85 ± 1 </w:t>
            </w:r>
            <w:proofErr w:type="spellStart"/>
            <w:r w:rsidRPr="00BD33EE">
              <w:t>мкл</w:t>
            </w:r>
            <w:proofErr w:type="spellEnd"/>
            <w:r w:rsidRPr="00BD33EE">
              <w:t>.</w:t>
            </w:r>
          </w:p>
          <w:p w:rsidR="005E787C" w:rsidRPr="00BD33EE" w:rsidRDefault="005E787C" w:rsidP="00117AF1">
            <w:pPr>
              <w:tabs>
                <w:tab w:val="left" w:pos="601"/>
                <w:tab w:val="left" w:pos="709"/>
              </w:tabs>
            </w:pPr>
            <w:r>
              <w:t>- в</w:t>
            </w:r>
            <w:r w:rsidRPr="00BD33EE">
              <w:t>ысота (не менее): 3,7 ± 0,05 мм.</w:t>
            </w:r>
          </w:p>
          <w:p w:rsidR="005E787C" w:rsidRPr="00BD33EE" w:rsidRDefault="005E787C" w:rsidP="00117AF1">
            <w:pPr>
              <w:tabs>
                <w:tab w:val="left" w:pos="601"/>
                <w:tab w:val="left" w:pos="709"/>
              </w:tabs>
            </w:pPr>
            <w:r w:rsidRPr="00BD33EE">
              <w:t xml:space="preserve">- </w:t>
            </w:r>
            <w:r>
              <w:t>в</w:t>
            </w:r>
            <w:r w:rsidRPr="00BD33EE">
              <w:t xml:space="preserve">нешний диаметр (не более): 6,8 ± 0,1 мм. </w:t>
            </w:r>
          </w:p>
        </w:tc>
      </w:tr>
    </w:tbl>
    <w:p w:rsidR="005E787C" w:rsidRPr="00C8506D" w:rsidRDefault="005E787C" w:rsidP="00204A4C">
      <w:pPr>
        <w:rPr>
          <w:b/>
          <w:sz w:val="22"/>
          <w:szCs w:val="22"/>
        </w:rPr>
      </w:pPr>
    </w:p>
    <w:p w:rsidR="009400C6" w:rsidRPr="005E787C" w:rsidRDefault="001256C7" w:rsidP="005E787C">
      <w:pPr>
        <w:ind w:left="34" w:right="57"/>
        <w:jc w:val="both"/>
        <w:rPr>
          <w:bCs/>
          <w:sz w:val="22"/>
          <w:szCs w:val="22"/>
        </w:rPr>
      </w:pPr>
      <w:r w:rsidRPr="000E4A47">
        <w:rPr>
          <w:sz w:val="22"/>
          <w:szCs w:val="22"/>
        </w:rPr>
        <w:t xml:space="preserve">Гарантийный срок, подлежащего поставке товара </w:t>
      </w:r>
      <w:r w:rsidRPr="005B3F05">
        <w:rPr>
          <w:bCs/>
          <w:sz w:val="22"/>
          <w:szCs w:val="22"/>
        </w:rPr>
        <w:t>надлежащего качества</w:t>
      </w:r>
      <w:r w:rsidRPr="000E4A47">
        <w:rPr>
          <w:sz w:val="22"/>
          <w:szCs w:val="22"/>
        </w:rPr>
        <w:t xml:space="preserve">, должен быть не </w:t>
      </w:r>
      <w:proofErr w:type="gramStart"/>
      <w:r w:rsidRPr="000E4A47">
        <w:rPr>
          <w:sz w:val="22"/>
          <w:szCs w:val="22"/>
        </w:rPr>
        <w:t>менее гарантийного</w:t>
      </w:r>
      <w:proofErr w:type="gramEnd"/>
      <w:r w:rsidRPr="000E4A47">
        <w:rPr>
          <w:sz w:val="22"/>
          <w:szCs w:val="22"/>
        </w:rPr>
        <w:t xml:space="preserve"> срока, установленного предприятие</w:t>
      </w:r>
      <w:r>
        <w:rPr>
          <w:sz w:val="22"/>
          <w:szCs w:val="22"/>
        </w:rPr>
        <w:t>м-изготовителем. В любом случае</w:t>
      </w:r>
      <w:r w:rsidRPr="000E4A47">
        <w:rPr>
          <w:sz w:val="22"/>
          <w:szCs w:val="22"/>
        </w:rPr>
        <w:t xml:space="preserve"> гарантийный срок не может составлять </w:t>
      </w:r>
      <w:r w:rsidRPr="00A3352E">
        <w:rPr>
          <w:sz w:val="22"/>
          <w:szCs w:val="22"/>
        </w:rPr>
        <w:t>менее 6 месяцев,</w:t>
      </w:r>
      <w:r w:rsidRPr="00A3352E">
        <w:rPr>
          <w:bCs/>
          <w:sz w:val="22"/>
          <w:szCs w:val="22"/>
        </w:rPr>
        <w:t xml:space="preserve"> с момента</w:t>
      </w:r>
      <w:r w:rsidRPr="000E4A47">
        <w:rPr>
          <w:bCs/>
          <w:sz w:val="22"/>
          <w:szCs w:val="22"/>
        </w:rPr>
        <w:t xml:space="preserve"> перехода права собственности на т</w:t>
      </w:r>
      <w:r w:rsidR="005E787C">
        <w:rPr>
          <w:bCs/>
          <w:sz w:val="22"/>
          <w:szCs w:val="22"/>
        </w:rPr>
        <w:t>овар Заказчику.</w:t>
      </w:r>
    </w:p>
    <w:p w:rsidR="005B176C" w:rsidRPr="00C8506D" w:rsidRDefault="005B176C" w:rsidP="0073425D">
      <w:pPr>
        <w:pStyle w:val="afc"/>
        <w:ind w:left="0"/>
        <w:rPr>
          <w:sz w:val="22"/>
          <w:szCs w:val="22"/>
        </w:rPr>
      </w:pPr>
      <w:r w:rsidRPr="00C8506D">
        <w:rPr>
          <w:b/>
          <w:sz w:val="22"/>
          <w:szCs w:val="22"/>
        </w:rPr>
        <w:t xml:space="preserve">6. </w:t>
      </w:r>
      <w:r w:rsidR="00505F8F" w:rsidRPr="00C8506D">
        <w:rPr>
          <w:b/>
          <w:sz w:val="22"/>
          <w:szCs w:val="22"/>
        </w:rPr>
        <w:t>Место поставки товара:</w:t>
      </w:r>
      <w:r w:rsidR="001C2374" w:rsidRPr="00C8506D">
        <w:rPr>
          <w:b/>
          <w:sz w:val="22"/>
          <w:szCs w:val="22"/>
        </w:rPr>
        <w:t xml:space="preserve"> </w:t>
      </w:r>
      <w:r w:rsidR="003E3457" w:rsidRPr="00C8506D">
        <w:rPr>
          <w:sz w:val="22"/>
          <w:szCs w:val="22"/>
        </w:rPr>
        <w:t xml:space="preserve">660036, Красноярск, Академгородок, </w:t>
      </w:r>
      <w:proofErr w:type="spellStart"/>
      <w:r w:rsidR="003E3457" w:rsidRPr="00C8506D">
        <w:rPr>
          <w:sz w:val="22"/>
          <w:szCs w:val="22"/>
        </w:rPr>
        <w:t>зд</w:t>
      </w:r>
      <w:proofErr w:type="spellEnd"/>
      <w:r w:rsidR="003E3457" w:rsidRPr="00C8506D">
        <w:rPr>
          <w:sz w:val="22"/>
          <w:szCs w:val="22"/>
        </w:rPr>
        <w:t>. 50, строение 24.</w:t>
      </w:r>
    </w:p>
    <w:p w:rsidR="004F082B" w:rsidRPr="00C8506D" w:rsidRDefault="00714F21" w:rsidP="0073425D">
      <w:pPr>
        <w:jc w:val="both"/>
        <w:rPr>
          <w:sz w:val="22"/>
          <w:szCs w:val="22"/>
        </w:rPr>
      </w:pPr>
      <w:r w:rsidRPr="00C8506D">
        <w:rPr>
          <w:b/>
          <w:sz w:val="22"/>
          <w:szCs w:val="22"/>
        </w:rPr>
        <w:t xml:space="preserve">7. </w:t>
      </w:r>
      <w:r w:rsidR="000F64DA" w:rsidRPr="00C8506D">
        <w:rPr>
          <w:b/>
          <w:sz w:val="22"/>
          <w:szCs w:val="22"/>
        </w:rPr>
        <w:t>Сроки поставки товара</w:t>
      </w:r>
      <w:r w:rsidR="00505F8F" w:rsidRPr="00C8506D">
        <w:rPr>
          <w:b/>
          <w:sz w:val="22"/>
          <w:szCs w:val="22"/>
        </w:rPr>
        <w:t xml:space="preserve">: </w:t>
      </w:r>
      <w:r w:rsidR="00144ED3" w:rsidRPr="00C8506D">
        <w:rPr>
          <w:sz w:val="22"/>
          <w:szCs w:val="22"/>
        </w:rPr>
        <w:t xml:space="preserve">в течение </w:t>
      </w:r>
      <w:r w:rsidR="009110A0" w:rsidRPr="009110A0">
        <w:rPr>
          <w:sz w:val="22"/>
          <w:szCs w:val="22"/>
        </w:rPr>
        <w:t>4</w:t>
      </w:r>
      <w:r w:rsidR="00144ED3" w:rsidRPr="009110A0">
        <w:rPr>
          <w:sz w:val="22"/>
          <w:szCs w:val="22"/>
        </w:rPr>
        <w:t>5</w:t>
      </w:r>
      <w:r w:rsidR="00CB1C3E">
        <w:rPr>
          <w:sz w:val="22"/>
          <w:szCs w:val="22"/>
        </w:rPr>
        <w:t xml:space="preserve"> (сорока пяти) </w:t>
      </w:r>
      <w:r w:rsidR="00144ED3" w:rsidRPr="00C8506D">
        <w:rPr>
          <w:sz w:val="22"/>
          <w:szCs w:val="22"/>
        </w:rPr>
        <w:t xml:space="preserve"> календарных дней с момента подписания контракта.</w:t>
      </w:r>
    </w:p>
    <w:p w:rsidR="0007585D" w:rsidRPr="00C8506D" w:rsidRDefault="005B176C" w:rsidP="0007585D">
      <w:pPr>
        <w:pStyle w:val="2e"/>
        <w:keepLines/>
        <w:ind w:left="0"/>
        <w:rPr>
          <w:sz w:val="22"/>
          <w:szCs w:val="22"/>
        </w:rPr>
      </w:pPr>
      <w:r w:rsidRPr="00C8506D">
        <w:rPr>
          <w:b/>
          <w:sz w:val="22"/>
          <w:szCs w:val="22"/>
        </w:rPr>
        <w:t xml:space="preserve">8. </w:t>
      </w:r>
      <w:r w:rsidR="00505F8F" w:rsidRPr="00C8506D">
        <w:rPr>
          <w:b/>
          <w:sz w:val="22"/>
          <w:szCs w:val="22"/>
        </w:rPr>
        <w:t xml:space="preserve">Начальная (максимальная) цена </w:t>
      </w:r>
      <w:r w:rsidR="00BF7372" w:rsidRPr="00C8506D">
        <w:rPr>
          <w:b/>
          <w:sz w:val="22"/>
          <w:szCs w:val="22"/>
        </w:rPr>
        <w:t>контракта</w:t>
      </w:r>
      <w:r w:rsidR="00505F8F" w:rsidRPr="00C8506D">
        <w:rPr>
          <w:b/>
          <w:sz w:val="22"/>
          <w:szCs w:val="22"/>
        </w:rPr>
        <w:t>:</w:t>
      </w:r>
      <w:r w:rsidR="00144ED3" w:rsidRPr="00C8506D">
        <w:rPr>
          <w:b/>
          <w:sz w:val="22"/>
          <w:szCs w:val="22"/>
        </w:rPr>
        <w:t xml:space="preserve"> </w:t>
      </w:r>
      <w:r w:rsidR="00144ED3" w:rsidRPr="00C8506D">
        <w:rPr>
          <w:sz w:val="22"/>
          <w:szCs w:val="22"/>
        </w:rPr>
        <w:t>58</w:t>
      </w:r>
      <w:r w:rsidR="00CE5781">
        <w:rPr>
          <w:sz w:val="22"/>
          <w:szCs w:val="22"/>
        </w:rPr>
        <w:t>4 263,00</w:t>
      </w:r>
      <w:r w:rsidR="00AA521B" w:rsidRPr="00C8506D">
        <w:rPr>
          <w:bCs/>
          <w:iCs/>
          <w:kern w:val="0"/>
          <w:sz w:val="22"/>
          <w:szCs w:val="22"/>
        </w:rPr>
        <w:t xml:space="preserve"> (</w:t>
      </w:r>
      <w:r w:rsidR="00144ED3" w:rsidRPr="00C8506D">
        <w:rPr>
          <w:bCs/>
          <w:iCs/>
          <w:kern w:val="0"/>
          <w:sz w:val="22"/>
          <w:szCs w:val="22"/>
        </w:rPr>
        <w:t xml:space="preserve">Пятьсот восемьдесят </w:t>
      </w:r>
      <w:r w:rsidR="00CE5781">
        <w:rPr>
          <w:bCs/>
          <w:iCs/>
          <w:kern w:val="0"/>
          <w:sz w:val="22"/>
          <w:szCs w:val="22"/>
        </w:rPr>
        <w:t>четыре тысячи двести шестьдесят три) рубля 0</w:t>
      </w:r>
      <w:r w:rsidR="00AA521B" w:rsidRPr="00C8506D">
        <w:rPr>
          <w:bCs/>
          <w:iCs/>
          <w:kern w:val="0"/>
          <w:sz w:val="22"/>
          <w:szCs w:val="22"/>
        </w:rPr>
        <w:t>0 копеек, с учетом НДС 18%.</w:t>
      </w:r>
    </w:p>
    <w:p w:rsidR="005B176C" w:rsidRPr="00C8506D" w:rsidRDefault="00DA4E84" w:rsidP="0007585D">
      <w:pPr>
        <w:pStyle w:val="afc"/>
        <w:keepLines/>
        <w:ind w:left="0"/>
        <w:rPr>
          <w:sz w:val="22"/>
          <w:szCs w:val="22"/>
        </w:rPr>
      </w:pPr>
      <w:r w:rsidRPr="00C8506D">
        <w:rPr>
          <w:bCs/>
          <w:iCs/>
          <w:sz w:val="22"/>
          <w:szCs w:val="22"/>
        </w:rPr>
        <w:t>В цену контракта</w:t>
      </w:r>
      <w:r w:rsidR="0007585D" w:rsidRPr="00C8506D">
        <w:rPr>
          <w:bCs/>
          <w:iCs/>
          <w:sz w:val="22"/>
          <w:szCs w:val="22"/>
        </w:rPr>
        <w:t xml:space="preserve"> включаются: </w:t>
      </w:r>
      <w:r w:rsidR="00510CCA" w:rsidRPr="00C8506D">
        <w:rPr>
          <w:bCs/>
          <w:iCs/>
          <w:sz w:val="22"/>
          <w:szCs w:val="22"/>
        </w:rPr>
        <w:t xml:space="preserve">стоимость товара, стоимость упаковки и тары, </w:t>
      </w:r>
      <w:r w:rsidR="005E119F" w:rsidRPr="00C8506D">
        <w:rPr>
          <w:bCs/>
          <w:iCs/>
          <w:sz w:val="22"/>
          <w:szCs w:val="22"/>
        </w:rPr>
        <w:t xml:space="preserve">погрузо-разгрузочные работы, </w:t>
      </w:r>
      <w:r w:rsidR="00510CCA" w:rsidRPr="00C8506D">
        <w:rPr>
          <w:bCs/>
          <w:iCs/>
          <w:sz w:val="22"/>
          <w:szCs w:val="22"/>
        </w:rPr>
        <w:t>транспортные расходы, страхование, таможенные сборы, а также налоги и прочие обязательные платежи.</w:t>
      </w:r>
    </w:p>
    <w:p w:rsidR="00324690" w:rsidRPr="00C8506D" w:rsidRDefault="00505F8F" w:rsidP="0073425D">
      <w:pPr>
        <w:jc w:val="both"/>
        <w:rPr>
          <w:sz w:val="22"/>
          <w:szCs w:val="22"/>
        </w:rPr>
      </w:pPr>
      <w:r w:rsidRPr="00C8506D">
        <w:rPr>
          <w:b/>
          <w:sz w:val="22"/>
          <w:szCs w:val="22"/>
        </w:rPr>
        <w:t>9. Порядок оплаты:</w:t>
      </w:r>
      <w:r w:rsidRPr="00C8506D">
        <w:rPr>
          <w:color w:val="000000"/>
          <w:sz w:val="22"/>
          <w:szCs w:val="22"/>
        </w:rPr>
        <w:t xml:space="preserve"> </w:t>
      </w:r>
      <w:r w:rsidR="008C1620" w:rsidRPr="00C8506D">
        <w:rPr>
          <w:sz w:val="22"/>
          <w:szCs w:val="22"/>
        </w:rPr>
        <w:t>100% - оплата в течение 10 банковских дней по факту поставки  на основании счета, счета-фактуры (в случае применения Поставщиком упрощенной системы налогообложения, без предоставления счета-фактуры), товарной накладной и акта приема-передачи товара.</w:t>
      </w:r>
    </w:p>
    <w:p w:rsidR="00505F8F" w:rsidRPr="00CE5781" w:rsidRDefault="00505F8F" w:rsidP="003F476A">
      <w:pPr>
        <w:pStyle w:val="aff9"/>
        <w:keepLines/>
        <w:widowControl w:val="0"/>
        <w:suppressLineNumbers/>
        <w:tabs>
          <w:tab w:val="clear" w:pos="1985"/>
        </w:tabs>
        <w:suppressAutoHyphens/>
        <w:spacing w:before="0" w:after="0"/>
        <w:rPr>
          <w:b w:val="0"/>
          <w:sz w:val="22"/>
          <w:szCs w:val="22"/>
        </w:rPr>
      </w:pPr>
      <w:r w:rsidRPr="00C8506D">
        <w:rPr>
          <w:sz w:val="22"/>
          <w:szCs w:val="22"/>
        </w:rPr>
        <w:t>10. Источник финансирования:</w:t>
      </w:r>
      <w:r w:rsidR="00205E43" w:rsidRPr="00C8506D">
        <w:rPr>
          <w:sz w:val="22"/>
          <w:szCs w:val="22"/>
        </w:rPr>
        <w:t xml:space="preserve"> </w:t>
      </w:r>
      <w:r w:rsidR="00CE5781" w:rsidRPr="00CE5781">
        <w:rPr>
          <w:b w:val="0"/>
          <w:sz w:val="22"/>
          <w:szCs w:val="22"/>
        </w:rPr>
        <w:t>Субсидии на выполнение государственного задания.</w:t>
      </w:r>
    </w:p>
    <w:p w:rsidR="00505F8F" w:rsidRPr="00C8506D" w:rsidRDefault="001C2374" w:rsidP="0073425D">
      <w:pPr>
        <w:jc w:val="both"/>
        <w:rPr>
          <w:color w:val="000000"/>
          <w:sz w:val="22"/>
          <w:szCs w:val="22"/>
        </w:rPr>
      </w:pPr>
      <w:r w:rsidRPr="00C8506D">
        <w:rPr>
          <w:b/>
          <w:color w:val="000000"/>
          <w:sz w:val="22"/>
          <w:szCs w:val="22"/>
        </w:rPr>
        <w:t>11</w:t>
      </w:r>
      <w:r w:rsidR="00505F8F" w:rsidRPr="00C8506D">
        <w:rPr>
          <w:b/>
          <w:color w:val="000000"/>
          <w:sz w:val="22"/>
          <w:szCs w:val="22"/>
        </w:rPr>
        <w:t>. Дата и время окончания срока пода</w:t>
      </w:r>
      <w:r w:rsidR="0007585D" w:rsidRPr="00C8506D">
        <w:rPr>
          <w:b/>
          <w:color w:val="000000"/>
          <w:sz w:val="22"/>
          <w:szCs w:val="22"/>
        </w:rPr>
        <w:t xml:space="preserve">чи заявок на участие в </w:t>
      </w:r>
      <w:r w:rsidR="00505F8F" w:rsidRPr="00C8506D">
        <w:rPr>
          <w:b/>
          <w:color w:val="000000"/>
          <w:sz w:val="22"/>
          <w:szCs w:val="22"/>
        </w:rPr>
        <w:t xml:space="preserve">аукционе в электронной форме: </w:t>
      </w:r>
      <w:r w:rsidR="003F476A" w:rsidRPr="00C8506D">
        <w:rPr>
          <w:color w:val="000000"/>
          <w:sz w:val="22"/>
          <w:szCs w:val="22"/>
        </w:rPr>
        <w:t xml:space="preserve"> </w:t>
      </w:r>
      <w:r w:rsidR="005E787C">
        <w:rPr>
          <w:color w:val="000000"/>
          <w:sz w:val="22"/>
          <w:szCs w:val="22"/>
        </w:rPr>
        <w:t>2</w:t>
      </w:r>
      <w:r w:rsidR="00641AD2">
        <w:rPr>
          <w:color w:val="000000"/>
          <w:sz w:val="22"/>
          <w:szCs w:val="22"/>
        </w:rPr>
        <w:t>2</w:t>
      </w:r>
      <w:r w:rsidR="00AA521B" w:rsidRPr="00C8506D">
        <w:rPr>
          <w:color w:val="000000"/>
          <w:sz w:val="22"/>
          <w:szCs w:val="22"/>
        </w:rPr>
        <w:t xml:space="preserve"> </w:t>
      </w:r>
      <w:r w:rsidR="00CE5781">
        <w:rPr>
          <w:color w:val="000000"/>
          <w:sz w:val="22"/>
          <w:szCs w:val="22"/>
        </w:rPr>
        <w:t>мая</w:t>
      </w:r>
      <w:r w:rsidR="003F476A" w:rsidRPr="00C8506D">
        <w:rPr>
          <w:color w:val="000000"/>
          <w:sz w:val="22"/>
          <w:szCs w:val="22"/>
        </w:rPr>
        <w:t xml:space="preserve"> </w:t>
      </w:r>
      <w:r w:rsidR="00CE5781">
        <w:rPr>
          <w:color w:val="000000"/>
          <w:sz w:val="22"/>
          <w:szCs w:val="22"/>
        </w:rPr>
        <w:t xml:space="preserve"> 2015</w:t>
      </w:r>
      <w:r w:rsidR="009B5B07" w:rsidRPr="00C8506D">
        <w:rPr>
          <w:color w:val="000000"/>
          <w:sz w:val="22"/>
          <w:szCs w:val="22"/>
        </w:rPr>
        <w:t xml:space="preserve"> года </w:t>
      </w:r>
      <w:r w:rsidR="00E5414E" w:rsidRPr="00C8506D">
        <w:rPr>
          <w:sz w:val="22"/>
          <w:szCs w:val="22"/>
        </w:rPr>
        <w:t>в 17:00 часов по местному времени.</w:t>
      </w:r>
    </w:p>
    <w:p w:rsidR="00505F8F" w:rsidRPr="00C8506D" w:rsidRDefault="001C2374" w:rsidP="0073425D">
      <w:pPr>
        <w:keepLines/>
        <w:jc w:val="both"/>
        <w:rPr>
          <w:b/>
          <w:color w:val="000000"/>
          <w:sz w:val="22"/>
          <w:szCs w:val="22"/>
        </w:rPr>
      </w:pPr>
      <w:r w:rsidRPr="00C8506D">
        <w:rPr>
          <w:b/>
          <w:color w:val="000000"/>
          <w:sz w:val="22"/>
          <w:szCs w:val="22"/>
        </w:rPr>
        <w:t>12</w:t>
      </w:r>
      <w:r w:rsidR="00505F8F" w:rsidRPr="00C8506D">
        <w:rPr>
          <w:b/>
          <w:color w:val="000000"/>
          <w:sz w:val="22"/>
          <w:szCs w:val="22"/>
        </w:rPr>
        <w:t xml:space="preserve">. Дата </w:t>
      </w:r>
      <w:proofErr w:type="gramStart"/>
      <w:r w:rsidR="00505F8F" w:rsidRPr="00C8506D">
        <w:rPr>
          <w:b/>
          <w:color w:val="000000"/>
          <w:sz w:val="22"/>
          <w:szCs w:val="22"/>
        </w:rPr>
        <w:t>окончания срока рассмотрения первых частей заявок</w:t>
      </w:r>
      <w:proofErr w:type="gramEnd"/>
      <w:r w:rsidR="0007585D" w:rsidRPr="00C8506D">
        <w:rPr>
          <w:b/>
          <w:color w:val="000000"/>
          <w:sz w:val="22"/>
          <w:szCs w:val="22"/>
        </w:rPr>
        <w:t xml:space="preserve"> на участие в</w:t>
      </w:r>
      <w:r w:rsidR="00505F8F" w:rsidRPr="00C8506D">
        <w:rPr>
          <w:b/>
          <w:color w:val="000000"/>
          <w:sz w:val="22"/>
          <w:szCs w:val="22"/>
        </w:rPr>
        <w:t xml:space="preserve"> аукционе в электронной форме: </w:t>
      </w:r>
      <w:r w:rsidR="003F476A" w:rsidRPr="00C8506D">
        <w:rPr>
          <w:color w:val="000000"/>
          <w:sz w:val="22"/>
          <w:szCs w:val="22"/>
        </w:rPr>
        <w:t xml:space="preserve"> </w:t>
      </w:r>
      <w:r w:rsidR="00641AD2">
        <w:rPr>
          <w:color w:val="000000"/>
          <w:sz w:val="22"/>
          <w:szCs w:val="22"/>
        </w:rPr>
        <w:t>26</w:t>
      </w:r>
      <w:r w:rsidR="00CE5781">
        <w:rPr>
          <w:color w:val="000000"/>
          <w:sz w:val="22"/>
          <w:szCs w:val="22"/>
        </w:rPr>
        <w:t xml:space="preserve"> мая 2015</w:t>
      </w:r>
      <w:r w:rsidR="00E5414E" w:rsidRPr="00C8506D">
        <w:rPr>
          <w:color w:val="000000"/>
          <w:sz w:val="22"/>
          <w:szCs w:val="22"/>
        </w:rPr>
        <w:t xml:space="preserve"> года</w:t>
      </w:r>
      <w:r w:rsidR="00E5414E" w:rsidRPr="00C8506D">
        <w:rPr>
          <w:b/>
          <w:color w:val="000000"/>
          <w:sz w:val="22"/>
          <w:szCs w:val="22"/>
        </w:rPr>
        <w:t xml:space="preserve"> </w:t>
      </w:r>
      <w:r w:rsidR="00E5414E" w:rsidRPr="00C8506D">
        <w:rPr>
          <w:sz w:val="22"/>
          <w:szCs w:val="22"/>
        </w:rPr>
        <w:t>в 10:00 по местному времени.</w:t>
      </w:r>
    </w:p>
    <w:p w:rsidR="00AB6099" w:rsidRPr="00C8506D" w:rsidRDefault="00505F8F" w:rsidP="00BD6AB0">
      <w:pPr>
        <w:jc w:val="both"/>
        <w:rPr>
          <w:color w:val="000000"/>
          <w:sz w:val="22"/>
          <w:szCs w:val="22"/>
        </w:rPr>
      </w:pPr>
      <w:r w:rsidRPr="00C8506D">
        <w:rPr>
          <w:b/>
          <w:color w:val="000000"/>
          <w:sz w:val="22"/>
          <w:szCs w:val="22"/>
        </w:rPr>
        <w:t>1</w:t>
      </w:r>
      <w:r w:rsidR="001C2374" w:rsidRPr="00C8506D">
        <w:rPr>
          <w:b/>
          <w:color w:val="000000"/>
          <w:sz w:val="22"/>
          <w:szCs w:val="22"/>
        </w:rPr>
        <w:t>3</w:t>
      </w:r>
      <w:r w:rsidR="0007585D" w:rsidRPr="00C8506D">
        <w:rPr>
          <w:b/>
          <w:color w:val="000000"/>
          <w:sz w:val="22"/>
          <w:szCs w:val="22"/>
        </w:rPr>
        <w:t xml:space="preserve">. Дата проведения </w:t>
      </w:r>
      <w:r w:rsidRPr="00C8506D">
        <w:rPr>
          <w:b/>
          <w:color w:val="000000"/>
          <w:sz w:val="22"/>
          <w:szCs w:val="22"/>
        </w:rPr>
        <w:t xml:space="preserve">аукциона в электронной форме: </w:t>
      </w:r>
      <w:r w:rsidR="003F476A" w:rsidRPr="00C8506D">
        <w:rPr>
          <w:color w:val="000000"/>
          <w:sz w:val="22"/>
          <w:szCs w:val="22"/>
        </w:rPr>
        <w:t xml:space="preserve"> </w:t>
      </w:r>
      <w:r w:rsidR="00CE5781">
        <w:rPr>
          <w:color w:val="000000"/>
          <w:sz w:val="22"/>
          <w:szCs w:val="22"/>
        </w:rPr>
        <w:t>2</w:t>
      </w:r>
      <w:r w:rsidR="00641AD2">
        <w:rPr>
          <w:color w:val="000000"/>
          <w:sz w:val="22"/>
          <w:szCs w:val="22"/>
        </w:rPr>
        <w:t>9</w:t>
      </w:r>
      <w:r w:rsidR="00AA521B" w:rsidRPr="00C8506D">
        <w:rPr>
          <w:color w:val="000000"/>
          <w:sz w:val="22"/>
          <w:szCs w:val="22"/>
        </w:rPr>
        <w:t xml:space="preserve"> </w:t>
      </w:r>
      <w:r w:rsidR="00CE5781">
        <w:rPr>
          <w:color w:val="000000"/>
          <w:sz w:val="22"/>
          <w:szCs w:val="22"/>
        </w:rPr>
        <w:t>мая</w:t>
      </w:r>
      <w:r w:rsidR="001D1BF3" w:rsidRPr="00C8506D">
        <w:rPr>
          <w:color w:val="000000"/>
          <w:sz w:val="22"/>
          <w:szCs w:val="22"/>
        </w:rPr>
        <w:t xml:space="preserve"> </w:t>
      </w:r>
      <w:r w:rsidR="00CE5781">
        <w:rPr>
          <w:color w:val="000000"/>
          <w:sz w:val="22"/>
          <w:szCs w:val="22"/>
        </w:rPr>
        <w:t xml:space="preserve"> 2015</w:t>
      </w:r>
      <w:r w:rsidR="00E5414E" w:rsidRPr="00C8506D">
        <w:rPr>
          <w:color w:val="000000"/>
          <w:sz w:val="22"/>
          <w:szCs w:val="22"/>
        </w:rPr>
        <w:t xml:space="preserve"> года.</w:t>
      </w:r>
    </w:p>
    <w:p w:rsidR="006660C9" w:rsidRPr="00C8506D" w:rsidRDefault="001C2374" w:rsidP="00BD6AB0">
      <w:pPr>
        <w:jc w:val="both"/>
        <w:rPr>
          <w:b/>
          <w:sz w:val="22"/>
          <w:szCs w:val="22"/>
        </w:rPr>
      </w:pPr>
      <w:r w:rsidRPr="00C8506D">
        <w:rPr>
          <w:b/>
          <w:color w:val="000000"/>
          <w:sz w:val="22"/>
          <w:szCs w:val="22"/>
        </w:rPr>
        <w:t>14</w:t>
      </w:r>
      <w:r w:rsidR="008B0381" w:rsidRPr="00C8506D">
        <w:rPr>
          <w:b/>
          <w:color w:val="000000"/>
          <w:sz w:val="22"/>
          <w:szCs w:val="22"/>
        </w:rPr>
        <w:t>.</w:t>
      </w:r>
      <w:r w:rsidR="008B0381" w:rsidRPr="00C8506D">
        <w:rPr>
          <w:sz w:val="22"/>
          <w:szCs w:val="22"/>
        </w:rPr>
        <w:t xml:space="preserve"> </w:t>
      </w:r>
      <w:r w:rsidR="008B0381" w:rsidRPr="00C8506D">
        <w:rPr>
          <w:b/>
          <w:sz w:val="22"/>
          <w:szCs w:val="22"/>
        </w:rPr>
        <w:t xml:space="preserve">Порядок подачи заявок: </w:t>
      </w:r>
      <w:r w:rsidR="00BF3B5D" w:rsidRPr="00C8506D">
        <w:rPr>
          <w:sz w:val="22"/>
          <w:szCs w:val="22"/>
        </w:rPr>
        <w:t>В порядке, предусмотренном статьей  66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007271C4" w:rsidRPr="00C8506D">
        <w:rPr>
          <w:sz w:val="22"/>
          <w:szCs w:val="22"/>
        </w:rPr>
        <w:t xml:space="preserve"> (далее Закона)</w:t>
      </w:r>
      <w:r w:rsidR="00BF3B5D" w:rsidRPr="00C8506D">
        <w:rPr>
          <w:sz w:val="22"/>
          <w:szCs w:val="22"/>
        </w:rPr>
        <w:t>.</w:t>
      </w:r>
    </w:p>
    <w:p w:rsidR="0016407D" w:rsidRPr="00C8506D" w:rsidRDefault="0016407D" w:rsidP="00BD6AB0">
      <w:pPr>
        <w:keepLines/>
        <w:widowControl w:val="0"/>
        <w:suppressLineNumbers/>
        <w:snapToGrid w:val="0"/>
        <w:jc w:val="both"/>
        <w:rPr>
          <w:sz w:val="22"/>
          <w:szCs w:val="22"/>
        </w:rPr>
      </w:pPr>
      <w:r w:rsidRPr="00C8506D">
        <w:rPr>
          <w:sz w:val="22"/>
          <w:szCs w:val="22"/>
        </w:rPr>
        <w:t>Подача заявок на участие в электронном аукционе осуществляется только лицами, получившими аккредитацию на электронной площадке.</w:t>
      </w:r>
    </w:p>
    <w:p w:rsidR="00095190" w:rsidRPr="00C8506D" w:rsidRDefault="001C2374" w:rsidP="0011760C">
      <w:pPr>
        <w:jc w:val="both"/>
        <w:rPr>
          <w:b/>
          <w:color w:val="000000"/>
          <w:sz w:val="22"/>
          <w:szCs w:val="22"/>
        </w:rPr>
      </w:pPr>
      <w:r w:rsidRPr="00C8506D">
        <w:rPr>
          <w:b/>
          <w:color w:val="000000"/>
          <w:sz w:val="22"/>
          <w:szCs w:val="22"/>
        </w:rPr>
        <w:t>15</w:t>
      </w:r>
      <w:r w:rsidR="00E80FC8" w:rsidRPr="00C8506D">
        <w:rPr>
          <w:b/>
          <w:color w:val="000000"/>
          <w:sz w:val="22"/>
          <w:szCs w:val="22"/>
        </w:rPr>
        <w:t>.</w:t>
      </w:r>
      <w:r w:rsidR="00932604" w:rsidRPr="00C8506D">
        <w:rPr>
          <w:b/>
          <w:color w:val="000000"/>
          <w:sz w:val="22"/>
          <w:szCs w:val="22"/>
        </w:rPr>
        <w:t xml:space="preserve"> </w:t>
      </w:r>
      <w:r w:rsidR="00E80FC8" w:rsidRPr="00C8506D">
        <w:rPr>
          <w:b/>
          <w:color w:val="000000"/>
          <w:sz w:val="22"/>
          <w:szCs w:val="22"/>
        </w:rPr>
        <w:t xml:space="preserve">Размер </w:t>
      </w:r>
      <w:r w:rsidR="008B0381" w:rsidRPr="00C8506D">
        <w:rPr>
          <w:b/>
          <w:color w:val="000000"/>
          <w:sz w:val="22"/>
          <w:szCs w:val="22"/>
        </w:rPr>
        <w:t>обеспечения</w:t>
      </w:r>
      <w:r w:rsidR="00E5414E" w:rsidRPr="00C8506D">
        <w:rPr>
          <w:b/>
          <w:color w:val="000000"/>
          <w:sz w:val="22"/>
          <w:szCs w:val="22"/>
        </w:rPr>
        <w:t xml:space="preserve"> заявки</w:t>
      </w:r>
      <w:r w:rsidR="00E80FC8" w:rsidRPr="00C8506D">
        <w:rPr>
          <w:b/>
          <w:color w:val="000000"/>
          <w:sz w:val="22"/>
          <w:szCs w:val="22"/>
        </w:rPr>
        <w:t xml:space="preserve"> на участие </w:t>
      </w:r>
      <w:r w:rsidR="008B0381" w:rsidRPr="00C8506D">
        <w:rPr>
          <w:b/>
          <w:color w:val="000000"/>
          <w:sz w:val="22"/>
          <w:szCs w:val="22"/>
        </w:rPr>
        <w:t>в закупке:</w:t>
      </w:r>
      <w:r w:rsidR="00747E30" w:rsidRPr="00C8506D">
        <w:rPr>
          <w:color w:val="000000"/>
          <w:sz w:val="22"/>
          <w:szCs w:val="22"/>
        </w:rPr>
        <w:t xml:space="preserve"> </w:t>
      </w:r>
      <w:r w:rsidR="00E5414E" w:rsidRPr="00C8506D">
        <w:rPr>
          <w:color w:val="000000"/>
          <w:sz w:val="22"/>
          <w:szCs w:val="22"/>
        </w:rPr>
        <w:t>в</w:t>
      </w:r>
      <w:r w:rsidR="00E5414E" w:rsidRPr="00C8506D">
        <w:rPr>
          <w:b/>
          <w:color w:val="000000"/>
          <w:sz w:val="22"/>
          <w:szCs w:val="22"/>
        </w:rPr>
        <w:t xml:space="preserve"> </w:t>
      </w:r>
      <w:r w:rsidR="0007585D" w:rsidRPr="00C8506D">
        <w:rPr>
          <w:sz w:val="22"/>
          <w:szCs w:val="22"/>
        </w:rPr>
        <w:t xml:space="preserve">размере </w:t>
      </w:r>
      <w:r w:rsidR="003F476A" w:rsidRPr="00C8506D">
        <w:rPr>
          <w:sz w:val="22"/>
          <w:szCs w:val="22"/>
        </w:rPr>
        <w:t>1</w:t>
      </w:r>
      <w:r w:rsidR="00E5414E" w:rsidRPr="00C8506D">
        <w:rPr>
          <w:sz w:val="22"/>
          <w:szCs w:val="22"/>
        </w:rPr>
        <w:t> %</w:t>
      </w:r>
      <w:r w:rsidR="003F476A" w:rsidRPr="00C8506D">
        <w:rPr>
          <w:sz w:val="22"/>
          <w:szCs w:val="22"/>
        </w:rPr>
        <w:t xml:space="preserve"> (один</w:t>
      </w:r>
      <w:r w:rsidR="0007585D" w:rsidRPr="00C8506D">
        <w:rPr>
          <w:sz w:val="22"/>
          <w:szCs w:val="22"/>
        </w:rPr>
        <w:t>)</w:t>
      </w:r>
      <w:r w:rsidR="00E5414E" w:rsidRPr="00C8506D">
        <w:rPr>
          <w:sz w:val="22"/>
          <w:szCs w:val="22"/>
        </w:rPr>
        <w:t xml:space="preserve"> от </w:t>
      </w:r>
      <w:r w:rsidR="006717AC" w:rsidRPr="00C8506D">
        <w:rPr>
          <w:sz w:val="22"/>
          <w:szCs w:val="22"/>
        </w:rPr>
        <w:t xml:space="preserve">начальной (максимальной) цены </w:t>
      </w:r>
      <w:r w:rsidR="00BF7372" w:rsidRPr="00C8506D">
        <w:rPr>
          <w:sz w:val="22"/>
          <w:szCs w:val="22"/>
        </w:rPr>
        <w:t>контракта</w:t>
      </w:r>
      <w:r w:rsidR="00E5414E" w:rsidRPr="00C8506D">
        <w:rPr>
          <w:sz w:val="22"/>
          <w:szCs w:val="22"/>
        </w:rPr>
        <w:t>,</w:t>
      </w:r>
      <w:r w:rsidR="009B2FCF" w:rsidRPr="00C8506D">
        <w:rPr>
          <w:sz w:val="22"/>
          <w:szCs w:val="22"/>
        </w:rPr>
        <w:t xml:space="preserve"> </w:t>
      </w:r>
      <w:r w:rsidR="00641AD2">
        <w:rPr>
          <w:sz w:val="22"/>
          <w:szCs w:val="22"/>
        </w:rPr>
        <w:t>5 843,00</w:t>
      </w:r>
      <w:r w:rsidR="00AA521B" w:rsidRPr="00C8506D">
        <w:rPr>
          <w:sz w:val="22"/>
          <w:szCs w:val="22"/>
        </w:rPr>
        <w:t xml:space="preserve"> (</w:t>
      </w:r>
      <w:r w:rsidR="00D67B22" w:rsidRPr="00C8506D">
        <w:rPr>
          <w:sz w:val="22"/>
          <w:szCs w:val="22"/>
        </w:rPr>
        <w:t>Пять тысяч вос</w:t>
      </w:r>
      <w:r w:rsidR="00641AD2">
        <w:rPr>
          <w:sz w:val="22"/>
          <w:szCs w:val="22"/>
        </w:rPr>
        <w:t>емьсот сорок три) рубля 00 копеек</w:t>
      </w:r>
      <w:r w:rsidR="00AA521B" w:rsidRPr="00C8506D">
        <w:rPr>
          <w:sz w:val="22"/>
          <w:szCs w:val="22"/>
        </w:rPr>
        <w:t>.</w:t>
      </w:r>
    </w:p>
    <w:p w:rsidR="00054D54" w:rsidRPr="00C8506D" w:rsidRDefault="009254A4" w:rsidP="002B422A">
      <w:pPr>
        <w:keepLines/>
        <w:suppressLineNumbers/>
        <w:jc w:val="both"/>
        <w:rPr>
          <w:sz w:val="22"/>
          <w:szCs w:val="22"/>
        </w:rPr>
      </w:pPr>
      <w:r w:rsidRPr="00C8506D">
        <w:rPr>
          <w:b/>
          <w:color w:val="000000"/>
          <w:sz w:val="22"/>
          <w:szCs w:val="22"/>
        </w:rPr>
        <w:lastRenderedPageBreak/>
        <w:t>16</w:t>
      </w:r>
      <w:r w:rsidR="00054D54" w:rsidRPr="00C8506D">
        <w:rPr>
          <w:b/>
          <w:color w:val="000000"/>
          <w:sz w:val="22"/>
          <w:szCs w:val="22"/>
        </w:rPr>
        <w:t xml:space="preserve">.Размер </w:t>
      </w:r>
      <w:r w:rsidR="009F4B5F" w:rsidRPr="00C8506D">
        <w:rPr>
          <w:b/>
          <w:color w:val="000000"/>
          <w:sz w:val="22"/>
          <w:szCs w:val="22"/>
        </w:rPr>
        <w:t xml:space="preserve">обеспечения исполнения </w:t>
      </w:r>
      <w:r w:rsidR="00BF7372" w:rsidRPr="00C8506D">
        <w:rPr>
          <w:b/>
          <w:color w:val="000000"/>
          <w:sz w:val="22"/>
          <w:szCs w:val="22"/>
        </w:rPr>
        <w:t>контракта</w:t>
      </w:r>
      <w:r w:rsidR="00095190" w:rsidRPr="00C8506D">
        <w:rPr>
          <w:b/>
          <w:color w:val="000000"/>
          <w:sz w:val="22"/>
          <w:szCs w:val="22"/>
        </w:rPr>
        <w:t xml:space="preserve">, порядок предоставления </w:t>
      </w:r>
      <w:r w:rsidR="00054D54" w:rsidRPr="00C8506D">
        <w:rPr>
          <w:b/>
          <w:color w:val="000000"/>
          <w:sz w:val="22"/>
          <w:szCs w:val="22"/>
        </w:rPr>
        <w:t>о</w:t>
      </w:r>
      <w:r w:rsidR="00095190" w:rsidRPr="00C8506D">
        <w:rPr>
          <w:b/>
          <w:color w:val="000000"/>
          <w:sz w:val="22"/>
          <w:szCs w:val="22"/>
        </w:rPr>
        <w:t xml:space="preserve">беспечения, требования к </w:t>
      </w:r>
      <w:r w:rsidR="00054D54" w:rsidRPr="00C8506D">
        <w:rPr>
          <w:b/>
          <w:color w:val="000000"/>
          <w:sz w:val="22"/>
          <w:szCs w:val="22"/>
        </w:rPr>
        <w:t>обеспечению:</w:t>
      </w:r>
      <w:r w:rsidR="009F4B5F" w:rsidRPr="00C8506D">
        <w:rPr>
          <w:b/>
          <w:color w:val="000000"/>
          <w:sz w:val="22"/>
          <w:szCs w:val="22"/>
        </w:rPr>
        <w:t xml:space="preserve"> </w:t>
      </w:r>
      <w:r w:rsidR="002B422A" w:rsidRPr="004628AC">
        <w:rPr>
          <w:color w:val="000000"/>
        </w:rPr>
        <w:t xml:space="preserve">не </w:t>
      </w:r>
      <w:r w:rsidR="002B422A">
        <w:t>установлен</w:t>
      </w:r>
    </w:p>
    <w:p w:rsidR="009254A4" w:rsidRPr="00C8506D" w:rsidRDefault="009254A4" w:rsidP="001C4A19">
      <w:pPr>
        <w:keepLines/>
        <w:ind w:left="-142" w:firstLine="142"/>
        <w:jc w:val="both"/>
        <w:rPr>
          <w:b/>
          <w:color w:val="000000"/>
          <w:sz w:val="22"/>
          <w:szCs w:val="22"/>
        </w:rPr>
      </w:pPr>
      <w:r w:rsidRPr="00C8506D">
        <w:rPr>
          <w:b/>
          <w:color w:val="000000"/>
          <w:sz w:val="22"/>
          <w:szCs w:val="22"/>
        </w:rPr>
        <w:t xml:space="preserve">17.Реквизиты счета для внесения денежных средств: </w:t>
      </w:r>
    </w:p>
    <w:p w:rsidR="009254A4" w:rsidRPr="00C8506D" w:rsidRDefault="009254A4" w:rsidP="0073425D">
      <w:pPr>
        <w:keepLines/>
        <w:ind w:left="-142" w:firstLine="142"/>
        <w:rPr>
          <w:sz w:val="22"/>
          <w:szCs w:val="22"/>
        </w:rPr>
      </w:pPr>
      <w:r w:rsidRPr="00C8506D">
        <w:rPr>
          <w:sz w:val="22"/>
          <w:szCs w:val="22"/>
        </w:rPr>
        <w:t xml:space="preserve">Юридический адрес: 660036, </w:t>
      </w:r>
      <w:r w:rsidR="0007585D" w:rsidRPr="00C8506D">
        <w:rPr>
          <w:sz w:val="22"/>
          <w:szCs w:val="22"/>
        </w:rPr>
        <w:t xml:space="preserve">г. Красноярск, </w:t>
      </w:r>
      <w:r w:rsidRPr="00C8506D">
        <w:rPr>
          <w:sz w:val="22"/>
          <w:szCs w:val="22"/>
        </w:rPr>
        <w:t>Академгородок, д.50, стр.24</w:t>
      </w:r>
    </w:p>
    <w:p w:rsidR="009254A4" w:rsidRPr="00C8506D" w:rsidRDefault="009254A4" w:rsidP="0073425D">
      <w:pPr>
        <w:keepLines/>
        <w:ind w:left="-142" w:firstLine="142"/>
        <w:rPr>
          <w:sz w:val="22"/>
          <w:szCs w:val="22"/>
        </w:rPr>
      </w:pPr>
      <w:r w:rsidRPr="00C8506D">
        <w:rPr>
          <w:sz w:val="22"/>
          <w:szCs w:val="22"/>
        </w:rPr>
        <w:t xml:space="preserve">Фактический  адрес: 660036, </w:t>
      </w:r>
      <w:r w:rsidR="0007585D" w:rsidRPr="00C8506D">
        <w:rPr>
          <w:sz w:val="22"/>
          <w:szCs w:val="22"/>
        </w:rPr>
        <w:t xml:space="preserve">г. Красноярск, </w:t>
      </w:r>
      <w:r w:rsidRPr="00C8506D">
        <w:rPr>
          <w:sz w:val="22"/>
          <w:szCs w:val="22"/>
        </w:rPr>
        <w:t>Академгородок, д.50, стр.24</w:t>
      </w:r>
    </w:p>
    <w:p w:rsidR="00E238FA" w:rsidRPr="00C8506D" w:rsidRDefault="00E238FA" w:rsidP="0073425D">
      <w:pPr>
        <w:keepLines/>
        <w:ind w:left="-142" w:firstLine="142"/>
        <w:rPr>
          <w:sz w:val="22"/>
          <w:szCs w:val="22"/>
        </w:rPr>
      </w:pPr>
      <w:r w:rsidRPr="00C8506D">
        <w:rPr>
          <w:sz w:val="22"/>
          <w:szCs w:val="22"/>
        </w:rPr>
        <w:t xml:space="preserve">Тел. факс: 205-19-38,  факс: 205-19-33.  </w:t>
      </w:r>
      <w:r w:rsidRPr="00C8506D">
        <w:rPr>
          <w:sz w:val="22"/>
          <w:szCs w:val="22"/>
          <w:lang w:val="en-US"/>
        </w:rPr>
        <w:t>e</w:t>
      </w:r>
      <w:r w:rsidRPr="00C8506D">
        <w:rPr>
          <w:sz w:val="22"/>
          <w:szCs w:val="22"/>
        </w:rPr>
        <w:t>-</w:t>
      </w:r>
      <w:r w:rsidRPr="00C8506D">
        <w:rPr>
          <w:sz w:val="22"/>
          <w:szCs w:val="22"/>
          <w:lang w:val="en-US"/>
        </w:rPr>
        <w:t>mail</w:t>
      </w:r>
      <w:r w:rsidRPr="00C8506D">
        <w:rPr>
          <w:sz w:val="22"/>
          <w:szCs w:val="22"/>
        </w:rPr>
        <w:t xml:space="preserve">: </w:t>
      </w:r>
      <w:proofErr w:type="spellStart"/>
      <w:r w:rsidR="0007585D" w:rsidRPr="00C8506D">
        <w:rPr>
          <w:color w:val="000000"/>
          <w:sz w:val="22"/>
          <w:szCs w:val="22"/>
          <w:lang w:val="en-US"/>
        </w:rPr>
        <w:t>kontrakt</w:t>
      </w:r>
      <w:proofErr w:type="spellEnd"/>
      <w:r w:rsidR="0007585D" w:rsidRPr="00C8506D">
        <w:rPr>
          <w:color w:val="000000"/>
          <w:sz w:val="22"/>
          <w:szCs w:val="22"/>
        </w:rPr>
        <w:t xml:space="preserve"> @</w:t>
      </w:r>
      <w:proofErr w:type="spellStart"/>
      <w:r w:rsidR="0007585D" w:rsidRPr="00C8506D">
        <w:rPr>
          <w:color w:val="000000"/>
          <w:sz w:val="22"/>
          <w:szCs w:val="22"/>
          <w:lang w:val="en-US"/>
        </w:rPr>
        <w:t>icct</w:t>
      </w:r>
      <w:proofErr w:type="spellEnd"/>
      <w:r w:rsidR="0007585D" w:rsidRPr="00C8506D">
        <w:rPr>
          <w:color w:val="000000"/>
          <w:sz w:val="22"/>
          <w:szCs w:val="22"/>
        </w:rPr>
        <w:t>.</w:t>
      </w:r>
      <w:proofErr w:type="spellStart"/>
      <w:r w:rsidR="0007585D" w:rsidRPr="00C8506D">
        <w:rPr>
          <w:color w:val="000000"/>
          <w:sz w:val="22"/>
          <w:szCs w:val="22"/>
          <w:lang w:val="en-US"/>
        </w:rPr>
        <w:t>ru</w:t>
      </w:r>
      <w:proofErr w:type="spellEnd"/>
    </w:p>
    <w:p w:rsidR="009254A4" w:rsidRPr="00C8506D" w:rsidRDefault="009254A4" w:rsidP="0073425D">
      <w:pPr>
        <w:pStyle w:val="af3"/>
        <w:keepLines/>
        <w:ind w:left="-142" w:firstLine="142"/>
        <w:jc w:val="left"/>
        <w:rPr>
          <w:b/>
          <w:sz w:val="22"/>
          <w:szCs w:val="22"/>
        </w:rPr>
      </w:pPr>
      <w:r w:rsidRPr="00C8506D">
        <w:rPr>
          <w:b/>
          <w:sz w:val="22"/>
          <w:szCs w:val="22"/>
        </w:rPr>
        <w:t xml:space="preserve">ИНН 2466000560 /КПП 246301001 </w:t>
      </w:r>
    </w:p>
    <w:p w:rsidR="009254A4" w:rsidRPr="00C8506D" w:rsidRDefault="009254A4" w:rsidP="0073425D">
      <w:pPr>
        <w:pStyle w:val="af3"/>
        <w:keepLines/>
        <w:ind w:left="-142" w:firstLine="142"/>
        <w:jc w:val="left"/>
        <w:rPr>
          <w:b/>
          <w:sz w:val="22"/>
          <w:szCs w:val="22"/>
        </w:rPr>
      </w:pPr>
      <w:r w:rsidRPr="00C8506D">
        <w:rPr>
          <w:b/>
          <w:sz w:val="22"/>
          <w:szCs w:val="22"/>
        </w:rPr>
        <w:t xml:space="preserve">УФК по Красноярскому краю (ИХХТ СО РАН </w:t>
      </w:r>
      <w:proofErr w:type="gramStart"/>
      <w:r w:rsidRPr="00C8506D">
        <w:rPr>
          <w:b/>
          <w:sz w:val="22"/>
          <w:szCs w:val="22"/>
        </w:rPr>
        <w:t>л</w:t>
      </w:r>
      <w:proofErr w:type="gramEnd"/>
      <w:r w:rsidRPr="00C8506D">
        <w:rPr>
          <w:b/>
          <w:sz w:val="22"/>
          <w:szCs w:val="22"/>
        </w:rPr>
        <w:t>/с 20196Ц37590)</w:t>
      </w:r>
    </w:p>
    <w:p w:rsidR="009254A4" w:rsidRPr="00C8506D" w:rsidRDefault="009254A4" w:rsidP="0073425D">
      <w:pPr>
        <w:pStyle w:val="af3"/>
        <w:keepLines/>
        <w:ind w:left="-142" w:firstLine="142"/>
        <w:jc w:val="left"/>
        <w:rPr>
          <w:b/>
          <w:sz w:val="22"/>
          <w:szCs w:val="22"/>
        </w:rPr>
      </w:pPr>
      <w:r w:rsidRPr="00C8506D">
        <w:rPr>
          <w:b/>
          <w:sz w:val="22"/>
          <w:szCs w:val="22"/>
        </w:rPr>
        <w:t xml:space="preserve">счет № 40501810000002000002 </w:t>
      </w:r>
    </w:p>
    <w:p w:rsidR="009254A4" w:rsidRPr="00C8506D" w:rsidRDefault="009254A4" w:rsidP="0073425D">
      <w:pPr>
        <w:pStyle w:val="af3"/>
        <w:keepLines/>
        <w:ind w:left="-142" w:firstLine="142"/>
        <w:jc w:val="left"/>
        <w:rPr>
          <w:b/>
          <w:sz w:val="22"/>
          <w:szCs w:val="22"/>
        </w:rPr>
      </w:pPr>
      <w:r w:rsidRPr="00C8506D">
        <w:rPr>
          <w:b/>
          <w:sz w:val="22"/>
          <w:szCs w:val="22"/>
        </w:rPr>
        <w:t xml:space="preserve">в ГРКЦ ГУ Банка России по Красноярскому </w:t>
      </w:r>
      <w:proofErr w:type="spellStart"/>
      <w:r w:rsidRPr="00C8506D">
        <w:rPr>
          <w:b/>
          <w:sz w:val="22"/>
          <w:szCs w:val="22"/>
        </w:rPr>
        <w:t>кр</w:t>
      </w:r>
      <w:proofErr w:type="spellEnd"/>
      <w:r w:rsidRPr="00C8506D">
        <w:rPr>
          <w:b/>
          <w:sz w:val="22"/>
          <w:szCs w:val="22"/>
        </w:rPr>
        <w:t xml:space="preserve">., </w:t>
      </w:r>
      <w:proofErr w:type="spellStart"/>
      <w:r w:rsidRPr="00C8506D">
        <w:rPr>
          <w:b/>
          <w:sz w:val="22"/>
          <w:szCs w:val="22"/>
        </w:rPr>
        <w:t>г</w:t>
      </w:r>
      <w:proofErr w:type="gramStart"/>
      <w:r w:rsidRPr="00C8506D">
        <w:rPr>
          <w:b/>
          <w:sz w:val="22"/>
          <w:szCs w:val="22"/>
        </w:rPr>
        <w:t>.К</w:t>
      </w:r>
      <w:proofErr w:type="gramEnd"/>
      <w:r w:rsidRPr="00C8506D">
        <w:rPr>
          <w:b/>
          <w:sz w:val="22"/>
          <w:szCs w:val="22"/>
        </w:rPr>
        <w:t>расноярск</w:t>
      </w:r>
      <w:proofErr w:type="spellEnd"/>
      <w:r w:rsidRPr="00C8506D">
        <w:rPr>
          <w:b/>
          <w:sz w:val="22"/>
          <w:szCs w:val="22"/>
        </w:rPr>
        <w:t>,</w:t>
      </w:r>
    </w:p>
    <w:p w:rsidR="009254A4" w:rsidRPr="00C8506D" w:rsidRDefault="009254A4" w:rsidP="0073425D">
      <w:pPr>
        <w:keepLines/>
        <w:suppressLineNumbers/>
        <w:suppressAutoHyphens/>
        <w:rPr>
          <w:b/>
          <w:sz w:val="22"/>
          <w:szCs w:val="22"/>
        </w:rPr>
      </w:pPr>
      <w:r w:rsidRPr="00C8506D">
        <w:rPr>
          <w:b/>
          <w:sz w:val="22"/>
          <w:szCs w:val="22"/>
        </w:rPr>
        <w:t>БИК РКЦ 040407001</w:t>
      </w:r>
    </w:p>
    <w:p w:rsidR="0007585D" w:rsidRPr="00C8506D" w:rsidRDefault="0007585D" w:rsidP="0073425D">
      <w:pPr>
        <w:keepLines/>
        <w:suppressLineNumbers/>
        <w:suppressAutoHyphens/>
        <w:rPr>
          <w:b/>
          <w:sz w:val="22"/>
          <w:szCs w:val="22"/>
        </w:rPr>
      </w:pPr>
      <w:r w:rsidRPr="00C8506D">
        <w:rPr>
          <w:b/>
          <w:sz w:val="22"/>
          <w:szCs w:val="22"/>
        </w:rPr>
        <w:t>КБК 00000000000000000140</w:t>
      </w:r>
    </w:p>
    <w:p w:rsidR="007C1E12" w:rsidRPr="00C8506D" w:rsidRDefault="00065E56" w:rsidP="0073425D">
      <w:pPr>
        <w:jc w:val="both"/>
        <w:rPr>
          <w:b/>
          <w:color w:val="000000"/>
          <w:sz w:val="22"/>
          <w:szCs w:val="22"/>
        </w:rPr>
      </w:pPr>
      <w:r w:rsidRPr="00C8506D">
        <w:rPr>
          <w:b/>
          <w:color w:val="000000"/>
          <w:sz w:val="22"/>
          <w:szCs w:val="22"/>
        </w:rPr>
        <w:t>18</w:t>
      </w:r>
      <w:r w:rsidR="00054D54" w:rsidRPr="00C8506D">
        <w:rPr>
          <w:b/>
          <w:color w:val="000000"/>
          <w:sz w:val="22"/>
          <w:szCs w:val="22"/>
        </w:rPr>
        <w:t>. Преимущества, предоставляемые заказчиком</w:t>
      </w:r>
      <w:r w:rsidR="00932604" w:rsidRPr="00C8506D">
        <w:rPr>
          <w:b/>
          <w:color w:val="000000"/>
          <w:sz w:val="22"/>
          <w:szCs w:val="22"/>
        </w:rPr>
        <w:t>:</w:t>
      </w:r>
      <w:r w:rsidR="00054D54" w:rsidRPr="00C8506D">
        <w:rPr>
          <w:b/>
          <w:color w:val="000000"/>
          <w:sz w:val="22"/>
          <w:szCs w:val="22"/>
        </w:rPr>
        <w:t xml:space="preserve"> </w:t>
      </w:r>
    </w:p>
    <w:p w:rsidR="007C1E12" w:rsidRPr="00C8506D" w:rsidRDefault="007C1E12" w:rsidP="0073425D">
      <w:pPr>
        <w:jc w:val="both"/>
        <w:rPr>
          <w:color w:val="000000"/>
          <w:sz w:val="22"/>
          <w:szCs w:val="22"/>
        </w:rPr>
      </w:pPr>
      <w:r w:rsidRPr="00C8506D">
        <w:rPr>
          <w:color w:val="000000"/>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w:t>
      </w:r>
      <w:r w:rsidR="00037338" w:rsidRPr="00C8506D">
        <w:rPr>
          <w:color w:val="000000"/>
          <w:sz w:val="22"/>
          <w:szCs w:val="22"/>
        </w:rPr>
        <w:t>ли) организациям инвалидов:</w:t>
      </w:r>
      <w:r w:rsidR="00037338" w:rsidRPr="00C8506D">
        <w:rPr>
          <w:b/>
          <w:color w:val="000000"/>
          <w:sz w:val="22"/>
          <w:szCs w:val="22"/>
        </w:rPr>
        <w:t xml:space="preserve"> </w:t>
      </w:r>
      <w:r w:rsidR="00037338" w:rsidRPr="00C8506D">
        <w:rPr>
          <w:color w:val="000000"/>
          <w:sz w:val="22"/>
          <w:szCs w:val="22"/>
        </w:rPr>
        <w:t>не установлены.</w:t>
      </w:r>
    </w:p>
    <w:p w:rsidR="002B422A" w:rsidRDefault="00E17575" w:rsidP="0073425D">
      <w:pPr>
        <w:jc w:val="both"/>
        <w:rPr>
          <w:color w:val="000000"/>
          <w:sz w:val="22"/>
          <w:szCs w:val="22"/>
        </w:rPr>
      </w:pPr>
      <w:r w:rsidRPr="00C8506D">
        <w:rPr>
          <w:color w:val="000000"/>
          <w:sz w:val="22"/>
          <w:szCs w:val="22"/>
        </w:rPr>
        <w:t xml:space="preserve">Субъектам малого предпринимательства и социально ориентированным некоммерческим организациям (в соответствии со статьей 30 Закона): </w:t>
      </w:r>
      <w:r w:rsidR="002B422A">
        <w:rPr>
          <w:color w:val="000000"/>
        </w:rPr>
        <w:t>установлены.</w:t>
      </w:r>
    </w:p>
    <w:p w:rsidR="00054D54" w:rsidRPr="002B422A" w:rsidRDefault="007271C4" w:rsidP="002B422A">
      <w:pPr>
        <w:keepNext/>
        <w:widowControl w:val="0"/>
        <w:jc w:val="both"/>
        <w:rPr>
          <w:color w:val="000000"/>
        </w:rPr>
      </w:pPr>
      <w:r w:rsidRPr="00C8506D">
        <w:rPr>
          <w:b/>
          <w:color w:val="000000"/>
          <w:sz w:val="22"/>
          <w:szCs w:val="22"/>
        </w:rPr>
        <w:t>19</w:t>
      </w:r>
      <w:r w:rsidR="0057687D" w:rsidRPr="00C8506D">
        <w:rPr>
          <w:b/>
          <w:color w:val="000000"/>
          <w:sz w:val="22"/>
          <w:szCs w:val="22"/>
        </w:rPr>
        <w:t xml:space="preserve">. Ограничение участия в определении поставщика: </w:t>
      </w:r>
      <w:r w:rsidR="002B422A">
        <w:t>участники могут быть только субъекты малого предпринимательства, социально ориентированные некоммерческие организации.</w:t>
      </w:r>
    </w:p>
    <w:p w:rsidR="00E61F34" w:rsidRPr="00C8506D" w:rsidRDefault="007271C4" w:rsidP="0073425D">
      <w:pPr>
        <w:keepLines/>
        <w:widowControl w:val="0"/>
        <w:suppressLineNumbers/>
        <w:snapToGrid w:val="0"/>
        <w:jc w:val="both"/>
        <w:rPr>
          <w:sz w:val="22"/>
          <w:szCs w:val="22"/>
        </w:rPr>
      </w:pPr>
      <w:r w:rsidRPr="00C8506D">
        <w:rPr>
          <w:b/>
          <w:color w:val="000000"/>
          <w:sz w:val="22"/>
          <w:szCs w:val="22"/>
        </w:rPr>
        <w:t>20</w:t>
      </w:r>
      <w:r w:rsidR="00997DA9" w:rsidRPr="00C8506D">
        <w:rPr>
          <w:b/>
          <w:color w:val="000000"/>
          <w:sz w:val="22"/>
          <w:szCs w:val="22"/>
        </w:rPr>
        <w:t xml:space="preserve">. </w:t>
      </w:r>
      <w:proofErr w:type="gramStart"/>
      <w:r w:rsidR="006B4458" w:rsidRPr="00C8506D">
        <w:rPr>
          <w:b/>
          <w:color w:val="000000"/>
          <w:sz w:val="22"/>
          <w:szCs w:val="22"/>
        </w:rPr>
        <w:t>Требования</w:t>
      </w:r>
      <w:proofErr w:type="gramEnd"/>
      <w:r w:rsidR="006B4458" w:rsidRPr="00C8506D">
        <w:rPr>
          <w:b/>
          <w:color w:val="000000"/>
          <w:sz w:val="22"/>
          <w:szCs w:val="22"/>
        </w:rPr>
        <w:t xml:space="preserve"> п</w:t>
      </w:r>
      <w:r w:rsidR="00997DA9" w:rsidRPr="00C8506D">
        <w:rPr>
          <w:b/>
          <w:color w:val="000000"/>
          <w:sz w:val="22"/>
          <w:szCs w:val="22"/>
        </w:rPr>
        <w:t xml:space="preserve">редъявляемые </w:t>
      </w:r>
      <w:r w:rsidR="006660C9" w:rsidRPr="00C8506D">
        <w:rPr>
          <w:b/>
          <w:color w:val="000000"/>
          <w:sz w:val="22"/>
          <w:szCs w:val="22"/>
        </w:rPr>
        <w:t>к участникам аукциона:</w:t>
      </w:r>
      <w:r w:rsidR="00E61F34" w:rsidRPr="00C8506D">
        <w:rPr>
          <w:sz w:val="22"/>
          <w:szCs w:val="22"/>
        </w:rPr>
        <w:t xml:space="preserve"> </w:t>
      </w:r>
      <w:r w:rsidRPr="00C8506D">
        <w:rPr>
          <w:sz w:val="22"/>
          <w:szCs w:val="22"/>
        </w:rPr>
        <w:t>в соответствии с</w:t>
      </w:r>
      <w:hyperlink w:anchor="Par460" w:tooltip="Ссылка на текущий документ" w:history="1">
        <w:r w:rsidR="007A627E" w:rsidRPr="00C8506D">
          <w:rPr>
            <w:sz w:val="22"/>
            <w:szCs w:val="22"/>
          </w:rPr>
          <w:t xml:space="preserve"> </w:t>
        </w:r>
        <w:r w:rsidRPr="00C8506D">
          <w:rPr>
            <w:sz w:val="22"/>
            <w:szCs w:val="22"/>
          </w:rPr>
          <w:t>частью 1</w:t>
        </w:r>
      </w:hyperlink>
      <w:r w:rsidRPr="00C8506D">
        <w:rPr>
          <w:sz w:val="22"/>
          <w:szCs w:val="22"/>
        </w:rPr>
        <w:t xml:space="preserve">  статьи 31 Закона (</w:t>
      </w:r>
      <w:r w:rsidR="00E61F34" w:rsidRPr="00C8506D">
        <w:rPr>
          <w:sz w:val="22"/>
          <w:szCs w:val="22"/>
        </w:rPr>
        <w:t>см. Информационную карту</w:t>
      </w:r>
      <w:r w:rsidRPr="00C8506D">
        <w:rPr>
          <w:sz w:val="22"/>
          <w:szCs w:val="22"/>
        </w:rPr>
        <w:t>)</w:t>
      </w:r>
      <w:r w:rsidR="00E61F34" w:rsidRPr="00C8506D">
        <w:rPr>
          <w:sz w:val="22"/>
          <w:szCs w:val="22"/>
        </w:rPr>
        <w:t>.</w:t>
      </w:r>
    </w:p>
    <w:p w:rsidR="00997DA9" w:rsidRPr="00C8506D" w:rsidRDefault="007271C4" w:rsidP="0073425D">
      <w:pPr>
        <w:jc w:val="both"/>
        <w:rPr>
          <w:b/>
          <w:color w:val="000000"/>
          <w:sz w:val="22"/>
          <w:szCs w:val="22"/>
        </w:rPr>
      </w:pPr>
      <w:r w:rsidRPr="00C8506D">
        <w:rPr>
          <w:b/>
          <w:color w:val="000000"/>
          <w:sz w:val="22"/>
          <w:szCs w:val="22"/>
        </w:rPr>
        <w:t>21</w:t>
      </w:r>
      <w:r w:rsidR="00443F71" w:rsidRPr="00C8506D">
        <w:rPr>
          <w:b/>
          <w:color w:val="000000"/>
          <w:sz w:val="22"/>
          <w:szCs w:val="22"/>
        </w:rPr>
        <w:t>.</w:t>
      </w:r>
      <w:r w:rsidR="00443F71" w:rsidRPr="00C8506D">
        <w:rPr>
          <w:color w:val="000000"/>
          <w:sz w:val="22"/>
          <w:szCs w:val="22"/>
        </w:rPr>
        <w:t xml:space="preserve"> </w:t>
      </w:r>
      <w:r w:rsidR="00443F71" w:rsidRPr="00C8506D">
        <w:rPr>
          <w:b/>
          <w:color w:val="000000"/>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443F71" w:rsidRPr="00C8506D">
        <w:rPr>
          <w:color w:val="000000"/>
          <w:sz w:val="22"/>
          <w:szCs w:val="22"/>
        </w:rPr>
        <w:t xml:space="preserve"> В соот</w:t>
      </w:r>
      <w:r w:rsidRPr="00C8506D">
        <w:rPr>
          <w:color w:val="000000"/>
          <w:sz w:val="22"/>
          <w:szCs w:val="22"/>
        </w:rPr>
        <w:t>ветствии со ст. 14 З</w:t>
      </w:r>
      <w:r w:rsidR="00443F71" w:rsidRPr="00C8506D">
        <w:rPr>
          <w:color w:val="000000"/>
          <w:sz w:val="22"/>
          <w:szCs w:val="22"/>
        </w:rPr>
        <w:t>акона</w:t>
      </w:r>
      <w:r w:rsidR="00443F71" w:rsidRPr="00C8506D">
        <w:rPr>
          <w:sz w:val="22"/>
          <w:szCs w:val="22"/>
        </w:rPr>
        <w:t>.</w:t>
      </w:r>
    </w:p>
    <w:p w:rsidR="00DB08B9" w:rsidRPr="00C8506D" w:rsidRDefault="00DB08B9" w:rsidP="00DB08B9">
      <w:pPr>
        <w:keepNext/>
        <w:ind w:right="140"/>
        <w:jc w:val="both"/>
        <w:rPr>
          <w:b/>
          <w:color w:val="000000"/>
          <w:sz w:val="22"/>
          <w:szCs w:val="22"/>
        </w:rPr>
      </w:pPr>
      <w:bookmarkStart w:id="0" w:name="Par459"/>
      <w:bookmarkEnd w:id="0"/>
    </w:p>
    <w:p w:rsidR="00DB08B9" w:rsidRPr="00C8506D" w:rsidRDefault="00DB08B9" w:rsidP="00DB08B9">
      <w:pPr>
        <w:keepNext/>
        <w:ind w:right="140"/>
        <w:jc w:val="both"/>
        <w:rPr>
          <w:b/>
          <w:color w:val="000000"/>
          <w:sz w:val="22"/>
          <w:szCs w:val="22"/>
        </w:rPr>
      </w:pPr>
    </w:p>
    <w:p w:rsidR="00DB08B9" w:rsidRPr="00C8506D" w:rsidRDefault="00DB08B9" w:rsidP="00DB08B9">
      <w:pPr>
        <w:keepNext/>
        <w:ind w:right="140"/>
        <w:jc w:val="both"/>
        <w:rPr>
          <w:b/>
          <w:color w:val="000000"/>
          <w:sz w:val="22"/>
          <w:szCs w:val="22"/>
        </w:rPr>
      </w:pPr>
    </w:p>
    <w:p w:rsidR="00DB08B9" w:rsidRPr="00C8506D" w:rsidRDefault="002B422A" w:rsidP="00DB08B9">
      <w:pPr>
        <w:keepNext/>
        <w:ind w:right="140"/>
        <w:jc w:val="both"/>
        <w:rPr>
          <w:color w:val="000000"/>
          <w:sz w:val="22"/>
          <w:szCs w:val="22"/>
        </w:rPr>
      </w:pPr>
      <w:proofErr w:type="spellStart"/>
      <w:r>
        <w:rPr>
          <w:color w:val="000000"/>
          <w:sz w:val="22"/>
          <w:szCs w:val="22"/>
        </w:rPr>
        <w:t>Врио</w:t>
      </w:r>
      <w:proofErr w:type="spellEnd"/>
      <w:r w:rsidR="00DB08B9" w:rsidRPr="00C8506D">
        <w:rPr>
          <w:color w:val="000000"/>
          <w:sz w:val="22"/>
          <w:szCs w:val="22"/>
        </w:rPr>
        <w:t xml:space="preserve"> директора Института</w:t>
      </w:r>
      <w:r w:rsidR="00F80006" w:rsidRPr="00C8506D">
        <w:rPr>
          <w:color w:val="000000"/>
          <w:sz w:val="22"/>
          <w:szCs w:val="22"/>
        </w:rPr>
        <w:t xml:space="preserve">                </w:t>
      </w:r>
      <w:r w:rsidR="00F80006" w:rsidRPr="00C8506D">
        <w:rPr>
          <w:color w:val="000000"/>
          <w:sz w:val="22"/>
          <w:szCs w:val="22"/>
        </w:rPr>
        <w:tab/>
      </w:r>
      <w:r w:rsidR="00F80006" w:rsidRPr="00C8506D">
        <w:rPr>
          <w:color w:val="000000"/>
          <w:sz w:val="22"/>
          <w:szCs w:val="22"/>
        </w:rPr>
        <w:tab/>
      </w:r>
      <w:r w:rsidR="00F80006" w:rsidRPr="00C8506D">
        <w:rPr>
          <w:color w:val="000000"/>
          <w:sz w:val="22"/>
          <w:szCs w:val="22"/>
        </w:rPr>
        <w:tab/>
      </w:r>
      <w:r w:rsidR="00F80006" w:rsidRPr="00C8506D">
        <w:rPr>
          <w:color w:val="000000"/>
          <w:sz w:val="22"/>
          <w:szCs w:val="22"/>
        </w:rPr>
        <w:tab/>
      </w:r>
      <w:r w:rsidR="00F80006" w:rsidRPr="00C8506D">
        <w:rPr>
          <w:color w:val="000000"/>
          <w:sz w:val="22"/>
          <w:szCs w:val="22"/>
        </w:rPr>
        <w:tab/>
      </w:r>
      <w:r w:rsidR="00F80006" w:rsidRPr="00C8506D">
        <w:rPr>
          <w:color w:val="000000"/>
          <w:sz w:val="22"/>
          <w:szCs w:val="22"/>
        </w:rPr>
        <w:tab/>
      </w:r>
      <w:r w:rsidR="00F80006" w:rsidRPr="00C8506D">
        <w:rPr>
          <w:color w:val="000000"/>
          <w:sz w:val="22"/>
          <w:szCs w:val="22"/>
        </w:rPr>
        <w:tab/>
      </w:r>
      <w:r w:rsidR="00BA5B66">
        <w:rPr>
          <w:color w:val="000000"/>
          <w:sz w:val="22"/>
          <w:szCs w:val="22"/>
        </w:rPr>
        <w:t>Б.Н. Кузнецов</w:t>
      </w:r>
    </w:p>
    <w:p w:rsidR="00DB08B9" w:rsidRPr="00C8506D" w:rsidRDefault="00DB08B9" w:rsidP="00DB08B9">
      <w:pPr>
        <w:keepNext/>
        <w:ind w:right="140"/>
        <w:jc w:val="both"/>
        <w:rPr>
          <w:color w:val="000000"/>
          <w:sz w:val="22"/>
          <w:szCs w:val="22"/>
        </w:rPr>
      </w:pPr>
    </w:p>
    <w:p w:rsidR="00DB08B9" w:rsidRPr="00C8506D" w:rsidRDefault="00DB08B9" w:rsidP="00DB08B9">
      <w:pPr>
        <w:keepNext/>
        <w:ind w:right="140"/>
        <w:jc w:val="both"/>
        <w:rPr>
          <w:color w:val="000000"/>
          <w:sz w:val="22"/>
          <w:szCs w:val="22"/>
        </w:rPr>
      </w:pPr>
      <w:r w:rsidRPr="00C8506D">
        <w:rPr>
          <w:color w:val="000000"/>
          <w:sz w:val="22"/>
          <w:szCs w:val="22"/>
        </w:rPr>
        <w:t>Председате</w:t>
      </w:r>
      <w:r w:rsidR="00F80006" w:rsidRPr="00C8506D">
        <w:rPr>
          <w:color w:val="000000"/>
          <w:sz w:val="22"/>
          <w:szCs w:val="22"/>
        </w:rPr>
        <w:t xml:space="preserve">ль единой комиссии </w:t>
      </w:r>
      <w:r w:rsidR="00F80006" w:rsidRPr="00C8506D">
        <w:rPr>
          <w:color w:val="000000"/>
          <w:sz w:val="22"/>
          <w:szCs w:val="22"/>
        </w:rPr>
        <w:tab/>
      </w:r>
      <w:r w:rsidR="00F80006" w:rsidRPr="00C8506D">
        <w:rPr>
          <w:color w:val="000000"/>
          <w:sz w:val="22"/>
          <w:szCs w:val="22"/>
        </w:rPr>
        <w:tab/>
      </w:r>
      <w:r w:rsidR="00F80006" w:rsidRPr="00C8506D">
        <w:rPr>
          <w:color w:val="000000"/>
          <w:sz w:val="22"/>
          <w:szCs w:val="22"/>
        </w:rPr>
        <w:tab/>
      </w:r>
      <w:r w:rsidR="00F80006" w:rsidRPr="00C8506D">
        <w:rPr>
          <w:color w:val="000000"/>
          <w:sz w:val="22"/>
          <w:szCs w:val="22"/>
        </w:rPr>
        <w:tab/>
      </w:r>
      <w:r w:rsidR="00F80006" w:rsidRPr="00C8506D">
        <w:rPr>
          <w:color w:val="000000"/>
          <w:sz w:val="22"/>
          <w:szCs w:val="22"/>
        </w:rPr>
        <w:tab/>
      </w:r>
      <w:r w:rsidR="00F80006" w:rsidRPr="00C8506D">
        <w:rPr>
          <w:color w:val="000000"/>
          <w:sz w:val="22"/>
          <w:szCs w:val="22"/>
        </w:rPr>
        <w:tab/>
      </w:r>
      <w:r w:rsidR="00F80006" w:rsidRPr="00C8506D">
        <w:rPr>
          <w:color w:val="000000"/>
          <w:sz w:val="22"/>
          <w:szCs w:val="22"/>
        </w:rPr>
        <w:tab/>
      </w:r>
      <w:r w:rsidRPr="00C8506D">
        <w:rPr>
          <w:color w:val="000000"/>
          <w:sz w:val="22"/>
          <w:szCs w:val="22"/>
        </w:rPr>
        <w:t xml:space="preserve">А.В. Мостовой </w:t>
      </w:r>
      <w:bookmarkStart w:id="1" w:name="_GoBack"/>
      <w:bookmarkEnd w:id="1"/>
    </w:p>
    <w:sectPr w:rsidR="00DB08B9" w:rsidRPr="00C8506D" w:rsidSect="000F64DA">
      <w:footerReference w:type="even" r:id="rId12"/>
      <w:footerReference w:type="default" r:id="rId13"/>
      <w:pgSz w:w="11906" w:h="16838"/>
      <w:pgMar w:top="510" w:right="851" w:bottom="2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737" w:rsidRDefault="00B91737">
      <w:r>
        <w:separator/>
      </w:r>
    </w:p>
  </w:endnote>
  <w:endnote w:type="continuationSeparator" w:id="0">
    <w:p w:rsidR="00B91737" w:rsidRDefault="00B9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end"/>
    </w:r>
  </w:p>
  <w:p w:rsidR="002E645C" w:rsidRDefault="002E645C" w:rsidP="001D060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separate"/>
    </w:r>
    <w:r w:rsidR="0055537A">
      <w:rPr>
        <w:rStyle w:val="ae"/>
        <w:noProof/>
      </w:rPr>
      <w:t>3</w:t>
    </w:r>
    <w:r>
      <w:rPr>
        <w:rStyle w:val="ae"/>
      </w:rPr>
      <w:fldChar w:fldCharType="end"/>
    </w:r>
  </w:p>
  <w:p w:rsidR="002E645C" w:rsidRDefault="002E645C" w:rsidP="001D37B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737" w:rsidRDefault="00B91737">
      <w:r>
        <w:separator/>
      </w:r>
    </w:p>
  </w:footnote>
  <w:footnote w:type="continuationSeparator" w:id="0">
    <w:p w:rsidR="00B91737" w:rsidRDefault="00B91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12"/>
    <w:lvl w:ilvl="0">
      <w:start w:val="1"/>
      <w:numFmt w:val="decimal"/>
      <w:lvlText w:val="%1."/>
      <w:lvlJc w:val="left"/>
      <w:pPr>
        <w:tabs>
          <w:tab w:val="num" w:pos="397"/>
        </w:tabs>
        <w:ind w:left="397" w:hanging="397"/>
      </w:pPr>
      <w:rPr>
        <w:rFonts w:cs="Times New Roman"/>
        <w:sz w:val="24"/>
        <w:szCs w:val="24"/>
      </w:rPr>
    </w:lvl>
  </w:abstractNum>
  <w:abstractNum w:abstractNumId="2">
    <w:nsid w:val="00000006"/>
    <w:multiLevelType w:val="singleLevel"/>
    <w:tmpl w:val="53344382"/>
    <w:name w:val="WW8Num24"/>
    <w:lvl w:ilvl="0">
      <w:start w:val="1"/>
      <w:numFmt w:val="decimal"/>
      <w:lvlText w:val="%1."/>
      <w:lvlJc w:val="left"/>
      <w:pPr>
        <w:tabs>
          <w:tab w:val="num" w:pos="397"/>
        </w:tabs>
        <w:ind w:left="397" w:hanging="397"/>
      </w:pPr>
      <w:rPr>
        <w:rFonts w:cs="Times New Roman"/>
        <w:b w:val="0"/>
      </w:rPr>
    </w:lvl>
  </w:abstractNum>
  <w:abstractNum w:abstractNumId="3">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4">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254EA0"/>
    <w:multiLevelType w:val="hybridMultilevel"/>
    <w:tmpl w:val="7F24EDEE"/>
    <w:lvl w:ilvl="0" w:tplc="FABCABFC">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0">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
  </w:num>
  <w:num w:numId="2">
    <w:abstractNumId w:val="9"/>
  </w:num>
  <w:num w:numId="3">
    <w:abstractNumId w:val="16"/>
  </w:num>
  <w:num w:numId="4">
    <w:abstractNumId w:val="11"/>
  </w:num>
  <w:num w:numId="5">
    <w:abstractNumId w:val="15"/>
  </w:num>
  <w:num w:numId="6">
    <w:abstractNumId w:val="7"/>
  </w:num>
  <w:num w:numId="7">
    <w:abstractNumId w:val="4"/>
  </w:num>
  <w:num w:numId="8">
    <w:abstractNumId w:val="10"/>
  </w:num>
  <w:num w:numId="9">
    <w:abstractNumId w:val="6"/>
  </w:num>
  <w:num w:numId="10">
    <w:abstractNumId w:val="5"/>
  </w:num>
  <w:num w:numId="11">
    <w:abstractNumId w:val="12"/>
  </w:num>
  <w:num w:numId="12">
    <w:abstractNumId w:val="14"/>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F5"/>
    <w:rsid w:val="000018A3"/>
    <w:rsid w:val="00003BF2"/>
    <w:rsid w:val="000044D7"/>
    <w:rsid w:val="00004729"/>
    <w:rsid w:val="00006757"/>
    <w:rsid w:val="00012075"/>
    <w:rsid w:val="00013897"/>
    <w:rsid w:val="00021210"/>
    <w:rsid w:val="00026C52"/>
    <w:rsid w:val="00026E54"/>
    <w:rsid w:val="00033373"/>
    <w:rsid w:val="00035313"/>
    <w:rsid w:val="00037338"/>
    <w:rsid w:val="00041369"/>
    <w:rsid w:val="00042C04"/>
    <w:rsid w:val="00045117"/>
    <w:rsid w:val="0004664F"/>
    <w:rsid w:val="00053BBD"/>
    <w:rsid w:val="00054D54"/>
    <w:rsid w:val="0005550C"/>
    <w:rsid w:val="000602DA"/>
    <w:rsid w:val="00060E84"/>
    <w:rsid w:val="00065E56"/>
    <w:rsid w:val="00070D6E"/>
    <w:rsid w:val="00072144"/>
    <w:rsid w:val="00074DA5"/>
    <w:rsid w:val="0007585D"/>
    <w:rsid w:val="00076AA6"/>
    <w:rsid w:val="00077509"/>
    <w:rsid w:val="00077D59"/>
    <w:rsid w:val="00081873"/>
    <w:rsid w:val="00083642"/>
    <w:rsid w:val="00086F04"/>
    <w:rsid w:val="00095190"/>
    <w:rsid w:val="000A2B92"/>
    <w:rsid w:val="000A72BF"/>
    <w:rsid w:val="000A7B0A"/>
    <w:rsid w:val="000B2F90"/>
    <w:rsid w:val="000B4C17"/>
    <w:rsid w:val="000B6DD3"/>
    <w:rsid w:val="000C0EAF"/>
    <w:rsid w:val="000C38CE"/>
    <w:rsid w:val="000C54B7"/>
    <w:rsid w:val="000D0B99"/>
    <w:rsid w:val="000D0FB6"/>
    <w:rsid w:val="000D146D"/>
    <w:rsid w:val="000D163A"/>
    <w:rsid w:val="000D7CA2"/>
    <w:rsid w:val="000E0D2F"/>
    <w:rsid w:val="000E457F"/>
    <w:rsid w:val="000E65B3"/>
    <w:rsid w:val="000E7C39"/>
    <w:rsid w:val="000F234B"/>
    <w:rsid w:val="000F40FE"/>
    <w:rsid w:val="000F64DA"/>
    <w:rsid w:val="000F73EB"/>
    <w:rsid w:val="00107C3C"/>
    <w:rsid w:val="00114EAC"/>
    <w:rsid w:val="0011760C"/>
    <w:rsid w:val="0012176B"/>
    <w:rsid w:val="00122495"/>
    <w:rsid w:val="001230F9"/>
    <w:rsid w:val="001255E6"/>
    <w:rsid w:val="001256C7"/>
    <w:rsid w:val="001260F5"/>
    <w:rsid w:val="00126A5F"/>
    <w:rsid w:val="00133A20"/>
    <w:rsid w:val="00135B66"/>
    <w:rsid w:val="00142B4E"/>
    <w:rsid w:val="00144ED3"/>
    <w:rsid w:val="0014578E"/>
    <w:rsid w:val="00146C64"/>
    <w:rsid w:val="0015125F"/>
    <w:rsid w:val="00152A1E"/>
    <w:rsid w:val="001571CA"/>
    <w:rsid w:val="001601D4"/>
    <w:rsid w:val="001608E1"/>
    <w:rsid w:val="001619BF"/>
    <w:rsid w:val="00162473"/>
    <w:rsid w:val="0016407D"/>
    <w:rsid w:val="0016536C"/>
    <w:rsid w:val="00171857"/>
    <w:rsid w:val="00174013"/>
    <w:rsid w:val="001819D2"/>
    <w:rsid w:val="00182AC2"/>
    <w:rsid w:val="00190B5B"/>
    <w:rsid w:val="0019701C"/>
    <w:rsid w:val="001A3373"/>
    <w:rsid w:val="001A5105"/>
    <w:rsid w:val="001A7F2A"/>
    <w:rsid w:val="001B0B0E"/>
    <w:rsid w:val="001B5823"/>
    <w:rsid w:val="001C2374"/>
    <w:rsid w:val="001C2D81"/>
    <w:rsid w:val="001C4A19"/>
    <w:rsid w:val="001C52D0"/>
    <w:rsid w:val="001C6ABE"/>
    <w:rsid w:val="001C6D5B"/>
    <w:rsid w:val="001C700A"/>
    <w:rsid w:val="001D00ED"/>
    <w:rsid w:val="001D060F"/>
    <w:rsid w:val="001D180A"/>
    <w:rsid w:val="001D1BF3"/>
    <w:rsid w:val="001D34E3"/>
    <w:rsid w:val="001D37B3"/>
    <w:rsid w:val="001D3FC8"/>
    <w:rsid w:val="001D4A9B"/>
    <w:rsid w:val="001D63E0"/>
    <w:rsid w:val="001D69E2"/>
    <w:rsid w:val="001E35E8"/>
    <w:rsid w:val="001E77FB"/>
    <w:rsid w:val="001F3BD6"/>
    <w:rsid w:val="00204A4C"/>
    <w:rsid w:val="00205B5A"/>
    <w:rsid w:val="00205E43"/>
    <w:rsid w:val="00212D56"/>
    <w:rsid w:val="00227B55"/>
    <w:rsid w:val="0023187D"/>
    <w:rsid w:val="00233144"/>
    <w:rsid w:val="00233252"/>
    <w:rsid w:val="00233C86"/>
    <w:rsid w:val="00245101"/>
    <w:rsid w:val="00246729"/>
    <w:rsid w:val="00253679"/>
    <w:rsid w:val="00253D0E"/>
    <w:rsid w:val="00254E9A"/>
    <w:rsid w:val="00255E99"/>
    <w:rsid w:val="002602B2"/>
    <w:rsid w:val="00262152"/>
    <w:rsid w:val="002635BE"/>
    <w:rsid w:val="00263A15"/>
    <w:rsid w:val="0026417F"/>
    <w:rsid w:val="00264306"/>
    <w:rsid w:val="00264CBC"/>
    <w:rsid w:val="00274B0E"/>
    <w:rsid w:val="00274C73"/>
    <w:rsid w:val="00293CD3"/>
    <w:rsid w:val="0029446C"/>
    <w:rsid w:val="0029792C"/>
    <w:rsid w:val="002A1427"/>
    <w:rsid w:val="002A2AF5"/>
    <w:rsid w:val="002A3B85"/>
    <w:rsid w:val="002A3DEC"/>
    <w:rsid w:val="002A7654"/>
    <w:rsid w:val="002B422A"/>
    <w:rsid w:val="002B5A4E"/>
    <w:rsid w:val="002B72B0"/>
    <w:rsid w:val="002B7719"/>
    <w:rsid w:val="002D2F23"/>
    <w:rsid w:val="002D2F52"/>
    <w:rsid w:val="002D3FBC"/>
    <w:rsid w:val="002D783D"/>
    <w:rsid w:val="002E006F"/>
    <w:rsid w:val="002E2F44"/>
    <w:rsid w:val="002E367C"/>
    <w:rsid w:val="002E570E"/>
    <w:rsid w:val="002E5A3A"/>
    <w:rsid w:val="002E645C"/>
    <w:rsid w:val="002E6E52"/>
    <w:rsid w:val="002E7489"/>
    <w:rsid w:val="002F2645"/>
    <w:rsid w:val="002F32E5"/>
    <w:rsid w:val="002F4BEC"/>
    <w:rsid w:val="002F511B"/>
    <w:rsid w:val="002F5F13"/>
    <w:rsid w:val="002F79E1"/>
    <w:rsid w:val="002F7ED3"/>
    <w:rsid w:val="003009AC"/>
    <w:rsid w:val="00301FCD"/>
    <w:rsid w:val="00310794"/>
    <w:rsid w:val="00312BF6"/>
    <w:rsid w:val="0031320D"/>
    <w:rsid w:val="00313D95"/>
    <w:rsid w:val="0031635D"/>
    <w:rsid w:val="003166D5"/>
    <w:rsid w:val="00320823"/>
    <w:rsid w:val="00321FE7"/>
    <w:rsid w:val="00324690"/>
    <w:rsid w:val="003247DC"/>
    <w:rsid w:val="00330C49"/>
    <w:rsid w:val="00331D37"/>
    <w:rsid w:val="003329FC"/>
    <w:rsid w:val="00333BA2"/>
    <w:rsid w:val="00335633"/>
    <w:rsid w:val="00336BE0"/>
    <w:rsid w:val="00343F1A"/>
    <w:rsid w:val="00346C82"/>
    <w:rsid w:val="00352074"/>
    <w:rsid w:val="0035269B"/>
    <w:rsid w:val="003527D8"/>
    <w:rsid w:val="0035486D"/>
    <w:rsid w:val="003600D8"/>
    <w:rsid w:val="00364119"/>
    <w:rsid w:val="003644E3"/>
    <w:rsid w:val="003653D7"/>
    <w:rsid w:val="00366816"/>
    <w:rsid w:val="0036732B"/>
    <w:rsid w:val="00370B20"/>
    <w:rsid w:val="00370E43"/>
    <w:rsid w:val="003751DC"/>
    <w:rsid w:val="00384A9F"/>
    <w:rsid w:val="00394930"/>
    <w:rsid w:val="003956B0"/>
    <w:rsid w:val="00397AEE"/>
    <w:rsid w:val="003B0479"/>
    <w:rsid w:val="003B5306"/>
    <w:rsid w:val="003B5ED0"/>
    <w:rsid w:val="003B651A"/>
    <w:rsid w:val="003C5310"/>
    <w:rsid w:val="003C70EE"/>
    <w:rsid w:val="003D20DE"/>
    <w:rsid w:val="003D2463"/>
    <w:rsid w:val="003D42FC"/>
    <w:rsid w:val="003E020C"/>
    <w:rsid w:val="003E3457"/>
    <w:rsid w:val="003E7388"/>
    <w:rsid w:val="003E7613"/>
    <w:rsid w:val="003E7A67"/>
    <w:rsid w:val="003F055F"/>
    <w:rsid w:val="003F25D9"/>
    <w:rsid w:val="003F34F3"/>
    <w:rsid w:val="003F46CB"/>
    <w:rsid w:val="003F476A"/>
    <w:rsid w:val="003F4D6C"/>
    <w:rsid w:val="003F508E"/>
    <w:rsid w:val="00401965"/>
    <w:rsid w:val="00401DDA"/>
    <w:rsid w:val="0040716D"/>
    <w:rsid w:val="00410E93"/>
    <w:rsid w:val="004132D8"/>
    <w:rsid w:val="00414907"/>
    <w:rsid w:val="004206AC"/>
    <w:rsid w:val="00427029"/>
    <w:rsid w:val="00431585"/>
    <w:rsid w:val="00432119"/>
    <w:rsid w:val="00432B9D"/>
    <w:rsid w:val="00434F78"/>
    <w:rsid w:val="0043542B"/>
    <w:rsid w:val="00436E76"/>
    <w:rsid w:val="00442FF5"/>
    <w:rsid w:val="00443F71"/>
    <w:rsid w:val="00447D9E"/>
    <w:rsid w:val="00450551"/>
    <w:rsid w:val="0045360E"/>
    <w:rsid w:val="00454146"/>
    <w:rsid w:val="00455397"/>
    <w:rsid w:val="0045669F"/>
    <w:rsid w:val="00457430"/>
    <w:rsid w:val="00464985"/>
    <w:rsid w:val="00465378"/>
    <w:rsid w:val="00465B5A"/>
    <w:rsid w:val="00467C59"/>
    <w:rsid w:val="00467F0A"/>
    <w:rsid w:val="00471786"/>
    <w:rsid w:val="00471986"/>
    <w:rsid w:val="004808DE"/>
    <w:rsid w:val="00481421"/>
    <w:rsid w:val="004816C7"/>
    <w:rsid w:val="00485F01"/>
    <w:rsid w:val="00487771"/>
    <w:rsid w:val="00490C74"/>
    <w:rsid w:val="00492820"/>
    <w:rsid w:val="0049399A"/>
    <w:rsid w:val="004A22D9"/>
    <w:rsid w:val="004B2389"/>
    <w:rsid w:val="004B3746"/>
    <w:rsid w:val="004C2A9F"/>
    <w:rsid w:val="004D238A"/>
    <w:rsid w:val="004D346D"/>
    <w:rsid w:val="004D5D0A"/>
    <w:rsid w:val="004D5DEA"/>
    <w:rsid w:val="004D625D"/>
    <w:rsid w:val="004D65CC"/>
    <w:rsid w:val="004D732D"/>
    <w:rsid w:val="004E3F54"/>
    <w:rsid w:val="004E6BC4"/>
    <w:rsid w:val="004F067E"/>
    <w:rsid w:val="004F082B"/>
    <w:rsid w:val="004F4F15"/>
    <w:rsid w:val="004F6152"/>
    <w:rsid w:val="004F6CB2"/>
    <w:rsid w:val="004F7F6B"/>
    <w:rsid w:val="0050171E"/>
    <w:rsid w:val="005038E5"/>
    <w:rsid w:val="00505876"/>
    <w:rsid w:val="00505F8F"/>
    <w:rsid w:val="00506997"/>
    <w:rsid w:val="00507291"/>
    <w:rsid w:val="00510CCA"/>
    <w:rsid w:val="00516DB6"/>
    <w:rsid w:val="00517C66"/>
    <w:rsid w:val="00517EAE"/>
    <w:rsid w:val="00524FE2"/>
    <w:rsid w:val="00526481"/>
    <w:rsid w:val="005317E9"/>
    <w:rsid w:val="00532E36"/>
    <w:rsid w:val="00533B6D"/>
    <w:rsid w:val="00536062"/>
    <w:rsid w:val="005365D4"/>
    <w:rsid w:val="00536948"/>
    <w:rsid w:val="00542C79"/>
    <w:rsid w:val="0054339A"/>
    <w:rsid w:val="00544F0D"/>
    <w:rsid w:val="00545A72"/>
    <w:rsid w:val="00547207"/>
    <w:rsid w:val="005520A9"/>
    <w:rsid w:val="00552A06"/>
    <w:rsid w:val="00554E7C"/>
    <w:rsid w:val="0055537A"/>
    <w:rsid w:val="00556339"/>
    <w:rsid w:val="00557013"/>
    <w:rsid w:val="00557982"/>
    <w:rsid w:val="00560B25"/>
    <w:rsid w:val="00560F04"/>
    <w:rsid w:val="00563107"/>
    <w:rsid w:val="005648B9"/>
    <w:rsid w:val="00564F4F"/>
    <w:rsid w:val="0057100A"/>
    <w:rsid w:val="00573AA3"/>
    <w:rsid w:val="00576648"/>
    <w:rsid w:val="0057687D"/>
    <w:rsid w:val="00577365"/>
    <w:rsid w:val="0057758C"/>
    <w:rsid w:val="00577EAE"/>
    <w:rsid w:val="0058152B"/>
    <w:rsid w:val="00581874"/>
    <w:rsid w:val="00582E8B"/>
    <w:rsid w:val="00585D51"/>
    <w:rsid w:val="00593313"/>
    <w:rsid w:val="005A1079"/>
    <w:rsid w:val="005A1C0B"/>
    <w:rsid w:val="005A5BDD"/>
    <w:rsid w:val="005B061D"/>
    <w:rsid w:val="005B176C"/>
    <w:rsid w:val="005B25AD"/>
    <w:rsid w:val="005B2F67"/>
    <w:rsid w:val="005B3803"/>
    <w:rsid w:val="005B6B60"/>
    <w:rsid w:val="005B7515"/>
    <w:rsid w:val="005C5B4C"/>
    <w:rsid w:val="005C6B57"/>
    <w:rsid w:val="005D1BBE"/>
    <w:rsid w:val="005D2653"/>
    <w:rsid w:val="005D4742"/>
    <w:rsid w:val="005E119F"/>
    <w:rsid w:val="005E2577"/>
    <w:rsid w:val="005E30FA"/>
    <w:rsid w:val="005E349F"/>
    <w:rsid w:val="005E661F"/>
    <w:rsid w:val="005E787C"/>
    <w:rsid w:val="005F05C1"/>
    <w:rsid w:val="005F2AAC"/>
    <w:rsid w:val="005F500D"/>
    <w:rsid w:val="005F55B2"/>
    <w:rsid w:val="005F75E9"/>
    <w:rsid w:val="005F7B0A"/>
    <w:rsid w:val="00600036"/>
    <w:rsid w:val="006013F8"/>
    <w:rsid w:val="006101B0"/>
    <w:rsid w:val="006130E5"/>
    <w:rsid w:val="0061642C"/>
    <w:rsid w:val="00616A2C"/>
    <w:rsid w:val="0062133F"/>
    <w:rsid w:val="006213ED"/>
    <w:rsid w:val="00622CD0"/>
    <w:rsid w:val="00625F53"/>
    <w:rsid w:val="006260C9"/>
    <w:rsid w:val="006268AF"/>
    <w:rsid w:val="00630AF7"/>
    <w:rsid w:val="00631A1A"/>
    <w:rsid w:val="006363FF"/>
    <w:rsid w:val="0063687B"/>
    <w:rsid w:val="00641AD2"/>
    <w:rsid w:val="00642443"/>
    <w:rsid w:val="006565F1"/>
    <w:rsid w:val="00656E4A"/>
    <w:rsid w:val="0066297A"/>
    <w:rsid w:val="006629B7"/>
    <w:rsid w:val="00665893"/>
    <w:rsid w:val="00665CF5"/>
    <w:rsid w:val="006660C9"/>
    <w:rsid w:val="006665CD"/>
    <w:rsid w:val="00666B0D"/>
    <w:rsid w:val="00667780"/>
    <w:rsid w:val="006706C0"/>
    <w:rsid w:val="006717AC"/>
    <w:rsid w:val="00687CC7"/>
    <w:rsid w:val="006A3939"/>
    <w:rsid w:val="006A53C9"/>
    <w:rsid w:val="006B0691"/>
    <w:rsid w:val="006B3173"/>
    <w:rsid w:val="006B4458"/>
    <w:rsid w:val="006B6BF4"/>
    <w:rsid w:val="006C37E3"/>
    <w:rsid w:val="006C3CBB"/>
    <w:rsid w:val="006C51F9"/>
    <w:rsid w:val="006D3970"/>
    <w:rsid w:val="006D40B4"/>
    <w:rsid w:val="006D7C3A"/>
    <w:rsid w:val="006E2881"/>
    <w:rsid w:val="006E662C"/>
    <w:rsid w:val="006F498A"/>
    <w:rsid w:val="006F4A01"/>
    <w:rsid w:val="006F5BBC"/>
    <w:rsid w:val="00706F9B"/>
    <w:rsid w:val="00712D87"/>
    <w:rsid w:val="00714F21"/>
    <w:rsid w:val="007222B2"/>
    <w:rsid w:val="0072327B"/>
    <w:rsid w:val="007237E5"/>
    <w:rsid w:val="00724341"/>
    <w:rsid w:val="007262EB"/>
    <w:rsid w:val="007271C4"/>
    <w:rsid w:val="00727B84"/>
    <w:rsid w:val="0073425D"/>
    <w:rsid w:val="00736CF0"/>
    <w:rsid w:val="00747E30"/>
    <w:rsid w:val="00750359"/>
    <w:rsid w:val="00750A20"/>
    <w:rsid w:val="0076535B"/>
    <w:rsid w:val="00765D85"/>
    <w:rsid w:val="00771F2A"/>
    <w:rsid w:val="007725CA"/>
    <w:rsid w:val="0077285F"/>
    <w:rsid w:val="00774C62"/>
    <w:rsid w:val="007757CA"/>
    <w:rsid w:val="00776A11"/>
    <w:rsid w:val="00781725"/>
    <w:rsid w:val="00783972"/>
    <w:rsid w:val="00785A2B"/>
    <w:rsid w:val="00786EE1"/>
    <w:rsid w:val="00787A5B"/>
    <w:rsid w:val="00791632"/>
    <w:rsid w:val="0079251E"/>
    <w:rsid w:val="007935FC"/>
    <w:rsid w:val="00797D58"/>
    <w:rsid w:val="00797E60"/>
    <w:rsid w:val="007A007A"/>
    <w:rsid w:val="007A463F"/>
    <w:rsid w:val="007A627E"/>
    <w:rsid w:val="007B0CEB"/>
    <w:rsid w:val="007B2509"/>
    <w:rsid w:val="007B3C5B"/>
    <w:rsid w:val="007C0D1A"/>
    <w:rsid w:val="007C1E12"/>
    <w:rsid w:val="007C3286"/>
    <w:rsid w:val="007C3F6E"/>
    <w:rsid w:val="007D0211"/>
    <w:rsid w:val="007D1476"/>
    <w:rsid w:val="007D72C2"/>
    <w:rsid w:val="007F15BC"/>
    <w:rsid w:val="007F757C"/>
    <w:rsid w:val="007F7D78"/>
    <w:rsid w:val="00800AC3"/>
    <w:rsid w:val="00806DFA"/>
    <w:rsid w:val="00807F5A"/>
    <w:rsid w:val="00811B5A"/>
    <w:rsid w:val="00832369"/>
    <w:rsid w:val="008325A7"/>
    <w:rsid w:val="008335A3"/>
    <w:rsid w:val="00833ECB"/>
    <w:rsid w:val="008352FE"/>
    <w:rsid w:val="0083735F"/>
    <w:rsid w:val="00843C2C"/>
    <w:rsid w:val="00851B1E"/>
    <w:rsid w:val="00853B57"/>
    <w:rsid w:val="008635B8"/>
    <w:rsid w:val="00864A4D"/>
    <w:rsid w:val="008651BB"/>
    <w:rsid w:val="00865E29"/>
    <w:rsid w:val="00867FC6"/>
    <w:rsid w:val="00873AC1"/>
    <w:rsid w:val="008742BE"/>
    <w:rsid w:val="00876094"/>
    <w:rsid w:val="00876809"/>
    <w:rsid w:val="00877569"/>
    <w:rsid w:val="008818A2"/>
    <w:rsid w:val="00883471"/>
    <w:rsid w:val="008901BE"/>
    <w:rsid w:val="00892E92"/>
    <w:rsid w:val="00893A38"/>
    <w:rsid w:val="00895117"/>
    <w:rsid w:val="008965BF"/>
    <w:rsid w:val="008A0EDE"/>
    <w:rsid w:val="008A16C2"/>
    <w:rsid w:val="008A21FA"/>
    <w:rsid w:val="008A3D2A"/>
    <w:rsid w:val="008A5126"/>
    <w:rsid w:val="008A71BC"/>
    <w:rsid w:val="008B0381"/>
    <w:rsid w:val="008B1AFD"/>
    <w:rsid w:val="008B1D56"/>
    <w:rsid w:val="008B50E4"/>
    <w:rsid w:val="008B5B09"/>
    <w:rsid w:val="008C1620"/>
    <w:rsid w:val="008D5268"/>
    <w:rsid w:val="008D6E89"/>
    <w:rsid w:val="008D6F6B"/>
    <w:rsid w:val="008E29F0"/>
    <w:rsid w:val="008E72B8"/>
    <w:rsid w:val="008F0AED"/>
    <w:rsid w:val="0090237D"/>
    <w:rsid w:val="0090278A"/>
    <w:rsid w:val="009045EA"/>
    <w:rsid w:val="00904D65"/>
    <w:rsid w:val="009104F1"/>
    <w:rsid w:val="009110A0"/>
    <w:rsid w:val="0091200F"/>
    <w:rsid w:val="00915435"/>
    <w:rsid w:val="009166CA"/>
    <w:rsid w:val="00921213"/>
    <w:rsid w:val="00921707"/>
    <w:rsid w:val="00921785"/>
    <w:rsid w:val="00924210"/>
    <w:rsid w:val="009254A4"/>
    <w:rsid w:val="00932604"/>
    <w:rsid w:val="00936D3E"/>
    <w:rsid w:val="009379B7"/>
    <w:rsid w:val="009400C6"/>
    <w:rsid w:val="00943A85"/>
    <w:rsid w:val="0094673E"/>
    <w:rsid w:val="00947DA8"/>
    <w:rsid w:val="00954E73"/>
    <w:rsid w:val="0096075F"/>
    <w:rsid w:val="0096176A"/>
    <w:rsid w:val="0096758A"/>
    <w:rsid w:val="00973587"/>
    <w:rsid w:val="00974A3E"/>
    <w:rsid w:val="0098022E"/>
    <w:rsid w:val="00980B3F"/>
    <w:rsid w:val="009818A6"/>
    <w:rsid w:val="00981FA6"/>
    <w:rsid w:val="0098211E"/>
    <w:rsid w:val="00982DEA"/>
    <w:rsid w:val="009873FA"/>
    <w:rsid w:val="00987990"/>
    <w:rsid w:val="009921E2"/>
    <w:rsid w:val="00994EA2"/>
    <w:rsid w:val="00995C6E"/>
    <w:rsid w:val="00996441"/>
    <w:rsid w:val="00997DA9"/>
    <w:rsid w:val="009A3E1B"/>
    <w:rsid w:val="009A5B68"/>
    <w:rsid w:val="009B2FCF"/>
    <w:rsid w:val="009B43E7"/>
    <w:rsid w:val="009B572E"/>
    <w:rsid w:val="009B5B07"/>
    <w:rsid w:val="009C2F94"/>
    <w:rsid w:val="009C337A"/>
    <w:rsid w:val="009C3675"/>
    <w:rsid w:val="009C38B7"/>
    <w:rsid w:val="009C38EA"/>
    <w:rsid w:val="009C610C"/>
    <w:rsid w:val="009D3E23"/>
    <w:rsid w:val="009D4895"/>
    <w:rsid w:val="009F4B5F"/>
    <w:rsid w:val="00A04B52"/>
    <w:rsid w:val="00A067E9"/>
    <w:rsid w:val="00A144C9"/>
    <w:rsid w:val="00A175AD"/>
    <w:rsid w:val="00A21541"/>
    <w:rsid w:val="00A2459D"/>
    <w:rsid w:val="00A26C77"/>
    <w:rsid w:val="00A3107A"/>
    <w:rsid w:val="00A33D7A"/>
    <w:rsid w:val="00A411C2"/>
    <w:rsid w:val="00A42B46"/>
    <w:rsid w:val="00A446CB"/>
    <w:rsid w:val="00A45819"/>
    <w:rsid w:val="00A516AA"/>
    <w:rsid w:val="00A5263A"/>
    <w:rsid w:val="00A537BE"/>
    <w:rsid w:val="00A54EFE"/>
    <w:rsid w:val="00A5736C"/>
    <w:rsid w:val="00A57C80"/>
    <w:rsid w:val="00A60026"/>
    <w:rsid w:val="00A61374"/>
    <w:rsid w:val="00A64DB2"/>
    <w:rsid w:val="00A66754"/>
    <w:rsid w:val="00A8007A"/>
    <w:rsid w:val="00A83607"/>
    <w:rsid w:val="00A852D4"/>
    <w:rsid w:val="00A91C7C"/>
    <w:rsid w:val="00A93A52"/>
    <w:rsid w:val="00A95056"/>
    <w:rsid w:val="00A9578B"/>
    <w:rsid w:val="00AA31A5"/>
    <w:rsid w:val="00AA521B"/>
    <w:rsid w:val="00AA696F"/>
    <w:rsid w:val="00AB24D9"/>
    <w:rsid w:val="00AB3066"/>
    <w:rsid w:val="00AB3074"/>
    <w:rsid w:val="00AB33A1"/>
    <w:rsid w:val="00AB38E8"/>
    <w:rsid w:val="00AB4516"/>
    <w:rsid w:val="00AB4A3D"/>
    <w:rsid w:val="00AB6099"/>
    <w:rsid w:val="00AB61F5"/>
    <w:rsid w:val="00AB7017"/>
    <w:rsid w:val="00AC3428"/>
    <w:rsid w:val="00AC7151"/>
    <w:rsid w:val="00AD2FF1"/>
    <w:rsid w:val="00AD53B0"/>
    <w:rsid w:val="00AE2856"/>
    <w:rsid w:val="00AE2AB0"/>
    <w:rsid w:val="00AF0027"/>
    <w:rsid w:val="00AF1C1C"/>
    <w:rsid w:val="00AF4E88"/>
    <w:rsid w:val="00AF60E9"/>
    <w:rsid w:val="00AF65CF"/>
    <w:rsid w:val="00AF7C0A"/>
    <w:rsid w:val="00B03F76"/>
    <w:rsid w:val="00B140F5"/>
    <w:rsid w:val="00B17479"/>
    <w:rsid w:val="00B20D8F"/>
    <w:rsid w:val="00B21222"/>
    <w:rsid w:val="00B24133"/>
    <w:rsid w:val="00B3181F"/>
    <w:rsid w:val="00B31F8E"/>
    <w:rsid w:val="00B34404"/>
    <w:rsid w:val="00B36BE2"/>
    <w:rsid w:val="00B37D30"/>
    <w:rsid w:val="00B40342"/>
    <w:rsid w:val="00B41879"/>
    <w:rsid w:val="00B43BF4"/>
    <w:rsid w:val="00B43F21"/>
    <w:rsid w:val="00B46BD6"/>
    <w:rsid w:val="00B5284F"/>
    <w:rsid w:val="00B538C3"/>
    <w:rsid w:val="00B60E12"/>
    <w:rsid w:val="00B62A87"/>
    <w:rsid w:val="00B6344D"/>
    <w:rsid w:val="00B65831"/>
    <w:rsid w:val="00B675A3"/>
    <w:rsid w:val="00B729D2"/>
    <w:rsid w:val="00B73458"/>
    <w:rsid w:val="00B764A4"/>
    <w:rsid w:val="00B76EEB"/>
    <w:rsid w:val="00B770BD"/>
    <w:rsid w:val="00B7760D"/>
    <w:rsid w:val="00B81AFE"/>
    <w:rsid w:val="00B821E8"/>
    <w:rsid w:val="00B84EBC"/>
    <w:rsid w:val="00B901CD"/>
    <w:rsid w:val="00B91737"/>
    <w:rsid w:val="00B918A4"/>
    <w:rsid w:val="00B94693"/>
    <w:rsid w:val="00B97127"/>
    <w:rsid w:val="00BA2F67"/>
    <w:rsid w:val="00BA3BF5"/>
    <w:rsid w:val="00BA5B66"/>
    <w:rsid w:val="00BA612A"/>
    <w:rsid w:val="00BA6A53"/>
    <w:rsid w:val="00BB20C7"/>
    <w:rsid w:val="00BB48C9"/>
    <w:rsid w:val="00BB4D57"/>
    <w:rsid w:val="00BB6636"/>
    <w:rsid w:val="00BB6817"/>
    <w:rsid w:val="00BB6D7E"/>
    <w:rsid w:val="00BC21D6"/>
    <w:rsid w:val="00BC400A"/>
    <w:rsid w:val="00BD0490"/>
    <w:rsid w:val="00BD2226"/>
    <w:rsid w:val="00BD2A10"/>
    <w:rsid w:val="00BD594D"/>
    <w:rsid w:val="00BD6AB0"/>
    <w:rsid w:val="00BE0AD4"/>
    <w:rsid w:val="00BE14BF"/>
    <w:rsid w:val="00BE1C74"/>
    <w:rsid w:val="00BE2B86"/>
    <w:rsid w:val="00BF3B5D"/>
    <w:rsid w:val="00BF4012"/>
    <w:rsid w:val="00BF56E2"/>
    <w:rsid w:val="00BF7372"/>
    <w:rsid w:val="00C01036"/>
    <w:rsid w:val="00C015C1"/>
    <w:rsid w:val="00C052CC"/>
    <w:rsid w:val="00C15DB9"/>
    <w:rsid w:val="00C245D5"/>
    <w:rsid w:val="00C24778"/>
    <w:rsid w:val="00C248D3"/>
    <w:rsid w:val="00C25917"/>
    <w:rsid w:val="00C261EA"/>
    <w:rsid w:val="00C26D79"/>
    <w:rsid w:val="00C321DC"/>
    <w:rsid w:val="00C4129D"/>
    <w:rsid w:val="00C41EE0"/>
    <w:rsid w:val="00C42BE8"/>
    <w:rsid w:val="00C53E72"/>
    <w:rsid w:val="00C54FE2"/>
    <w:rsid w:val="00C633E4"/>
    <w:rsid w:val="00C6369A"/>
    <w:rsid w:val="00C64A70"/>
    <w:rsid w:val="00C75E6D"/>
    <w:rsid w:val="00C76786"/>
    <w:rsid w:val="00C82C2D"/>
    <w:rsid w:val="00C83718"/>
    <w:rsid w:val="00C8506D"/>
    <w:rsid w:val="00C8515E"/>
    <w:rsid w:val="00C878A5"/>
    <w:rsid w:val="00C95D6C"/>
    <w:rsid w:val="00CA36EC"/>
    <w:rsid w:val="00CA5645"/>
    <w:rsid w:val="00CB1C3E"/>
    <w:rsid w:val="00CB4F16"/>
    <w:rsid w:val="00CC506C"/>
    <w:rsid w:val="00CC60B7"/>
    <w:rsid w:val="00CC72A9"/>
    <w:rsid w:val="00CD34C2"/>
    <w:rsid w:val="00CD4EAA"/>
    <w:rsid w:val="00CD53E6"/>
    <w:rsid w:val="00CE09AB"/>
    <w:rsid w:val="00CE24CE"/>
    <w:rsid w:val="00CE29E3"/>
    <w:rsid w:val="00CE5781"/>
    <w:rsid w:val="00CF388F"/>
    <w:rsid w:val="00CF45AD"/>
    <w:rsid w:val="00CF45E5"/>
    <w:rsid w:val="00D01FFF"/>
    <w:rsid w:val="00D1312A"/>
    <w:rsid w:val="00D16578"/>
    <w:rsid w:val="00D21B1B"/>
    <w:rsid w:val="00D223E8"/>
    <w:rsid w:val="00D22A4B"/>
    <w:rsid w:val="00D33EE2"/>
    <w:rsid w:val="00D34019"/>
    <w:rsid w:val="00D34C90"/>
    <w:rsid w:val="00D36484"/>
    <w:rsid w:val="00D424D7"/>
    <w:rsid w:val="00D519B8"/>
    <w:rsid w:val="00D543F5"/>
    <w:rsid w:val="00D55925"/>
    <w:rsid w:val="00D57F6C"/>
    <w:rsid w:val="00D61194"/>
    <w:rsid w:val="00D65B72"/>
    <w:rsid w:val="00D65E48"/>
    <w:rsid w:val="00D66387"/>
    <w:rsid w:val="00D67B22"/>
    <w:rsid w:val="00D709B1"/>
    <w:rsid w:val="00D70C15"/>
    <w:rsid w:val="00D713E6"/>
    <w:rsid w:val="00D73309"/>
    <w:rsid w:val="00D75132"/>
    <w:rsid w:val="00D83973"/>
    <w:rsid w:val="00D967CD"/>
    <w:rsid w:val="00DA02D7"/>
    <w:rsid w:val="00DA494A"/>
    <w:rsid w:val="00DA4E84"/>
    <w:rsid w:val="00DB08B9"/>
    <w:rsid w:val="00DB6FF0"/>
    <w:rsid w:val="00DC0045"/>
    <w:rsid w:val="00DC2F98"/>
    <w:rsid w:val="00DC4F44"/>
    <w:rsid w:val="00DC700F"/>
    <w:rsid w:val="00DD02C4"/>
    <w:rsid w:val="00DD19A8"/>
    <w:rsid w:val="00DD6C89"/>
    <w:rsid w:val="00DE1ACC"/>
    <w:rsid w:val="00DE5AA3"/>
    <w:rsid w:val="00DF08BC"/>
    <w:rsid w:val="00DF1D61"/>
    <w:rsid w:val="00DF2375"/>
    <w:rsid w:val="00DF65AE"/>
    <w:rsid w:val="00DF78BA"/>
    <w:rsid w:val="00E01144"/>
    <w:rsid w:val="00E015B0"/>
    <w:rsid w:val="00E03497"/>
    <w:rsid w:val="00E03CFE"/>
    <w:rsid w:val="00E0460F"/>
    <w:rsid w:val="00E04B4E"/>
    <w:rsid w:val="00E05ABD"/>
    <w:rsid w:val="00E06A54"/>
    <w:rsid w:val="00E17575"/>
    <w:rsid w:val="00E22EFB"/>
    <w:rsid w:val="00E238FA"/>
    <w:rsid w:val="00E31924"/>
    <w:rsid w:val="00E31E3D"/>
    <w:rsid w:val="00E373C3"/>
    <w:rsid w:val="00E41807"/>
    <w:rsid w:val="00E464D2"/>
    <w:rsid w:val="00E52691"/>
    <w:rsid w:val="00E5414E"/>
    <w:rsid w:val="00E56751"/>
    <w:rsid w:val="00E61B6C"/>
    <w:rsid w:val="00E61F34"/>
    <w:rsid w:val="00E61F93"/>
    <w:rsid w:val="00E7454D"/>
    <w:rsid w:val="00E748ED"/>
    <w:rsid w:val="00E759BB"/>
    <w:rsid w:val="00E80FC8"/>
    <w:rsid w:val="00E81C7B"/>
    <w:rsid w:val="00E870B9"/>
    <w:rsid w:val="00E87E05"/>
    <w:rsid w:val="00E9042E"/>
    <w:rsid w:val="00EA03E2"/>
    <w:rsid w:val="00EA0810"/>
    <w:rsid w:val="00EA2D89"/>
    <w:rsid w:val="00EA515C"/>
    <w:rsid w:val="00EA71D9"/>
    <w:rsid w:val="00EA7A2A"/>
    <w:rsid w:val="00EB3797"/>
    <w:rsid w:val="00EB495C"/>
    <w:rsid w:val="00EB621A"/>
    <w:rsid w:val="00EC037D"/>
    <w:rsid w:val="00EC35ED"/>
    <w:rsid w:val="00EC3CE0"/>
    <w:rsid w:val="00EC4C5B"/>
    <w:rsid w:val="00EC715B"/>
    <w:rsid w:val="00ED0AE3"/>
    <w:rsid w:val="00EE1E81"/>
    <w:rsid w:val="00EE2264"/>
    <w:rsid w:val="00EE23A0"/>
    <w:rsid w:val="00EE31C4"/>
    <w:rsid w:val="00EE365C"/>
    <w:rsid w:val="00EF03D6"/>
    <w:rsid w:val="00F00988"/>
    <w:rsid w:val="00F03E5D"/>
    <w:rsid w:val="00F05B33"/>
    <w:rsid w:val="00F232B6"/>
    <w:rsid w:val="00F32D21"/>
    <w:rsid w:val="00F33840"/>
    <w:rsid w:val="00F346B8"/>
    <w:rsid w:val="00F354DC"/>
    <w:rsid w:val="00F35FB6"/>
    <w:rsid w:val="00F40FA4"/>
    <w:rsid w:val="00F4379D"/>
    <w:rsid w:val="00F50CBD"/>
    <w:rsid w:val="00F5360B"/>
    <w:rsid w:val="00F55898"/>
    <w:rsid w:val="00F5677D"/>
    <w:rsid w:val="00F65191"/>
    <w:rsid w:val="00F67E70"/>
    <w:rsid w:val="00F7173C"/>
    <w:rsid w:val="00F7271C"/>
    <w:rsid w:val="00F80006"/>
    <w:rsid w:val="00F83539"/>
    <w:rsid w:val="00F86017"/>
    <w:rsid w:val="00F86F73"/>
    <w:rsid w:val="00F953B6"/>
    <w:rsid w:val="00FA75FA"/>
    <w:rsid w:val="00FC587C"/>
    <w:rsid w:val="00FC7B4F"/>
    <w:rsid w:val="00FD14C7"/>
    <w:rsid w:val="00FD5691"/>
    <w:rsid w:val="00FE0350"/>
    <w:rsid w:val="00FE283D"/>
    <w:rsid w:val="00FF0201"/>
    <w:rsid w:val="00FF1C9C"/>
    <w:rsid w:val="00FF3E6C"/>
    <w:rsid w:val="00FF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uiPriority w:val="99"/>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9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99"/>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uiPriority w:val="99"/>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uiPriority w:val="99"/>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uiPriority w:val="99"/>
    <w:locked/>
    <w:rsid w:val="00545A72"/>
    <w:rPr>
      <w:rFonts w:ascii="Arial" w:hAnsi="Arial" w:cs="Arial"/>
    </w:rPr>
  </w:style>
  <w:style w:type="paragraph" w:customStyle="1" w:styleId="aff">
    <w:name w:val="Пункт"/>
    <w:basedOn w:val="a1"/>
    <w:uiPriority w:val="99"/>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uiPriority w:val="99"/>
    <w:locked/>
    <w:rsid w:val="00505876"/>
    <w:rPr>
      <w:sz w:val="23"/>
      <w:shd w:val="clear" w:color="auto" w:fill="FFFFFF"/>
    </w:rPr>
  </w:style>
  <w:style w:type="paragraph" w:customStyle="1" w:styleId="210">
    <w:name w:val="Основной текст (2)1"/>
    <w:basedOn w:val="a1"/>
    <w:link w:val="24"/>
    <w:uiPriority w:val="99"/>
    <w:rsid w:val="00505876"/>
    <w:pPr>
      <w:shd w:val="clear" w:color="auto" w:fill="FFFFFF"/>
      <w:spacing w:line="274" w:lineRule="exact"/>
      <w:jc w:val="both"/>
    </w:pPr>
    <w:rPr>
      <w:sz w:val="23"/>
      <w:szCs w:val="20"/>
    </w:rPr>
  </w:style>
  <w:style w:type="paragraph" w:customStyle="1" w:styleId="ConsPlusNonformat">
    <w:name w:val="ConsPlusNonformat"/>
    <w:uiPriority w:val="99"/>
    <w:rsid w:val="00505876"/>
    <w:pPr>
      <w:widowControl w:val="0"/>
      <w:autoSpaceDE w:val="0"/>
      <w:autoSpaceDN w:val="0"/>
      <w:adjustRightInd w:val="0"/>
    </w:pPr>
    <w:rPr>
      <w:rFonts w:ascii="Courier New" w:hAnsi="Courier New" w:cs="Courier New"/>
    </w:rPr>
  </w:style>
  <w:style w:type="paragraph" w:customStyle="1" w:styleId="Default">
    <w:name w:val="Default"/>
    <w:uiPriority w:val="99"/>
    <w:rsid w:val="00505876"/>
    <w:pPr>
      <w:autoSpaceDE w:val="0"/>
      <w:autoSpaceDN w:val="0"/>
      <w:adjustRightInd w:val="0"/>
    </w:pPr>
    <w:rPr>
      <w:color w:val="000000"/>
      <w:sz w:val="24"/>
      <w:szCs w:val="24"/>
    </w:rPr>
  </w:style>
  <w:style w:type="paragraph" w:customStyle="1" w:styleId="15">
    <w:name w:val="Текст1"/>
    <w:basedOn w:val="a1"/>
    <w:uiPriority w:val="99"/>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uiPriority w:val="99"/>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uiPriority w:val="99"/>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uiPriority w:val="99"/>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uiPriority w:val="99"/>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uiPriority w:val="99"/>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uiPriority w:val="99"/>
    <w:rsid w:val="00505876"/>
    <w:pPr>
      <w:spacing w:before="100" w:beforeAutospacing="1" w:after="100" w:afterAutospacing="1"/>
    </w:pPr>
    <w:rPr>
      <w:color w:val="000000"/>
      <w:sz w:val="22"/>
      <w:szCs w:val="22"/>
    </w:rPr>
  </w:style>
  <w:style w:type="paragraph" w:customStyle="1" w:styleId="font6">
    <w:name w:val="font6"/>
    <w:basedOn w:val="a1"/>
    <w:uiPriority w:val="99"/>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uiPriority w:val="99"/>
    <w:rsid w:val="00505876"/>
    <w:pPr>
      <w:spacing w:before="100" w:beforeAutospacing="1" w:after="100" w:afterAutospacing="1"/>
    </w:pPr>
    <w:rPr>
      <w:color w:val="222222"/>
      <w:sz w:val="18"/>
      <w:szCs w:val="18"/>
    </w:rPr>
  </w:style>
  <w:style w:type="paragraph" w:customStyle="1" w:styleId="xl88">
    <w:name w:val="xl88"/>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9"/>
    <w:rsid w:val="0073425D"/>
    <w:rPr>
      <w:rFonts w:ascii="Arial" w:hAnsi="Arial"/>
      <w:b/>
      <w:sz w:val="24"/>
    </w:rPr>
  </w:style>
  <w:style w:type="character" w:customStyle="1" w:styleId="40">
    <w:name w:val="Заголовок 4 Знак"/>
    <w:basedOn w:val="a2"/>
    <w:link w:val="4"/>
    <w:uiPriority w:val="99"/>
    <w:rsid w:val="0073425D"/>
    <w:rPr>
      <w:rFonts w:ascii="Arial" w:hAnsi="Arial"/>
      <w:sz w:val="24"/>
    </w:rPr>
  </w:style>
  <w:style w:type="character" w:customStyle="1" w:styleId="50">
    <w:name w:val="Заголовок 5 Знак"/>
    <w:basedOn w:val="a2"/>
    <w:link w:val="5"/>
    <w:uiPriority w:val="99"/>
    <w:rsid w:val="0073425D"/>
    <w:rPr>
      <w:sz w:val="22"/>
    </w:rPr>
  </w:style>
  <w:style w:type="character" w:customStyle="1" w:styleId="60">
    <w:name w:val="Заголовок 6 Знак"/>
    <w:basedOn w:val="a2"/>
    <w:link w:val="6"/>
    <w:uiPriority w:val="99"/>
    <w:rsid w:val="0073425D"/>
    <w:rPr>
      <w:i/>
      <w:sz w:val="22"/>
    </w:rPr>
  </w:style>
  <w:style w:type="character" w:customStyle="1" w:styleId="70">
    <w:name w:val="Заголовок 7 Знак"/>
    <w:basedOn w:val="a2"/>
    <w:link w:val="7"/>
    <w:uiPriority w:val="99"/>
    <w:rsid w:val="0073425D"/>
    <w:rPr>
      <w:rFonts w:ascii="Arial" w:hAnsi="Arial"/>
    </w:rPr>
  </w:style>
  <w:style w:type="character" w:customStyle="1" w:styleId="80">
    <w:name w:val="Заголовок 8 Знак"/>
    <w:basedOn w:val="a2"/>
    <w:link w:val="8"/>
    <w:uiPriority w:val="99"/>
    <w:rsid w:val="0073425D"/>
    <w:rPr>
      <w:rFonts w:ascii="Arial" w:hAnsi="Arial"/>
      <w:i/>
    </w:rPr>
  </w:style>
  <w:style w:type="character" w:customStyle="1" w:styleId="90">
    <w:name w:val="Заголовок 9 Знак"/>
    <w:basedOn w:val="a2"/>
    <w:link w:val="9"/>
    <w:uiPriority w:val="99"/>
    <w:rsid w:val="0073425D"/>
    <w:rPr>
      <w:rFonts w:ascii="Arial" w:hAnsi="Arial"/>
      <w:b/>
      <w:i/>
      <w:sz w:val="18"/>
    </w:rPr>
  </w:style>
  <w:style w:type="character" w:customStyle="1" w:styleId="21">
    <w:name w:val="Заголовок 2 Знак"/>
    <w:basedOn w:val="a2"/>
    <w:link w:val="20"/>
    <w:uiPriority w:val="9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uiPriority w:val="99"/>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9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99"/>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uiPriority w:val="99"/>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uiPriority w:val="99"/>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uiPriority w:val="99"/>
    <w:locked/>
    <w:rsid w:val="00545A72"/>
    <w:rPr>
      <w:rFonts w:ascii="Arial" w:hAnsi="Arial" w:cs="Arial"/>
    </w:rPr>
  </w:style>
  <w:style w:type="paragraph" w:customStyle="1" w:styleId="aff">
    <w:name w:val="Пункт"/>
    <w:basedOn w:val="a1"/>
    <w:uiPriority w:val="99"/>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uiPriority w:val="99"/>
    <w:locked/>
    <w:rsid w:val="00505876"/>
    <w:rPr>
      <w:sz w:val="23"/>
      <w:shd w:val="clear" w:color="auto" w:fill="FFFFFF"/>
    </w:rPr>
  </w:style>
  <w:style w:type="paragraph" w:customStyle="1" w:styleId="210">
    <w:name w:val="Основной текст (2)1"/>
    <w:basedOn w:val="a1"/>
    <w:link w:val="24"/>
    <w:uiPriority w:val="99"/>
    <w:rsid w:val="00505876"/>
    <w:pPr>
      <w:shd w:val="clear" w:color="auto" w:fill="FFFFFF"/>
      <w:spacing w:line="274" w:lineRule="exact"/>
      <w:jc w:val="both"/>
    </w:pPr>
    <w:rPr>
      <w:sz w:val="23"/>
      <w:szCs w:val="20"/>
    </w:rPr>
  </w:style>
  <w:style w:type="paragraph" w:customStyle="1" w:styleId="ConsPlusNonformat">
    <w:name w:val="ConsPlusNonformat"/>
    <w:uiPriority w:val="99"/>
    <w:rsid w:val="00505876"/>
    <w:pPr>
      <w:widowControl w:val="0"/>
      <w:autoSpaceDE w:val="0"/>
      <w:autoSpaceDN w:val="0"/>
      <w:adjustRightInd w:val="0"/>
    </w:pPr>
    <w:rPr>
      <w:rFonts w:ascii="Courier New" w:hAnsi="Courier New" w:cs="Courier New"/>
    </w:rPr>
  </w:style>
  <w:style w:type="paragraph" w:customStyle="1" w:styleId="Default">
    <w:name w:val="Default"/>
    <w:uiPriority w:val="99"/>
    <w:rsid w:val="00505876"/>
    <w:pPr>
      <w:autoSpaceDE w:val="0"/>
      <w:autoSpaceDN w:val="0"/>
      <w:adjustRightInd w:val="0"/>
    </w:pPr>
    <w:rPr>
      <w:color w:val="000000"/>
      <w:sz w:val="24"/>
      <w:szCs w:val="24"/>
    </w:rPr>
  </w:style>
  <w:style w:type="paragraph" w:customStyle="1" w:styleId="15">
    <w:name w:val="Текст1"/>
    <w:basedOn w:val="a1"/>
    <w:uiPriority w:val="99"/>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uiPriority w:val="99"/>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uiPriority w:val="99"/>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uiPriority w:val="99"/>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uiPriority w:val="99"/>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uiPriority w:val="99"/>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uiPriority w:val="99"/>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uiPriority w:val="99"/>
    <w:rsid w:val="00505876"/>
    <w:pPr>
      <w:spacing w:before="100" w:beforeAutospacing="1" w:after="100" w:afterAutospacing="1"/>
    </w:pPr>
    <w:rPr>
      <w:color w:val="000000"/>
      <w:sz w:val="22"/>
      <w:szCs w:val="22"/>
    </w:rPr>
  </w:style>
  <w:style w:type="paragraph" w:customStyle="1" w:styleId="font6">
    <w:name w:val="font6"/>
    <w:basedOn w:val="a1"/>
    <w:uiPriority w:val="99"/>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uiPriority w:val="99"/>
    <w:rsid w:val="00505876"/>
    <w:pPr>
      <w:spacing w:before="100" w:beforeAutospacing="1" w:after="100" w:afterAutospacing="1"/>
    </w:pPr>
    <w:rPr>
      <w:color w:val="222222"/>
      <w:sz w:val="18"/>
      <w:szCs w:val="18"/>
    </w:rPr>
  </w:style>
  <w:style w:type="paragraph" w:customStyle="1" w:styleId="xl88">
    <w:name w:val="xl88"/>
    <w:basedOn w:val="a1"/>
    <w:uiPriority w:val="99"/>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uiPriority w:val="99"/>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uiPriority w:val="99"/>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uiPriority w:val="99"/>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uiPriority w:val="99"/>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uiPriority w:val="99"/>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uiPriority w:val="99"/>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9"/>
    <w:rsid w:val="0073425D"/>
    <w:rPr>
      <w:rFonts w:ascii="Arial" w:hAnsi="Arial"/>
      <w:b/>
      <w:sz w:val="24"/>
    </w:rPr>
  </w:style>
  <w:style w:type="character" w:customStyle="1" w:styleId="40">
    <w:name w:val="Заголовок 4 Знак"/>
    <w:basedOn w:val="a2"/>
    <w:link w:val="4"/>
    <w:uiPriority w:val="99"/>
    <w:rsid w:val="0073425D"/>
    <w:rPr>
      <w:rFonts w:ascii="Arial" w:hAnsi="Arial"/>
      <w:sz w:val="24"/>
    </w:rPr>
  </w:style>
  <w:style w:type="character" w:customStyle="1" w:styleId="50">
    <w:name w:val="Заголовок 5 Знак"/>
    <w:basedOn w:val="a2"/>
    <w:link w:val="5"/>
    <w:uiPriority w:val="99"/>
    <w:rsid w:val="0073425D"/>
    <w:rPr>
      <w:sz w:val="22"/>
    </w:rPr>
  </w:style>
  <w:style w:type="character" w:customStyle="1" w:styleId="60">
    <w:name w:val="Заголовок 6 Знак"/>
    <w:basedOn w:val="a2"/>
    <w:link w:val="6"/>
    <w:uiPriority w:val="99"/>
    <w:rsid w:val="0073425D"/>
    <w:rPr>
      <w:i/>
      <w:sz w:val="22"/>
    </w:rPr>
  </w:style>
  <w:style w:type="character" w:customStyle="1" w:styleId="70">
    <w:name w:val="Заголовок 7 Знак"/>
    <w:basedOn w:val="a2"/>
    <w:link w:val="7"/>
    <w:uiPriority w:val="99"/>
    <w:rsid w:val="0073425D"/>
    <w:rPr>
      <w:rFonts w:ascii="Arial" w:hAnsi="Arial"/>
    </w:rPr>
  </w:style>
  <w:style w:type="character" w:customStyle="1" w:styleId="80">
    <w:name w:val="Заголовок 8 Знак"/>
    <w:basedOn w:val="a2"/>
    <w:link w:val="8"/>
    <w:uiPriority w:val="99"/>
    <w:rsid w:val="0073425D"/>
    <w:rPr>
      <w:rFonts w:ascii="Arial" w:hAnsi="Arial"/>
      <w:i/>
    </w:rPr>
  </w:style>
  <w:style w:type="character" w:customStyle="1" w:styleId="90">
    <w:name w:val="Заголовок 9 Знак"/>
    <w:basedOn w:val="a2"/>
    <w:link w:val="9"/>
    <w:uiPriority w:val="99"/>
    <w:rsid w:val="0073425D"/>
    <w:rPr>
      <w:rFonts w:ascii="Arial" w:hAnsi="Arial"/>
      <w:b/>
      <w:i/>
      <w:sz w:val="18"/>
    </w:rPr>
  </w:style>
  <w:style w:type="character" w:customStyle="1" w:styleId="21">
    <w:name w:val="Заголовок 2 Знак"/>
    <w:basedOn w:val="a2"/>
    <w:link w:val="20"/>
    <w:uiPriority w:val="9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4600">
      <w:bodyDiv w:val="1"/>
      <w:marLeft w:val="0"/>
      <w:marRight w:val="0"/>
      <w:marTop w:val="0"/>
      <w:marBottom w:val="0"/>
      <w:divBdr>
        <w:top w:val="none" w:sz="0" w:space="0" w:color="auto"/>
        <w:left w:val="none" w:sz="0" w:space="0" w:color="auto"/>
        <w:bottom w:val="none" w:sz="0" w:space="0" w:color="auto"/>
        <w:right w:val="none" w:sz="0" w:space="0" w:color="auto"/>
      </w:divBdr>
    </w:div>
    <w:div w:id="718289864">
      <w:bodyDiv w:val="1"/>
      <w:marLeft w:val="0"/>
      <w:marRight w:val="0"/>
      <w:marTop w:val="0"/>
      <w:marBottom w:val="0"/>
      <w:divBdr>
        <w:top w:val="none" w:sz="0" w:space="0" w:color="auto"/>
        <w:left w:val="none" w:sz="0" w:space="0" w:color="auto"/>
        <w:bottom w:val="none" w:sz="0" w:space="0" w:color="auto"/>
        <w:right w:val="none" w:sz="0" w:space="0" w:color="auto"/>
      </w:divBdr>
    </w:div>
    <w:div w:id="751657753">
      <w:bodyDiv w:val="1"/>
      <w:marLeft w:val="0"/>
      <w:marRight w:val="0"/>
      <w:marTop w:val="0"/>
      <w:marBottom w:val="0"/>
      <w:divBdr>
        <w:top w:val="none" w:sz="0" w:space="0" w:color="auto"/>
        <w:left w:val="none" w:sz="0" w:space="0" w:color="auto"/>
        <w:bottom w:val="none" w:sz="0" w:space="0" w:color="auto"/>
        <w:right w:val="none" w:sz="0" w:space="0" w:color="auto"/>
      </w:divBdr>
    </w:div>
    <w:div w:id="817694748">
      <w:bodyDiv w:val="1"/>
      <w:marLeft w:val="0"/>
      <w:marRight w:val="0"/>
      <w:marTop w:val="0"/>
      <w:marBottom w:val="0"/>
      <w:divBdr>
        <w:top w:val="none" w:sz="0" w:space="0" w:color="auto"/>
        <w:left w:val="none" w:sz="0" w:space="0" w:color="auto"/>
        <w:bottom w:val="none" w:sz="0" w:space="0" w:color="auto"/>
        <w:right w:val="none" w:sz="0" w:space="0" w:color="auto"/>
      </w:divBdr>
    </w:div>
    <w:div w:id="19851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c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DD71DBE-9275-4F94-90E7-4B5BD9C7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1075</Words>
  <Characters>6134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реестровый номер К 15-10</vt:lpstr>
    </vt:vector>
  </TitlesOfParts>
  <Company>ICCT</Company>
  <LinksUpToDate>false</LinksUpToDate>
  <CharactersWithSpaces>7195</CharactersWithSpaces>
  <SharedDoc>false</SharedDoc>
  <HLinks>
    <vt:vector size="6" baseType="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 К 15-10</dc:title>
  <dc:creator>User</dc:creator>
  <cp:lastModifiedBy>Ирина В. Мостовая</cp:lastModifiedBy>
  <cp:revision>62</cp:revision>
  <cp:lastPrinted>2015-05-12T08:27:00Z</cp:lastPrinted>
  <dcterms:created xsi:type="dcterms:W3CDTF">2014-08-07T07:38:00Z</dcterms:created>
  <dcterms:modified xsi:type="dcterms:W3CDTF">2015-05-12T08:39:00Z</dcterms:modified>
</cp:coreProperties>
</file>