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B8" w:rsidRPr="00CF62A1" w:rsidRDefault="00A47AB8" w:rsidP="00FC6F27">
      <w:pPr>
        <w:keepNext/>
        <w:ind w:firstLine="709"/>
        <w:jc w:val="center"/>
        <w:rPr>
          <w:b/>
          <w:bCs/>
          <w:sz w:val="28"/>
          <w:szCs w:val="28"/>
        </w:rPr>
      </w:pPr>
      <w:r w:rsidRPr="00495612">
        <w:rPr>
          <w:b/>
          <w:bCs/>
        </w:rPr>
        <w:t xml:space="preserve">Федеральное государственное бюджетное учреждение науки Институт химии и </w:t>
      </w:r>
      <w:r w:rsidRPr="00CF62A1">
        <w:rPr>
          <w:b/>
          <w:bCs/>
        </w:rPr>
        <w:t>химической технологии Сибирского отделения Российской академии наук</w:t>
      </w:r>
    </w:p>
    <w:p w:rsidR="00A47AB8" w:rsidRPr="00CF62A1" w:rsidRDefault="00A47AB8" w:rsidP="00FC6F27">
      <w:pPr>
        <w:keepNext/>
        <w:spacing w:before="120" w:after="120"/>
        <w:ind w:left="4680" w:firstLine="600"/>
        <w:rPr>
          <w:b/>
          <w:bCs/>
          <w:sz w:val="28"/>
          <w:szCs w:val="28"/>
        </w:rPr>
      </w:pPr>
    </w:p>
    <w:p w:rsidR="00A47AB8" w:rsidRPr="00CF62A1" w:rsidRDefault="00A47AB8" w:rsidP="00FC6F27">
      <w:pPr>
        <w:keepNext/>
        <w:spacing w:before="120" w:after="120"/>
        <w:ind w:left="4680" w:firstLine="600"/>
        <w:rPr>
          <w:b/>
          <w:bCs/>
          <w:sz w:val="28"/>
          <w:szCs w:val="28"/>
        </w:rPr>
      </w:pPr>
    </w:p>
    <w:p w:rsidR="00A47AB8" w:rsidRPr="00CF62A1" w:rsidRDefault="00A47AB8" w:rsidP="00FC6F27">
      <w:pPr>
        <w:keepNext/>
        <w:spacing w:before="120" w:after="120"/>
        <w:ind w:left="4680" w:firstLine="600"/>
        <w:rPr>
          <w:b/>
          <w:bCs/>
          <w:sz w:val="28"/>
          <w:szCs w:val="28"/>
        </w:rPr>
      </w:pPr>
      <w:r w:rsidRPr="00CF62A1">
        <w:rPr>
          <w:b/>
          <w:bCs/>
          <w:sz w:val="28"/>
          <w:szCs w:val="28"/>
        </w:rPr>
        <w:t>Утверждаю</w:t>
      </w:r>
    </w:p>
    <w:p w:rsidR="00A47AB8" w:rsidRPr="00CF62A1" w:rsidRDefault="00A47AB8" w:rsidP="00FC6F27">
      <w:pPr>
        <w:keepNext/>
        <w:ind w:firstLine="4680"/>
        <w:rPr>
          <w:sz w:val="28"/>
          <w:szCs w:val="28"/>
        </w:rPr>
      </w:pPr>
      <w:r w:rsidRPr="00CF62A1">
        <w:rPr>
          <w:sz w:val="28"/>
          <w:szCs w:val="28"/>
        </w:rPr>
        <w:t xml:space="preserve">          </w:t>
      </w:r>
      <w:proofErr w:type="spellStart"/>
      <w:r w:rsidRPr="00CF62A1">
        <w:rPr>
          <w:sz w:val="28"/>
          <w:szCs w:val="28"/>
        </w:rPr>
        <w:t>Вр.и.о</w:t>
      </w:r>
      <w:proofErr w:type="spellEnd"/>
      <w:r w:rsidRPr="00CF62A1">
        <w:rPr>
          <w:sz w:val="28"/>
          <w:szCs w:val="28"/>
        </w:rPr>
        <w:t xml:space="preserve"> директора Института</w:t>
      </w:r>
    </w:p>
    <w:p w:rsidR="00A47AB8" w:rsidRPr="00CF62A1" w:rsidRDefault="00A47AB8" w:rsidP="00FC6F27">
      <w:pPr>
        <w:keepNext/>
        <w:ind w:firstLine="4680"/>
        <w:rPr>
          <w:sz w:val="28"/>
          <w:szCs w:val="28"/>
        </w:rPr>
      </w:pPr>
    </w:p>
    <w:p w:rsidR="00A47AB8" w:rsidRPr="00CF62A1" w:rsidRDefault="00A47AB8" w:rsidP="00FC6F27">
      <w:pPr>
        <w:keepNext/>
        <w:ind w:firstLine="5280"/>
        <w:rPr>
          <w:sz w:val="28"/>
          <w:szCs w:val="28"/>
        </w:rPr>
      </w:pPr>
      <w:r w:rsidRPr="00CF62A1">
        <w:rPr>
          <w:sz w:val="28"/>
          <w:szCs w:val="28"/>
        </w:rPr>
        <w:t>________________ /Чесноков Н.В./</w:t>
      </w:r>
    </w:p>
    <w:p w:rsidR="00A47AB8" w:rsidRPr="00CF62A1" w:rsidRDefault="00A47AB8" w:rsidP="00FC6F27">
      <w:pPr>
        <w:keepNext/>
        <w:ind w:firstLine="4680"/>
        <w:rPr>
          <w:sz w:val="28"/>
          <w:szCs w:val="28"/>
        </w:rPr>
      </w:pPr>
    </w:p>
    <w:p w:rsidR="00A47AB8" w:rsidRPr="00CF62A1" w:rsidRDefault="00243467" w:rsidP="00FC6F27">
      <w:pPr>
        <w:keepNext/>
        <w:ind w:firstLine="5280"/>
        <w:rPr>
          <w:sz w:val="28"/>
          <w:szCs w:val="28"/>
        </w:rPr>
      </w:pPr>
      <w:r>
        <w:rPr>
          <w:sz w:val="28"/>
          <w:szCs w:val="28"/>
        </w:rPr>
        <w:t xml:space="preserve">                 «20</w:t>
      </w:r>
      <w:r w:rsidR="00431D44" w:rsidRPr="00CF62A1">
        <w:rPr>
          <w:sz w:val="28"/>
          <w:szCs w:val="28"/>
        </w:rPr>
        <w:t xml:space="preserve">»   </w:t>
      </w:r>
      <w:r>
        <w:rPr>
          <w:sz w:val="28"/>
          <w:szCs w:val="28"/>
        </w:rPr>
        <w:t xml:space="preserve">июня  </w:t>
      </w:r>
      <w:r w:rsidR="00A47AB8" w:rsidRPr="00CF62A1">
        <w:rPr>
          <w:sz w:val="28"/>
          <w:szCs w:val="28"/>
        </w:rPr>
        <w:t>2014 года</w:t>
      </w:r>
    </w:p>
    <w:p w:rsidR="00A47AB8" w:rsidRPr="00CF62A1" w:rsidRDefault="00A47AB8" w:rsidP="00FC6F27">
      <w:pPr>
        <w:keepNext/>
        <w:ind w:firstLine="709"/>
        <w:rPr>
          <w:sz w:val="28"/>
          <w:szCs w:val="28"/>
        </w:rPr>
      </w:pPr>
    </w:p>
    <w:p w:rsidR="00A47AB8" w:rsidRPr="00CF62A1" w:rsidRDefault="00A47AB8" w:rsidP="00FC6F27">
      <w:pPr>
        <w:keepNext/>
        <w:jc w:val="center"/>
      </w:pPr>
    </w:p>
    <w:p w:rsidR="00A47AB8" w:rsidRPr="00CF62A1" w:rsidRDefault="00A47AB8" w:rsidP="00FC6F27">
      <w:pPr>
        <w:keepNext/>
        <w:ind w:firstLine="709"/>
        <w:jc w:val="center"/>
        <w:rPr>
          <w:sz w:val="28"/>
          <w:szCs w:val="28"/>
        </w:rPr>
      </w:pPr>
    </w:p>
    <w:p w:rsidR="00A47AB8" w:rsidRPr="00CF62A1" w:rsidRDefault="00A47AB8" w:rsidP="00FC6F27">
      <w:pPr>
        <w:keepNext/>
        <w:ind w:firstLine="709"/>
        <w:rPr>
          <w:sz w:val="28"/>
          <w:szCs w:val="28"/>
        </w:rPr>
      </w:pPr>
    </w:p>
    <w:p w:rsidR="00A47AB8" w:rsidRPr="00CF62A1" w:rsidRDefault="00A47AB8" w:rsidP="00FC6F27">
      <w:pPr>
        <w:keepNext/>
        <w:ind w:firstLine="709"/>
        <w:jc w:val="center"/>
        <w:rPr>
          <w:b/>
          <w:bCs/>
          <w:sz w:val="28"/>
          <w:szCs w:val="28"/>
        </w:rPr>
      </w:pPr>
      <w:r w:rsidRPr="00CF62A1">
        <w:rPr>
          <w:b/>
          <w:bCs/>
          <w:sz w:val="28"/>
          <w:szCs w:val="28"/>
        </w:rPr>
        <w:t xml:space="preserve">ДОКУМЕНТАЦИЯ ОБ АУКЦИОНЕ </w:t>
      </w:r>
    </w:p>
    <w:p w:rsidR="00A47AB8" w:rsidRPr="00CF62A1" w:rsidRDefault="00A47AB8" w:rsidP="00FC6F27">
      <w:pPr>
        <w:keepNext/>
        <w:ind w:firstLine="709"/>
        <w:jc w:val="center"/>
        <w:rPr>
          <w:b/>
          <w:bCs/>
          <w:sz w:val="28"/>
          <w:szCs w:val="28"/>
        </w:rPr>
      </w:pPr>
      <w:r w:rsidRPr="00CF62A1">
        <w:rPr>
          <w:b/>
          <w:bCs/>
          <w:sz w:val="28"/>
          <w:szCs w:val="28"/>
        </w:rPr>
        <w:t>В ЭЛЕКТРОННОЙ ФОРМЕ</w:t>
      </w:r>
    </w:p>
    <w:p w:rsidR="00A47AB8" w:rsidRPr="00CF62A1" w:rsidRDefault="00A47AB8" w:rsidP="00FC6F27">
      <w:pPr>
        <w:keepNext/>
        <w:ind w:firstLine="709"/>
        <w:jc w:val="center"/>
        <w:rPr>
          <w:b/>
          <w:bCs/>
          <w:sz w:val="28"/>
          <w:szCs w:val="28"/>
        </w:rPr>
      </w:pPr>
      <w:r w:rsidRPr="00CF62A1">
        <w:rPr>
          <w:b/>
          <w:bCs/>
          <w:sz w:val="28"/>
          <w:szCs w:val="28"/>
        </w:rPr>
        <w:t xml:space="preserve"> </w:t>
      </w:r>
    </w:p>
    <w:p w:rsidR="00A47AB8" w:rsidRPr="00CF62A1" w:rsidRDefault="004A70F3" w:rsidP="00FC6F27">
      <w:pPr>
        <w:keepNext/>
        <w:ind w:firstLine="709"/>
        <w:jc w:val="center"/>
        <w:rPr>
          <w:b/>
          <w:bCs/>
          <w:sz w:val="28"/>
          <w:szCs w:val="28"/>
        </w:rPr>
      </w:pPr>
      <w:r>
        <w:rPr>
          <w:b/>
          <w:bCs/>
          <w:sz w:val="28"/>
          <w:szCs w:val="28"/>
        </w:rPr>
        <w:t>ЭЛЕКТРОННЫЙ АУКЦИОН № 13</w:t>
      </w:r>
      <w:bookmarkStart w:id="0" w:name="_GoBack"/>
      <w:bookmarkEnd w:id="0"/>
      <w:r w:rsidR="00A47AB8" w:rsidRPr="00CF62A1">
        <w:rPr>
          <w:b/>
          <w:bCs/>
          <w:sz w:val="28"/>
          <w:szCs w:val="28"/>
        </w:rPr>
        <w:t xml:space="preserve">-14 АЭФ </w:t>
      </w:r>
    </w:p>
    <w:p w:rsidR="00A47AB8" w:rsidRPr="00CF62A1" w:rsidRDefault="00A47AB8" w:rsidP="00FC6F27">
      <w:pPr>
        <w:keepNext/>
        <w:ind w:firstLine="709"/>
        <w:jc w:val="center"/>
        <w:rPr>
          <w:b/>
          <w:bCs/>
          <w:sz w:val="28"/>
          <w:szCs w:val="28"/>
        </w:rPr>
      </w:pPr>
    </w:p>
    <w:p w:rsidR="00A47AB8" w:rsidRPr="00CF62A1" w:rsidRDefault="00A47AB8" w:rsidP="00F846AB">
      <w:pPr>
        <w:ind w:left="-142"/>
        <w:jc w:val="center"/>
        <w:rPr>
          <w:i/>
          <w:iCs/>
        </w:rPr>
      </w:pPr>
      <w:r w:rsidRPr="00CF62A1">
        <w:t>На право заключения контракта на поставку лабораторного оборудования и комплектующих</w:t>
      </w:r>
    </w:p>
    <w:p w:rsidR="00A47AB8" w:rsidRPr="00CF62A1" w:rsidRDefault="00A47AB8" w:rsidP="00F846AB">
      <w:pPr>
        <w:jc w:val="center"/>
        <w:rPr>
          <w:sz w:val="28"/>
          <w:szCs w:val="28"/>
        </w:rPr>
      </w:pPr>
    </w:p>
    <w:p w:rsidR="00A47AB8" w:rsidRPr="00CF62A1" w:rsidRDefault="00A47AB8" w:rsidP="003E26DC">
      <w:pPr>
        <w:jc w:val="cente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rPr>
          <w:sz w:val="28"/>
          <w:szCs w:val="28"/>
        </w:rPr>
      </w:pPr>
    </w:p>
    <w:p w:rsidR="00A47AB8" w:rsidRPr="00CF62A1" w:rsidRDefault="00A47AB8" w:rsidP="00FC6F27">
      <w:pPr>
        <w:ind w:firstLine="709"/>
        <w:jc w:val="center"/>
        <w:rPr>
          <w:sz w:val="28"/>
          <w:szCs w:val="28"/>
        </w:rPr>
      </w:pPr>
      <w:r w:rsidRPr="00CF62A1">
        <w:rPr>
          <w:sz w:val="28"/>
          <w:szCs w:val="28"/>
        </w:rPr>
        <w:t>г. Красноярск</w:t>
      </w:r>
    </w:p>
    <w:p w:rsidR="00A47AB8" w:rsidRPr="00CF62A1" w:rsidRDefault="00A47AB8" w:rsidP="006B573D">
      <w:pPr>
        <w:ind w:firstLine="709"/>
        <w:jc w:val="center"/>
        <w:rPr>
          <w:sz w:val="28"/>
          <w:szCs w:val="28"/>
        </w:rPr>
      </w:pPr>
      <w:r w:rsidRPr="00CF62A1">
        <w:rPr>
          <w:sz w:val="28"/>
          <w:szCs w:val="28"/>
        </w:rPr>
        <w:t>2014 год</w:t>
      </w:r>
    </w:p>
    <w:p w:rsidR="00A47AB8" w:rsidRPr="00CF62A1" w:rsidRDefault="00A47AB8" w:rsidP="003E186C"/>
    <w:p w:rsidR="00A47AB8" w:rsidRPr="00CF62A1" w:rsidRDefault="00A47AB8" w:rsidP="006B573D">
      <w:pPr>
        <w:ind w:firstLine="709"/>
      </w:pPr>
    </w:p>
    <w:p w:rsidR="00A47AB8" w:rsidRPr="00CF62A1" w:rsidRDefault="00A47AB8" w:rsidP="006B573D">
      <w:pPr>
        <w:ind w:firstLine="709"/>
      </w:pPr>
    </w:p>
    <w:p w:rsidR="00A47AB8" w:rsidRPr="00CF62A1" w:rsidRDefault="00A47AB8" w:rsidP="006B573D">
      <w:pPr>
        <w:ind w:firstLine="709"/>
      </w:pPr>
    </w:p>
    <w:p w:rsidR="00A47AB8" w:rsidRPr="00CF62A1" w:rsidRDefault="00A47AB8" w:rsidP="006B573D">
      <w:pPr>
        <w:ind w:firstLine="709"/>
      </w:pPr>
    </w:p>
    <w:p w:rsidR="00A47AB8" w:rsidRPr="00CF62A1" w:rsidRDefault="00A47AB8" w:rsidP="006B573D">
      <w:pPr>
        <w:ind w:firstLine="709"/>
      </w:pPr>
    </w:p>
    <w:p w:rsidR="00A47AB8" w:rsidRPr="00CF62A1" w:rsidRDefault="00A47AB8" w:rsidP="003E186C">
      <w:pPr>
        <w:widowControl w:val="0"/>
        <w:tabs>
          <w:tab w:val="left" w:pos="1080"/>
          <w:tab w:val="left" w:pos="3191"/>
        </w:tabs>
        <w:ind w:left="425" w:firstLine="709"/>
        <w:rPr>
          <w:b/>
          <w:bCs/>
        </w:rPr>
      </w:pPr>
      <w:r w:rsidRPr="00CF62A1">
        <w:rPr>
          <w:b/>
          <w:bCs/>
        </w:rPr>
        <w:tab/>
      </w:r>
    </w:p>
    <w:p w:rsidR="00A47AB8" w:rsidRPr="00CF62A1" w:rsidRDefault="00A47AB8" w:rsidP="00733308">
      <w:pPr>
        <w:ind w:firstLine="709"/>
        <w:rPr>
          <w:sz w:val="28"/>
          <w:szCs w:val="28"/>
        </w:rPr>
      </w:pPr>
      <w:r w:rsidRPr="00CF62A1">
        <w:rPr>
          <w:b/>
          <w:bCs/>
        </w:rPr>
        <w:lastRenderedPageBreak/>
        <w:t>Раздел I.</w:t>
      </w:r>
      <w:r w:rsidRPr="00CF62A1">
        <w:t xml:space="preserve"> </w:t>
      </w:r>
      <w:r w:rsidRPr="00CF62A1">
        <w:rPr>
          <w:b/>
          <w:bCs/>
        </w:rPr>
        <w:t xml:space="preserve">Содержание документации об электронном аукционе </w:t>
      </w:r>
    </w:p>
    <w:p w:rsidR="00A47AB8" w:rsidRPr="00CF62A1" w:rsidRDefault="00A47AB8" w:rsidP="00733308">
      <w:pPr>
        <w:keepNext/>
        <w:keepLines/>
      </w:pPr>
    </w:p>
    <w:p w:rsidR="00A47AB8" w:rsidRPr="00CF62A1" w:rsidRDefault="00A47AB8" w:rsidP="00A718B6">
      <w:pPr>
        <w:pStyle w:val="1"/>
        <w:numPr>
          <w:ilvl w:val="0"/>
          <w:numId w:val="4"/>
        </w:numPr>
        <w:spacing w:after="0"/>
        <w:rPr>
          <w:sz w:val="24"/>
          <w:szCs w:val="24"/>
        </w:rPr>
      </w:pPr>
      <w:r w:rsidRPr="00CF62A1">
        <w:rPr>
          <w:sz w:val="24"/>
          <w:szCs w:val="24"/>
        </w:rPr>
        <w:t>Общие сведения.</w:t>
      </w:r>
    </w:p>
    <w:p w:rsidR="00A47AB8" w:rsidRPr="00CF62A1" w:rsidRDefault="00A47AB8" w:rsidP="00A718B6">
      <w:pPr>
        <w:keepNext/>
        <w:keepLines/>
        <w:numPr>
          <w:ilvl w:val="0"/>
          <w:numId w:val="4"/>
        </w:numPr>
        <w:autoSpaceDE w:val="0"/>
        <w:autoSpaceDN w:val="0"/>
        <w:adjustRightInd w:val="0"/>
        <w:outlineLvl w:val="1"/>
        <w:rPr>
          <w:b/>
          <w:bCs/>
        </w:rPr>
      </w:pPr>
      <w:r w:rsidRPr="00CF62A1">
        <w:rPr>
          <w:b/>
          <w:bCs/>
        </w:rPr>
        <w:t xml:space="preserve">Запрет подачи нескольких заявок на участие в электронном аукционе. </w:t>
      </w:r>
    </w:p>
    <w:p w:rsidR="00A47AB8" w:rsidRPr="00CF62A1" w:rsidRDefault="00A47AB8" w:rsidP="00A718B6">
      <w:pPr>
        <w:keepNext/>
        <w:keepLines/>
        <w:numPr>
          <w:ilvl w:val="0"/>
          <w:numId w:val="4"/>
        </w:numPr>
        <w:rPr>
          <w:b/>
          <w:bCs/>
        </w:rPr>
      </w:pPr>
      <w:r w:rsidRPr="00CF62A1">
        <w:rPr>
          <w:b/>
          <w:bCs/>
        </w:rPr>
        <w:t>Размер обеспечения заявки на участие в электронном аукционе.</w:t>
      </w:r>
    </w:p>
    <w:p w:rsidR="00A47AB8" w:rsidRPr="00CF62A1" w:rsidRDefault="00A47AB8" w:rsidP="00A718B6">
      <w:pPr>
        <w:keepNext/>
        <w:keepLines/>
        <w:numPr>
          <w:ilvl w:val="0"/>
          <w:numId w:val="4"/>
        </w:numPr>
        <w:rPr>
          <w:b/>
          <w:bCs/>
        </w:rPr>
      </w:pPr>
      <w:r w:rsidRPr="00CF62A1">
        <w:rPr>
          <w:b/>
          <w:bCs/>
        </w:rPr>
        <w:t>Дата и время окончания срока подачи заявок на участие в электронном аукционе.</w:t>
      </w:r>
    </w:p>
    <w:p w:rsidR="00A47AB8" w:rsidRPr="00CF62A1" w:rsidRDefault="00A47AB8" w:rsidP="00A718B6">
      <w:pPr>
        <w:keepNext/>
        <w:keepLines/>
        <w:numPr>
          <w:ilvl w:val="0"/>
          <w:numId w:val="4"/>
        </w:numPr>
        <w:rPr>
          <w:b/>
          <w:bCs/>
        </w:rPr>
      </w:pPr>
      <w:r w:rsidRPr="00CF62A1">
        <w:rPr>
          <w:b/>
          <w:bCs/>
        </w:rPr>
        <w:t>Дата окончания срока рассмотрения заявок на участие в электронном аукционе.</w:t>
      </w:r>
    </w:p>
    <w:p w:rsidR="00A47AB8" w:rsidRPr="00CF62A1" w:rsidRDefault="00A47AB8" w:rsidP="00A718B6">
      <w:pPr>
        <w:keepNext/>
        <w:numPr>
          <w:ilvl w:val="0"/>
          <w:numId w:val="4"/>
        </w:numPr>
        <w:rPr>
          <w:b/>
          <w:bCs/>
        </w:rPr>
      </w:pPr>
      <w:r w:rsidRPr="00CF62A1">
        <w:rPr>
          <w:b/>
          <w:bCs/>
        </w:rPr>
        <w:t>Дата проведения электронного аукциона.</w:t>
      </w:r>
    </w:p>
    <w:p w:rsidR="00A47AB8" w:rsidRPr="00CF62A1" w:rsidRDefault="00A47AB8" w:rsidP="00A718B6">
      <w:pPr>
        <w:keepNext/>
        <w:numPr>
          <w:ilvl w:val="0"/>
          <w:numId w:val="4"/>
        </w:numPr>
        <w:rPr>
          <w:b/>
          <w:bCs/>
        </w:rPr>
      </w:pPr>
      <w:r w:rsidRPr="00CF62A1">
        <w:rPr>
          <w:b/>
          <w:bCs/>
        </w:rPr>
        <w:t>Источник финансирования заказа.</w:t>
      </w:r>
    </w:p>
    <w:p w:rsidR="00A47AB8" w:rsidRPr="00CF62A1" w:rsidRDefault="00A47AB8" w:rsidP="00A718B6">
      <w:pPr>
        <w:keepNext/>
        <w:numPr>
          <w:ilvl w:val="0"/>
          <w:numId w:val="4"/>
        </w:numPr>
        <w:rPr>
          <w:b/>
          <w:bCs/>
        </w:rPr>
      </w:pPr>
      <w:r w:rsidRPr="00CF62A1">
        <w:rPr>
          <w:b/>
          <w:bCs/>
        </w:rPr>
        <w:t>Порядок формирования цены контракта (цены лота).</w:t>
      </w:r>
    </w:p>
    <w:p w:rsidR="00A47AB8" w:rsidRPr="00CF62A1" w:rsidRDefault="00A47AB8" w:rsidP="00A718B6">
      <w:pPr>
        <w:keepNext/>
        <w:numPr>
          <w:ilvl w:val="0"/>
          <w:numId w:val="4"/>
        </w:numPr>
        <w:rPr>
          <w:b/>
          <w:bCs/>
        </w:rPr>
      </w:pPr>
      <w:r w:rsidRPr="00CF62A1">
        <w:rPr>
          <w:b/>
          <w:bCs/>
        </w:rPr>
        <w:t>Начальная (максимальная) цена контракта (цена лота).</w:t>
      </w:r>
    </w:p>
    <w:p w:rsidR="00A47AB8" w:rsidRPr="00CF62A1" w:rsidRDefault="00A47AB8" w:rsidP="00A718B6">
      <w:pPr>
        <w:keepNext/>
        <w:numPr>
          <w:ilvl w:val="0"/>
          <w:numId w:val="4"/>
        </w:numPr>
        <w:rPr>
          <w:b/>
          <w:bCs/>
        </w:rPr>
      </w:pPr>
      <w:r w:rsidRPr="00CF62A1">
        <w:rPr>
          <w:b/>
          <w:bCs/>
        </w:rPr>
        <w:t>Сведения о валюте, используемой для формирования цены контракта и расчетов с поставщиками (исполнителями, подрядчиками).</w:t>
      </w:r>
    </w:p>
    <w:p w:rsidR="00A47AB8" w:rsidRPr="00CF62A1" w:rsidRDefault="00A47AB8" w:rsidP="00A718B6">
      <w:pPr>
        <w:keepNext/>
        <w:numPr>
          <w:ilvl w:val="0"/>
          <w:numId w:val="4"/>
        </w:numPr>
        <w:rPr>
          <w:b/>
          <w:bCs/>
        </w:rPr>
      </w:pPr>
      <w:r w:rsidRPr="00CF62A1">
        <w:rPr>
          <w:b/>
          <w:bCs/>
        </w:rPr>
        <w:t>Размер обеспечения исполнения контракта, срок и порядок его предоставления.</w:t>
      </w:r>
    </w:p>
    <w:p w:rsidR="00A47AB8" w:rsidRPr="00CF62A1" w:rsidRDefault="00A47AB8" w:rsidP="00A718B6">
      <w:pPr>
        <w:keepNext/>
        <w:numPr>
          <w:ilvl w:val="0"/>
          <w:numId w:val="4"/>
        </w:numPr>
        <w:rPr>
          <w:b/>
          <w:bCs/>
        </w:rPr>
      </w:pPr>
      <w:r w:rsidRPr="00CF62A1">
        <w:rPr>
          <w:b/>
          <w:bCs/>
        </w:rPr>
        <w:t>Возможность Заказчика увеличить количество поставляемого товара при заключении контракта.</w:t>
      </w:r>
    </w:p>
    <w:p w:rsidR="00A47AB8" w:rsidRPr="00CF62A1" w:rsidRDefault="00A47AB8" w:rsidP="00A718B6">
      <w:pPr>
        <w:keepNext/>
        <w:numPr>
          <w:ilvl w:val="0"/>
          <w:numId w:val="4"/>
        </w:numPr>
        <w:rPr>
          <w:b/>
          <w:bCs/>
        </w:rPr>
      </w:pPr>
      <w:r w:rsidRPr="00CF62A1">
        <w:rPr>
          <w:b/>
          <w:bCs/>
        </w:rPr>
        <w:t>Требования к качеству, техническим характеристикам товара, работ, услуг.</w:t>
      </w:r>
    </w:p>
    <w:p w:rsidR="00A47AB8" w:rsidRPr="00CF62A1" w:rsidRDefault="00A47AB8" w:rsidP="00A718B6">
      <w:pPr>
        <w:keepNext/>
        <w:numPr>
          <w:ilvl w:val="0"/>
          <w:numId w:val="4"/>
        </w:numPr>
        <w:rPr>
          <w:b/>
          <w:bCs/>
        </w:rPr>
      </w:pPr>
      <w:r w:rsidRPr="00CF62A1">
        <w:rPr>
          <w:b/>
          <w:bCs/>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A47AB8" w:rsidRPr="00CF62A1" w:rsidRDefault="00A47AB8" w:rsidP="00A718B6">
      <w:pPr>
        <w:keepNext/>
        <w:numPr>
          <w:ilvl w:val="0"/>
          <w:numId w:val="4"/>
        </w:numPr>
        <w:rPr>
          <w:b/>
          <w:bCs/>
        </w:rPr>
      </w:pPr>
      <w:r w:rsidRPr="00CF62A1">
        <w:rPr>
          <w:b/>
          <w:bCs/>
        </w:rPr>
        <w:t>Место, условия и сроки (периоды) поставки товара, выполнения работ, оказания услуг.</w:t>
      </w:r>
    </w:p>
    <w:p w:rsidR="00A47AB8" w:rsidRPr="00CF62A1" w:rsidRDefault="00A47AB8" w:rsidP="00A718B6">
      <w:pPr>
        <w:keepNext/>
        <w:numPr>
          <w:ilvl w:val="0"/>
          <w:numId w:val="4"/>
        </w:numPr>
        <w:rPr>
          <w:b/>
          <w:bCs/>
        </w:rPr>
      </w:pPr>
      <w:r w:rsidRPr="00CF62A1">
        <w:rPr>
          <w:b/>
          <w:bCs/>
        </w:rPr>
        <w:t>Форма, сроки и порядок оплаты товара, работ, услуг.</w:t>
      </w:r>
    </w:p>
    <w:p w:rsidR="00A47AB8" w:rsidRPr="00CF62A1" w:rsidRDefault="00A47AB8" w:rsidP="00A718B6">
      <w:pPr>
        <w:keepNext/>
        <w:numPr>
          <w:ilvl w:val="0"/>
          <w:numId w:val="4"/>
        </w:numPr>
        <w:rPr>
          <w:b/>
          <w:bCs/>
        </w:rPr>
      </w:pPr>
      <w:r w:rsidRPr="00CF62A1">
        <w:rPr>
          <w:b/>
          <w:bCs/>
        </w:rPr>
        <w:t>Требования к участникам размещения заказа.</w:t>
      </w:r>
    </w:p>
    <w:p w:rsidR="00A47AB8" w:rsidRPr="00CF62A1" w:rsidRDefault="00A47AB8" w:rsidP="00A718B6">
      <w:pPr>
        <w:keepNext/>
        <w:numPr>
          <w:ilvl w:val="0"/>
          <w:numId w:val="4"/>
        </w:numPr>
        <w:rPr>
          <w:b/>
          <w:bCs/>
        </w:rPr>
      </w:pPr>
      <w:r w:rsidRPr="00CF62A1">
        <w:rPr>
          <w:b/>
          <w:bCs/>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A47AB8" w:rsidRPr="00CF62A1" w:rsidRDefault="00A47AB8" w:rsidP="00A718B6">
      <w:pPr>
        <w:keepNext/>
        <w:numPr>
          <w:ilvl w:val="0"/>
          <w:numId w:val="4"/>
        </w:numPr>
        <w:rPr>
          <w:b/>
          <w:bCs/>
        </w:rPr>
      </w:pPr>
      <w:r w:rsidRPr="00CF62A1">
        <w:rPr>
          <w:b/>
          <w:bCs/>
        </w:rPr>
        <w:t>Порядок подачи заявок на участие в электронном аукционе.</w:t>
      </w:r>
    </w:p>
    <w:p w:rsidR="00A47AB8" w:rsidRPr="00CF62A1" w:rsidRDefault="00A47AB8" w:rsidP="00A718B6">
      <w:pPr>
        <w:keepNext/>
        <w:numPr>
          <w:ilvl w:val="0"/>
          <w:numId w:val="4"/>
        </w:numPr>
        <w:rPr>
          <w:b/>
          <w:bCs/>
        </w:rPr>
      </w:pPr>
      <w:r w:rsidRPr="00CF62A1">
        <w:rPr>
          <w:b/>
          <w:bCs/>
        </w:rPr>
        <w:t>Порядок рассмотрения первых частей заявок на участие в электронном аукционе.</w:t>
      </w:r>
    </w:p>
    <w:p w:rsidR="00A47AB8" w:rsidRPr="00CF62A1" w:rsidRDefault="00A47AB8" w:rsidP="00A718B6">
      <w:pPr>
        <w:keepNext/>
        <w:numPr>
          <w:ilvl w:val="0"/>
          <w:numId w:val="4"/>
        </w:numPr>
        <w:rPr>
          <w:b/>
          <w:bCs/>
        </w:rPr>
      </w:pPr>
      <w:r w:rsidRPr="00CF62A1">
        <w:rPr>
          <w:b/>
          <w:bCs/>
        </w:rPr>
        <w:t>Порядок проведения электронного аукциона.</w:t>
      </w:r>
    </w:p>
    <w:p w:rsidR="00A47AB8" w:rsidRPr="00CF62A1" w:rsidRDefault="00A47AB8" w:rsidP="00A718B6">
      <w:pPr>
        <w:keepNext/>
        <w:numPr>
          <w:ilvl w:val="0"/>
          <w:numId w:val="4"/>
        </w:numPr>
        <w:rPr>
          <w:b/>
          <w:bCs/>
        </w:rPr>
      </w:pPr>
      <w:r w:rsidRPr="00CF62A1">
        <w:rPr>
          <w:b/>
          <w:bCs/>
        </w:rPr>
        <w:t>Порядок рассмотрения вторых частей заявок на участие в электронном аукционе.</w:t>
      </w:r>
    </w:p>
    <w:p w:rsidR="00A47AB8" w:rsidRPr="00CF62A1" w:rsidRDefault="00A47AB8" w:rsidP="00A718B6">
      <w:pPr>
        <w:keepNext/>
        <w:numPr>
          <w:ilvl w:val="0"/>
          <w:numId w:val="4"/>
        </w:numPr>
        <w:rPr>
          <w:b/>
          <w:bCs/>
        </w:rPr>
      </w:pPr>
      <w:r w:rsidRPr="00CF62A1">
        <w:rPr>
          <w:b/>
          <w:bCs/>
        </w:rPr>
        <w:t>Заключение контракта по результатам электронного аукциона.</w:t>
      </w:r>
    </w:p>
    <w:p w:rsidR="00A47AB8" w:rsidRPr="00CF62A1" w:rsidRDefault="00A47AB8" w:rsidP="00733308">
      <w:pPr>
        <w:keepNext/>
        <w:ind w:left="720"/>
        <w:rPr>
          <w:b/>
          <w:bCs/>
        </w:rPr>
      </w:pPr>
    </w:p>
    <w:p w:rsidR="00A47AB8" w:rsidRPr="00CF62A1" w:rsidRDefault="00A47AB8" w:rsidP="00733308">
      <w:pPr>
        <w:pStyle w:val="10"/>
        <w:keepLines/>
        <w:widowControl w:val="0"/>
        <w:suppressLineNumbers/>
        <w:suppressAutoHyphens/>
        <w:spacing w:before="0" w:after="0"/>
        <w:jc w:val="both"/>
        <w:rPr>
          <w:sz w:val="24"/>
          <w:szCs w:val="24"/>
        </w:rPr>
      </w:pPr>
      <w:r w:rsidRPr="00CF62A1">
        <w:rPr>
          <w:sz w:val="24"/>
          <w:szCs w:val="24"/>
        </w:rPr>
        <w:t xml:space="preserve">            Раздел 2  Информационная карта электронного аукциона. </w:t>
      </w:r>
    </w:p>
    <w:p w:rsidR="00A47AB8" w:rsidRPr="00CF62A1" w:rsidRDefault="00A47AB8" w:rsidP="00733308">
      <w:pPr>
        <w:rPr>
          <w:b/>
          <w:bCs/>
        </w:rPr>
      </w:pPr>
      <w:r w:rsidRPr="00CF62A1">
        <w:t xml:space="preserve">            </w:t>
      </w:r>
      <w:r w:rsidRPr="00CF62A1">
        <w:rPr>
          <w:b/>
          <w:bCs/>
        </w:rPr>
        <w:t>Раздел 3  Техническое задание (Приложение №1 к информационной карте).</w:t>
      </w:r>
    </w:p>
    <w:p w:rsidR="00A47AB8" w:rsidRPr="00CF62A1" w:rsidRDefault="00A47AB8" w:rsidP="00733308">
      <w:pPr>
        <w:rPr>
          <w:b/>
          <w:bCs/>
        </w:rPr>
      </w:pPr>
      <w:r w:rsidRPr="00CF62A1">
        <w:rPr>
          <w:b/>
          <w:bCs/>
        </w:rPr>
        <w:t xml:space="preserve">            Раздел 4 Проект контракта (Приложение №2 к информационной карте).</w:t>
      </w:r>
    </w:p>
    <w:p w:rsidR="00A47AB8" w:rsidRPr="00CF62A1" w:rsidRDefault="00A47AB8" w:rsidP="00733308">
      <w:pPr>
        <w:rPr>
          <w:b/>
          <w:bCs/>
        </w:rPr>
      </w:pPr>
      <w:r w:rsidRPr="00CF62A1">
        <w:rPr>
          <w:b/>
          <w:bCs/>
        </w:rPr>
        <w:t xml:space="preserve">            Раздел 5 Рекомендуемая форма согласия участника размещения заказа (Приложение №3 к информационной карте).</w:t>
      </w:r>
    </w:p>
    <w:p w:rsidR="00A47AB8" w:rsidRPr="00CF62A1" w:rsidRDefault="00A47AB8" w:rsidP="00BF69C1">
      <w:pPr>
        <w:tabs>
          <w:tab w:val="left" w:pos="709"/>
        </w:tabs>
        <w:autoSpaceDE w:val="0"/>
        <w:autoSpaceDN w:val="0"/>
        <w:adjustRightInd w:val="0"/>
        <w:ind w:firstLine="709"/>
        <w:rPr>
          <w:b/>
          <w:bCs/>
        </w:rPr>
      </w:pPr>
      <w:r w:rsidRPr="00CF62A1">
        <w:rPr>
          <w:b/>
          <w:bCs/>
        </w:rPr>
        <w:t>Раздел 6</w:t>
      </w:r>
      <w:r w:rsidRPr="00CF62A1">
        <w:rPr>
          <w:b/>
          <w:bCs/>
          <w:sz w:val="22"/>
          <w:szCs w:val="22"/>
        </w:rPr>
        <w:t xml:space="preserve"> </w:t>
      </w:r>
      <w:r w:rsidRPr="00CF62A1">
        <w:rPr>
          <w:b/>
          <w:bCs/>
        </w:rPr>
        <w:t>Рекомендуемая форма Декларации о соответствии участника аукциона требованиям, установленным пунктами 3 - 9 части 1 статьи 31 Закона» (Приложение № 4 к информационной карте).</w:t>
      </w:r>
    </w:p>
    <w:p w:rsidR="00A47AB8" w:rsidRPr="00CF62A1" w:rsidRDefault="00A47AB8" w:rsidP="00733308">
      <w:pPr>
        <w:keepNext/>
        <w:tabs>
          <w:tab w:val="left" w:pos="1080"/>
        </w:tabs>
        <w:ind w:left="425" w:firstLine="709"/>
        <w:jc w:val="center"/>
        <w:rPr>
          <w:b/>
          <w:bCs/>
        </w:rPr>
      </w:pPr>
    </w:p>
    <w:p w:rsidR="00A47AB8" w:rsidRPr="00CF62A1" w:rsidRDefault="00A47AB8" w:rsidP="00733308">
      <w:pPr>
        <w:widowControl w:val="0"/>
        <w:tabs>
          <w:tab w:val="left" w:pos="1080"/>
          <w:tab w:val="left" w:pos="3191"/>
        </w:tabs>
        <w:ind w:left="425" w:firstLine="709"/>
        <w:rPr>
          <w:b/>
          <w:bCs/>
        </w:rPr>
      </w:pPr>
      <w:r w:rsidRPr="00CF62A1">
        <w:rPr>
          <w:b/>
          <w:bCs/>
        </w:rPr>
        <w:tab/>
      </w:r>
    </w:p>
    <w:p w:rsidR="00A47AB8" w:rsidRPr="00CF62A1" w:rsidRDefault="00A47AB8" w:rsidP="00733308">
      <w:pPr>
        <w:widowControl w:val="0"/>
        <w:tabs>
          <w:tab w:val="left" w:pos="1080"/>
          <w:tab w:val="left" w:pos="3191"/>
        </w:tabs>
        <w:ind w:left="425" w:firstLine="709"/>
        <w:rPr>
          <w:b/>
          <w:bCs/>
        </w:rPr>
      </w:pPr>
    </w:p>
    <w:p w:rsidR="00A47AB8" w:rsidRPr="00CF62A1" w:rsidRDefault="00A47AB8" w:rsidP="00733308">
      <w:pPr>
        <w:widowControl w:val="0"/>
        <w:tabs>
          <w:tab w:val="left" w:pos="1080"/>
          <w:tab w:val="left" w:pos="3191"/>
        </w:tabs>
        <w:ind w:left="425" w:firstLine="709"/>
        <w:rPr>
          <w:b/>
          <w:bCs/>
        </w:rPr>
      </w:pPr>
    </w:p>
    <w:p w:rsidR="00A47AB8" w:rsidRPr="00CF62A1" w:rsidRDefault="00A47AB8" w:rsidP="00733308">
      <w:pPr>
        <w:widowControl w:val="0"/>
        <w:tabs>
          <w:tab w:val="left" w:pos="1080"/>
          <w:tab w:val="left" w:pos="3191"/>
        </w:tabs>
        <w:ind w:left="425" w:firstLine="709"/>
        <w:rPr>
          <w:b/>
          <w:bCs/>
        </w:rPr>
      </w:pPr>
    </w:p>
    <w:p w:rsidR="00A47AB8" w:rsidRPr="00CF62A1" w:rsidRDefault="00A47AB8" w:rsidP="00733308">
      <w:pPr>
        <w:widowControl w:val="0"/>
        <w:tabs>
          <w:tab w:val="left" w:pos="1080"/>
          <w:tab w:val="left" w:pos="3191"/>
        </w:tabs>
        <w:ind w:left="425" w:firstLine="709"/>
        <w:rPr>
          <w:b/>
          <w:bCs/>
        </w:rPr>
      </w:pPr>
    </w:p>
    <w:p w:rsidR="00A47AB8" w:rsidRPr="00CF62A1" w:rsidRDefault="00A47AB8" w:rsidP="00733308">
      <w:pPr>
        <w:widowControl w:val="0"/>
        <w:tabs>
          <w:tab w:val="left" w:pos="1080"/>
          <w:tab w:val="left" w:pos="3191"/>
        </w:tabs>
        <w:ind w:left="425" w:firstLine="709"/>
        <w:rPr>
          <w:b/>
          <w:bCs/>
        </w:rPr>
      </w:pPr>
    </w:p>
    <w:p w:rsidR="00A47AB8" w:rsidRPr="00CF62A1" w:rsidRDefault="00A47AB8" w:rsidP="00733308">
      <w:pPr>
        <w:widowControl w:val="0"/>
        <w:tabs>
          <w:tab w:val="left" w:pos="1080"/>
          <w:tab w:val="left" w:pos="3191"/>
        </w:tabs>
        <w:ind w:left="425" w:firstLine="709"/>
        <w:rPr>
          <w:b/>
          <w:bCs/>
        </w:rPr>
      </w:pPr>
    </w:p>
    <w:p w:rsidR="00A47AB8" w:rsidRPr="00CF62A1" w:rsidRDefault="00A47AB8" w:rsidP="00733308">
      <w:pPr>
        <w:widowControl w:val="0"/>
        <w:tabs>
          <w:tab w:val="left" w:pos="1080"/>
          <w:tab w:val="left" w:pos="3191"/>
        </w:tabs>
        <w:ind w:left="425" w:firstLine="709"/>
        <w:rPr>
          <w:b/>
          <w:bCs/>
        </w:rPr>
      </w:pPr>
    </w:p>
    <w:p w:rsidR="00A47AB8" w:rsidRPr="00CF62A1" w:rsidRDefault="00A47AB8" w:rsidP="00733308">
      <w:pPr>
        <w:widowControl w:val="0"/>
        <w:tabs>
          <w:tab w:val="left" w:pos="1080"/>
          <w:tab w:val="left" w:pos="3191"/>
        </w:tabs>
        <w:ind w:left="425" w:firstLine="709"/>
        <w:rPr>
          <w:b/>
          <w:bCs/>
        </w:rPr>
      </w:pPr>
    </w:p>
    <w:p w:rsidR="00A47AB8" w:rsidRPr="00CF62A1" w:rsidRDefault="00A47AB8" w:rsidP="00733308">
      <w:pPr>
        <w:pStyle w:val="1"/>
        <w:numPr>
          <w:ilvl w:val="0"/>
          <w:numId w:val="0"/>
        </w:numPr>
        <w:spacing w:after="0"/>
        <w:rPr>
          <w:sz w:val="24"/>
          <w:szCs w:val="24"/>
        </w:rPr>
      </w:pPr>
      <w:r w:rsidRPr="00CF62A1">
        <w:rPr>
          <w:sz w:val="24"/>
          <w:szCs w:val="24"/>
        </w:rPr>
        <w:t xml:space="preserve">            1. Общие сведения</w:t>
      </w:r>
    </w:p>
    <w:p w:rsidR="00A47AB8" w:rsidRPr="00CF62A1" w:rsidRDefault="00A47AB8" w:rsidP="00733308">
      <w:pPr>
        <w:pStyle w:val="2"/>
        <w:tabs>
          <w:tab w:val="num" w:pos="720"/>
          <w:tab w:val="num" w:pos="1080"/>
          <w:tab w:val="num" w:pos="1836"/>
        </w:tabs>
        <w:spacing w:after="0"/>
        <w:ind w:left="0" w:firstLine="709"/>
      </w:pPr>
      <w:r w:rsidRPr="00CF62A1">
        <w:t>Законодательное регулирование</w:t>
      </w:r>
    </w:p>
    <w:p w:rsidR="00A47AB8" w:rsidRPr="00CF62A1" w:rsidRDefault="00A47AB8" w:rsidP="00733308">
      <w:pPr>
        <w:pStyle w:val="10"/>
        <w:spacing w:before="0" w:after="0"/>
        <w:ind w:firstLine="709"/>
        <w:jc w:val="both"/>
        <w:rPr>
          <w:sz w:val="24"/>
          <w:szCs w:val="24"/>
        </w:rPr>
      </w:pPr>
      <w:r w:rsidRPr="00CF62A1">
        <w:rPr>
          <w:sz w:val="24"/>
          <w:szCs w:val="24"/>
        </w:rPr>
        <w:t xml:space="preserve">1.1.1. </w:t>
      </w:r>
      <w:r w:rsidRPr="00CF62A1">
        <w:rPr>
          <w:b w:val="0"/>
          <w:bCs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r w:rsidRPr="00CF62A1">
        <w:rPr>
          <w:sz w:val="24"/>
          <w:szCs w:val="24"/>
        </w:rPr>
        <w:t xml:space="preserve">  </w:t>
      </w:r>
    </w:p>
    <w:p w:rsidR="00A47AB8" w:rsidRPr="00CF62A1" w:rsidRDefault="00A47AB8" w:rsidP="00733308">
      <w:pPr>
        <w:pStyle w:val="2"/>
        <w:tabs>
          <w:tab w:val="num" w:pos="720"/>
          <w:tab w:val="num" w:pos="1080"/>
          <w:tab w:val="num" w:pos="1836"/>
        </w:tabs>
        <w:spacing w:after="0"/>
        <w:ind w:left="0" w:firstLine="709"/>
      </w:pPr>
      <w:r w:rsidRPr="00CF62A1">
        <w:t>Заказчик:</w:t>
      </w:r>
    </w:p>
    <w:p w:rsidR="00A47AB8" w:rsidRPr="00CF62A1" w:rsidRDefault="00A47AB8" w:rsidP="00733308">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A47AB8" w:rsidRPr="00CF62A1" w:rsidRDefault="00A47AB8" w:rsidP="00733308">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A47AB8" w:rsidRPr="00CF62A1" w:rsidRDefault="00A47AB8" w:rsidP="00733308">
      <w:pPr>
        <w:autoSpaceDE w:val="0"/>
        <w:autoSpaceDN w:val="0"/>
        <w:adjustRightInd w:val="0"/>
        <w:ind w:firstLine="709"/>
        <w:outlineLvl w:val="1"/>
      </w:pPr>
      <w:r w:rsidRPr="00CF62A1">
        <w:rPr>
          <w:b/>
          <w:bCs/>
        </w:rPr>
        <w:t>2.1.1.</w:t>
      </w:r>
      <w:r w:rsidRPr="00CF62A1">
        <w:t>Участник электронного аукциона вправе подать только одну заявку на участие в аукционе в отношении каждого объекта закупки.</w:t>
      </w:r>
    </w:p>
    <w:p w:rsidR="00A47AB8" w:rsidRPr="00CF62A1" w:rsidRDefault="00A47AB8" w:rsidP="00733308">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A47AB8" w:rsidRPr="00CF62A1" w:rsidRDefault="00A47AB8" w:rsidP="00733308">
      <w:pPr>
        <w:pStyle w:val="Web"/>
        <w:spacing w:before="0" w:after="0"/>
        <w:ind w:firstLine="709"/>
        <w:jc w:val="both"/>
      </w:pPr>
      <w:r w:rsidRPr="00CF62A1">
        <w:t>3.1. Обеспечение заявки на участие в электронных аукционах может предоставляться участником закупки только путем внесения денежных средств.</w:t>
      </w:r>
    </w:p>
    <w:p w:rsidR="00A47AB8" w:rsidRPr="00CF62A1" w:rsidRDefault="00A47AB8" w:rsidP="00733308">
      <w:pPr>
        <w:pStyle w:val="Web"/>
        <w:spacing w:before="0" w:after="0"/>
        <w:ind w:firstLine="709"/>
        <w:jc w:val="both"/>
      </w:pPr>
      <w:r w:rsidRPr="00CF62A1">
        <w:t>3.2. Размер обеспечения заявки должен составлять от 0,5 процента до 5 процентов начальной (максимальной) цены контракта или, если при проведении аукционов начальная (максимальная) цена контракта не превышает 3 млн. рублей, 1 процент начальной (максимальной) цены контракта.</w:t>
      </w:r>
    </w:p>
    <w:p w:rsidR="00A47AB8" w:rsidRPr="00CF62A1" w:rsidRDefault="00A47AB8" w:rsidP="00733308">
      <w:pPr>
        <w:pStyle w:val="Web"/>
        <w:spacing w:before="0" w:after="0"/>
        <w:ind w:firstLine="709"/>
        <w:jc w:val="both"/>
      </w:pPr>
      <w:r w:rsidRPr="00CF62A1">
        <w:t>3.3. В случае,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A47AB8" w:rsidRPr="00CF62A1" w:rsidRDefault="00A47AB8" w:rsidP="00733308">
      <w:pPr>
        <w:autoSpaceDE w:val="0"/>
        <w:autoSpaceDN w:val="0"/>
        <w:adjustRightInd w:val="0"/>
        <w:outlineLvl w:val="1"/>
      </w:pPr>
    </w:p>
    <w:p w:rsidR="00A47AB8" w:rsidRPr="00CF62A1" w:rsidRDefault="00A47AB8" w:rsidP="00733308">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p>
    <w:p w:rsidR="00A47AB8" w:rsidRPr="00CF62A1" w:rsidRDefault="00A47AB8" w:rsidP="00733308">
      <w:pPr>
        <w:autoSpaceDE w:val="0"/>
        <w:autoSpaceDN w:val="0"/>
        <w:adjustRightInd w:val="0"/>
        <w:ind w:firstLine="720"/>
        <w:outlineLvl w:val="1"/>
      </w:pPr>
    </w:p>
    <w:p w:rsidR="00A47AB8" w:rsidRPr="00CF62A1" w:rsidRDefault="00A47AB8" w:rsidP="00733308">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p>
    <w:p w:rsidR="00A47AB8" w:rsidRPr="00CF62A1" w:rsidRDefault="00A47AB8" w:rsidP="00733308">
      <w:pPr>
        <w:autoSpaceDE w:val="0"/>
        <w:autoSpaceDN w:val="0"/>
        <w:adjustRightInd w:val="0"/>
        <w:ind w:firstLine="720"/>
        <w:outlineLvl w:val="1"/>
      </w:pPr>
      <w:r w:rsidRPr="00CF62A1">
        <w:t>5.1.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p>
    <w:p w:rsidR="00A47AB8" w:rsidRPr="00CF62A1" w:rsidRDefault="00A47AB8" w:rsidP="00733308">
      <w:pPr>
        <w:autoSpaceDE w:val="0"/>
        <w:autoSpaceDN w:val="0"/>
        <w:adjustRightInd w:val="0"/>
        <w:ind w:firstLine="720"/>
        <w:outlineLvl w:val="1"/>
      </w:pPr>
      <w:r w:rsidRPr="00CF62A1">
        <w:t>6.1. Днем проведения электронного аукциона является рабочий день, следующий после истечения двух дней, со дня окончания срока рассмотрения первых частей заявок на участие в аукционе в электронной форме.</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A47AB8" w:rsidRPr="00CF62A1" w:rsidRDefault="00A47AB8" w:rsidP="00793084">
      <w:pPr>
        <w:tabs>
          <w:tab w:val="left" w:pos="9850"/>
        </w:tabs>
      </w:pPr>
      <w:r w:rsidRPr="00CF62A1">
        <w:lastRenderedPageBreak/>
        <w:tab/>
      </w:r>
    </w:p>
    <w:p w:rsidR="00A47AB8" w:rsidRPr="00CF62A1" w:rsidRDefault="00A47AB8" w:rsidP="00733308">
      <w:pPr>
        <w:autoSpaceDE w:val="0"/>
        <w:autoSpaceDN w:val="0"/>
        <w:adjustRightInd w:val="0"/>
        <w:ind w:firstLine="720"/>
        <w:outlineLvl w:val="1"/>
      </w:pPr>
      <w:r w:rsidRPr="00CF62A1">
        <w:rPr>
          <w:b/>
          <w:bCs/>
        </w:rPr>
        <w:t>9. Начальная (максимальная) цена контракта (цена лота)</w:t>
      </w:r>
      <w:r w:rsidRPr="00CF62A1">
        <w:t xml:space="preserve"> (см. Информационную карту)</w:t>
      </w:r>
      <w:r w:rsidRPr="00CF62A1">
        <w:rPr>
          <w:b/>
          <w:bCs/>
        </w:rPr>
        <w:t>;</w:t>
      </w:r>
      <w:r w:rsidRPr="00CF62A1">
        <w:t xml:space="preserve">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электронного аукциона на право заключить  контракт на оказание услуг связи, юридических услуг Заказчик,  не могут определить необходимый объем таких услуг.</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A47AB8" w:rsidRPr="00CF62A1" w:rsidRDefault="00A47AB8" w:rsidP="00733308">
      <w:pPr>
        <w:autoSpaceDE w:val="0"/>
        <w:autoSpaceDN w:val="0"/>
        <w:adjustRightInd w:val="0"/>
        <w:ind w:firstLine="540"/>
        <w:outlineLvl w:val="1"/>
      </w:pPr>
    </w:p>
    <w:p w:rsidR="00A47AB8" w:rsidRPr="00CF62A1" w:rsidRDefault="00A47AB8" w:rsidP="000F3095">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rsidRPr="00CF62A1">
        <w:t xml:space="preserve"> В случае, если Заказчиком, уполномоченным органом установлено требование обеспечения исполнения контракта (см. Информационную карту).</w:t>
      </w:r>
    </w:p>
    <w:p w:rsidR="00A47AB8" w:rsidRPr="00CF62A1" w:rsidRDefault="00A47AB8" w:rsidP="00733308">
      <w:pPr>
        <w:pStyle w:val="Web"/>
        <w:spacing w:before="0" w:after="0"/>
        <w:ind w:firstLine="709"/>
        <w:jc w:val="both"/>
      </w:pPr>
      <w:r w:rsidRPr="00CF62A1">
        <w:t>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w:t>
      </w:r>
      <w:r w:rsidR="00677E81" w:rsidRPr="00CF62A1">
        <w:t>тьи 37 Закона</w:t>
      </w:r>
      <w:r w:rsidRPr="00CF62A1">
        <w:t>.</w:t>
      </w:r>
    </w:p>
    <w:p w:rsidR="00A47AB8" w:rsidRPr="00CF62A1" w:rsidRDefault="00A47AB8" w:rsidP="00733308">
      <w:pPr>
        <w:pStyle w:val="Web"/>
        <w:spacing w:before="0" w:after="0"/>
        <w:ind w:firstLine="709"/>
        <w:jc w:val="both"/>
      </w:pPr>
      <w:r w:rsidRPr="00CF62A1">
        <w:t>11.2.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47AB8" w:rsidRPr="00CF62A1" w:rsidRDefault="00A47AB8" w:rsidP="00733308">
      <w:pPr>
        <w:pStyle w:val="20"/>
        <w:keepNext w:val="0"/>
        <w:ind w:firstLine="720"/>
        <w:jc w:val="both"/>
        <w:rPr>
          <w:b w:val="0"/>
          <w:bCs w:val="0"/>
        </w:rPr>
      </w:pPr>
      <w:r w:rsidRPr="00CF62A1">
        <w:t>11.3.</w:t>
      </w:r>
      <w:r w:rsidRPr="00CF62A1">
        <w:rPr>
          <w:b w:val="0"/>
          <w:bCs w:val="0"/>
        </w:rPr>
        <w:t xml:space="preserve"> </w:t>
      </w:r>
      <w:r w:rsidRPr="00CF62A1">
        <w:t>Передача Заказчику в залог денежных средств, в том числе в форме вклада (депозита)</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11.3.1. Факт внесения денежных средств в обеспечение исполнения контракта подтверждается платежным поручением с отметкой банка об оплате.</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11.3.2.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средств считается не предоставленным.</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11.3.3.</w:t>
      </w:r>
      <w:r w:rsidRPr="00CF62A1">
        <w:rPr>
          <w:rFonts w:ascii="Times New Roman" w:hAnsi="Times New Roman" w:cs="Times New Roman"/>
        </w:rPr>
        <w:t xml:space="preserve"> </w:t>
      </w:r>
      <w:r w:rsidRPr="00CF62A1">
        <w:rPr>
          <w:rFonts w:ascii="Times New Roman" w:hAnsi="Times New Roman" w:cs="Times New Roman"/>
          <w:b w:val="0"/>
          <w:bCs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A47AB8" w:rsidRPr="00CF62A1" w:rsidRDefault="00A47AB8" w:rsidP="00733308">
      <w:pPr>
        <w:pStyle w:val="20"/>
        <w:keepNext w:val="0"/>
        <w:jc w:val="left"/>
      </w:pPr>
      <w:r w:rsidRPr="00CF62A1">
        <w:rPr>
          <w:b w:val="0"/>
          <w:bCs w:val="0"/>
        </w:rPr>
        <w:tab/>
        <w:t>11.4</w:t>
      </w:r>
      <w:r w:rsidRPr="00CF62A1">
        <w:t>. Безотзывная банковская гарантия.</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 xml:space="preserve">11.4.1. Банковская гарантия должна быть безотзывной, соответствовать требованиям статей 368-379 Гражданского кодекса Российской Федерации. </w:t>
      </w:r>
    </w:p>
    <w:p w:rsidR="00A47AB8" w:rsidRPr="00CF62A1" w:rsidRDefault="00A47AB8" w:rsidP="00733308">
      <w:pPr>
        <w:ind w:firstLine="720"/>
      </w:pPr>
      <w:r w:rsidRPr="00CF62A1">
        <w:lastRenderedPageBreak/>
        <w:t xml:space="preserve">11.4.2. Сумма банковской гарантии должна соответствовать размеру обеспечения контракта. </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11.4.3.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A47AB8" w:rsidRPr="00CF62A1" w:rsidRDefault="00A47AB8" w:rsidP="00733308">
      <w:pPr>
        <w:pStyle w:val="afffff2"/>
        <w:ind w:firstLine="720"/>
        <w:rPr>
          <w:rFonts w:ascii="Times New Roman" w:hAnsi="Times New Roman" w:cs="Times New Roman"/>
          <w:sz w:val="24"/>
          <w:szCs w:val="24"/>
        </w:rPr>
      </w:pPr>
      <w:r w:rsidRPr="00CF62A1">
        <w:rPr>
          <w:rFonts w:ascii="Times New Roman" w:hAnsi="Times New Roman" w:cs="Times New Roman"/>
          <w:sz w:val="24"/>
          <w:szCs w:val="24"/>
        </w:rPr>
        <w:t xml:space="preserve">11.4.4. Срок действия банковской гарантии должен превышать срок действия контракта не менее чем на один месяц. </w:t>
      </w:r>
    </w:p>
    <w:p w:rsidR="00A47AB8" w:rsidRPr="00CF62A1" w:rsidRDefault="00A47AB8" w:rsidP="00733308">
      <w:pPr>
        <w:ind w:firstLine="720"/>
      </w:pPr>
      <w:r w:rsidRPr="00CF62A1">
        <w:t>11.4.5.  Срок  выплаты гарантийной суммы банком Заказчику - не более 3-х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A47AB8" w:rsidRPr="00CF62A1" w:rsidRDefault="00A47AB8" w:rsidP="00733308">
      <w:pPr>
        <w:pStyle w:val="30"/>
        <w:keepNext w:val="0"/>
        <w:spacing w:before="0"/>
        <w:ind w:firstLine="720"/>
        <w:rPr>
          <w:rFonts w:ascii="Times New Roman" w:hAnsi="Times New Roman" w:cs="Times New Roman"/>
          <w:b w:val="0"/>
          <w:bCs w:val="0"/>
        </w:rPr>
      </w:pPr>
      <w:r w:rsidRPr="00CF62A1">
        <w:rPr>
          <w:rFonts w:ascii="Times New Roman" w:hAnsi="Times New Roman" w:cs="Times New Roman"/>
          <w:b w:val="0"/>
          <w:bCs w:val="0"/>
        </w:rPr>
        <w:t>11.4.6.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A47AB8" w:rsidRPr="00CF62A1" w:rsidRDefault="00A47AB8" w:rsidP="00733308">
      <w:pPr>
        <w:autoSpaceDE w:val="0"/>
        <w:autoSpaceDN w:val="0"/>
        <w:adjustRightInd w:val="0"/>
        <w:ind w:firstLine="709"/>
        <w:rPr>
          <w:color w:val="000000"/>
        </w:rPr>
      </w:pPr>
      <w:r w:rsidRPr="00CF62A1">
        <w:rPr>
          <w:color w:val="000000"/>
        </w:rPr>
        <w:t>11.5. Обязательства по контракту, которые должны быть обеспечены:</w:t>
      </w:r>
    </w:p>
    <w:p w:rsidR="00A47AB8" w:rsidRPr="00CF62A1" w:rsidRDefault="00A47AB8" w:rsidP="00733308">
      <w:pPr>
        <w:autoSpaceDE w:val="0"/>
        <w:autoSpaceDN w:val="0"/>
        <w:adjustRightInd w:val="0"/>
        <w:ind w:firstLine="709"/>
        <w:rPr>
          <w:color w:val="000000"/>
        </w:rPr>
      </w:pPr>
      <w:r w:rsidRPr="00CF62A1">
        <w:rPr>
          <w:color w:val="000000"/>
        </w:rPr>
        <w:t>11.5.1. предусмотренный контрактом срок поставки товара, окончания выполнения  работ, оказания услуг;</w:t>
      </w:r>
    </w:p>
    <w:p w:rsidR="00A47AB8" w:rsidRPr="00CF62A1" w:rsidRDefault="00A47AB8" w:rsidP="00733308">
      <w:pPr>
        <w:autoSpaceDE w:val="0"/>
        <w:autoSpaceDN w:val="0"/>
        <w:adjustRightInd w:val="0"/>
        <w:ind w:firstLine="709"/>
        <w:rPr>
          <w:color w:val="000000"/>
        </w:rPr>
      </w:pPr>
      <w:r w:rsidRPr="00CF62A1">
        <w:rPr>
          <w:color w:val="000000"/>
        </w:rPr>
        <w:t>11.5.2. предусмотренные контрактом сроки выполнения этапов работ, оказания услуг, периоды поставки товара;</w:t>
      </w:r>
    </w:p>
    <w:p w:rsidR="00A47AB8" w:rsidRPr="00CF62A1" w:rsidRDefault="00A47AB8" w:rsidP="00733308">
      <w:pPr>
        <w:autoSpaceDE w:val="0"/>
        <w:autoSpaceDN w:val="0"/>
        <w:adjustRightInd w:val="0"/>
        <w:ind w:firstLine="709"/>
        <w:rPr>
          <w:color w:val="000000"/>
        </w:rPr>
      </w:pPr>
      <w:r w:rsidRPr="00CF62A1">
        <w:rPr>
          <w:color w:val="000000"/>
        </w:rPr>
        <w:t>11.5.3. надлежащее качество товара, выполнения работ, оказания услуг.</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A47AB8" w:rsidRPr="00CF62A1" w:rsidRDefault="00A47AB8" w:rsidP="00733308">
      <w:pPr>
        <w:autoSpaceDE w:val="0"/>
        <w:autoSpaceDN w:val="0"/>
        <w:adjustRightInd w:val="0"/>
        <w:ind w:firstLine="720"/>
        <w:outlineLvl w:val="1"/>
      </w:pPr>
      <w:r w:rsidRPr="00CF62A1">
        <w:t>12.1. При заключении контракта Заказчик по согласованию с участником, с которым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A47AB8" w:rsidRPr="00CF62A1" w:rsidRDefault="00A47AB8" w:rsidP="00733308">
      <w:pPr>
        <w:autoSpaceDE w:val="0"/>
        <w:autoSpaceDN w:val="0"/>
        <w:adjustRightInd w:val="0"/>
        <w:ind w:firstLine="720"/>
        <w:outlineLvl w:val="1"/>
      </w:pPr>
    </w:p>
    <w:p w:rsidR="00A47AB8" w:rsidRPr="00CF62A1" w:rsidRDefault="00A47AB8" w:rsidP="00733308">
      <w:pPr>
        <w:autoSpaceDE w:val="0"/>
        <w:autoSpaceDN w:val="0"/>
        <w:adjustRightInd w:val="0"/>
        <w:ind w:firstLine="720"/>
        <w:outlineLvl w:val="1"/>
      </w:pPr>
      <w:r w:rsidRPr="00CF62A1">
        <w:rPr>
          <w:b/>
          <w:bCs/>
        </w:rPr>
        <w:t>13.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
    <w:p w:rsidR="00A47AB8" w:rsidRPr="00CF62A1" w:rsidRDefault="00A47AB8" w:rsidP="00733308">
      <w:pPr>
        <w:pStyle w:val="ConsPlusNormal"/>
        <w:ind w:firstLine="540"/>
        <w:jc w:val="both"/>
        <w:rPr>
          <w:rFonts w:ascii="Times New Roman" w:hAnsi="Times New Roman"/>
          <w:sz w:val="24"/>
          <w:szCs w:val="24"/>
        </w:rPr>
      </w:pPr>
      <w:r w:rsidRPr="00CF62A1">
        <w:rPr>
          <w:rFonts w:ascii="Times New Roman" w:hAnsi="Times New Roman"/>
          <w:sz w:val="24"/>
          <w:szCs w:val="24"/>
        </w:rPr>
        <w:t>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47AB8" w:rsidRPr="00CF62A1" w:rsidRDefault="00A47AB8" w:rsidP="00733308">
      <w:pPr>
        <w:pStyle w:val="ConsPlusNormal"/>
        <w:ind w:firstLine="540"/>
        <w:jc w:val="both"/>
        <w:rPr>
          <w:rFonts w:ascii="Times New Roman" w:hAnsi="Times New Roman"/>
          <w:sz w:val="24"/>
          <w:szCs w:val="24"/>
        </w:rPr>
      </w:pPr>
      <w:r w:rsidRPr="00CF62A1">
        <w:rPr>
          <w:rFonts w:ascii="Times New Roman" w:hAnsi="Times New Roman"/>
          <w:sz w:val="24"/>
          <w:szCs w:val="24"/>
        </w:rPr>
        <w:t>13.2.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A47AB8" w:rsidRPr="00CF62A1" w:rsidRDefault="00A47AB8" w:rsidP="00733308">
      <w:pPr>
        <w:pStyle w:val="ConsPlusNormal"/>
        <w:ind w:firstLine="540"/>
        <w:jc w:val="both"/>
        <w:rPr>
          <w:rFonts w:ascii="Times New Roman" w:hAnsi="Times New Roman"/>
          <w:sz w:val="24"/>
          <w:szCs w:val="24"/>
        </w:rPr>
      </w:pPr>
      <w:r w:rsidRPr="00CF62A1">
        <w:rPr>
          <w:rFonts w:ascii="Times New Roman" w:hAnsi="Times New Roman"/>
          <w:b/>
          <w:bCs/>
          <w:sz w:val="24"/>
          <w:szCs w:val="24"/>
        </w:rPr>
        <w:t xml:space="preserve">14. Требования к гарантийному сроку товара, работы, услуги и (или) объему </w:t>
      </w:r>
      <w:r w:rsidRPr="00CF62A1">
        <w:rPr>
          <w:rFonts w:ascii="Times New Roman" w:hAnsi="Times New Roman"/>
          <w:b/>
          <w:bCs/>
          <w:sz w:val="24"/>
          <w:szCs w:val="24"/>
        </w:rPr>
        <w:lastRenderedPageBreak/>
        <w:t>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CF62A1">
        <w:rPr>
          <w:rFonts w:ascii="Times New Roman" w:hAnsi="Times New Roman"/>
          <w:sz w:val="24"/>
          <w:szCs w:val="24"/>
        </w:rPr>
        <w:t xml:space="preserve"> (см. Информационную карту).</w:t>
      </w:r>
    </w:p>
    <w:p w:rsidR="00A47AB8" w:rsidRPr="00CF62A1" w:rsidRDefault="00A47AB8" w:rsidP="00733308">
      <w:pPr>
        <w:autoSpaceDE w:val="0"/>
        <w:autoSpaceDN w:val="0"/>
        <w:adjustRightInd w:val="0"/>
        <w:ind w:firstLine="720"/>
        <w:outlineLvl w:val="1"/>
      </w:pPr>
    </w:p>
    <w:p w:rsidR="00A47AB8" w:rsidRPr="00CF62A1" w:rsidRDefault="00A47AB8" w:rsidP="00733308">
      <w:pPr>
        <w:autoSpaceDE w:val="0"/>
        <w:autoSpaceDN w:val="0"/>
        <w:adjustRightInd w:val="0"/>
        <w:ind w:firstLine="720"/>
        <w:outlineLvl w:val="1"/>
      </w:pPr>
      <w:r w:rsidRPr="00CF62A1">
        <w:rPr>
          <w:b/>
          <w:bCs/>
        </w:rPr>
        <w:t>15. Место, условия и сроки (периоды) поставки товара, выполнения работ, оказания услуг</w:t>
      </w:r>
      <w:r w:rsidRPr="00CF62A1">
        <w:t xml:space="preserve"> (см. Информационную карту).</w:t>
      </w:r>
    </w:p>
    <w:p w:rsidR="00A47AB8" w:rsidRPr="00CF62A1" w:rsidRDefault="00A47AB8" w:rsidP="00733308">
      <w:pPr>
        <w:autoSpaceDE w:val="0"/>
        <w:autoSpaceDN w:val="0"/>
        <w:adjustRightInd w:val="0"/>
        <w:ind w:firstLine="720"/>
        <w:outlineLvl w:val="1"/>
      </w:pPr>
    </w:p>
    <w:p w:rsidR="00A47AB8" w:rsidRPr="00CF62A1" w:rsidRDefault="00A47AB8" w:rsidP="00733308">
      <w:pPr>
        <w:autoSpaceDE w:val="0"/>
        <w:autoSpaceDN w:val="0"/>
        <w:adjustRightInd w:val="0"/>
        <w:ind w:firstLine="720"/>
        <w:outlineLvl w:val="1"/>
      </w:pPr>
      <w:r w:rsidRPr="00CF62A1">
        <w:rPr>
          <w:b/>
          <w:bCs/>
        </w:rPr>
        <w:t>16. Форма, сроки и порядок оплаты товара, работ, услуг</w:t>
      </w:r>
      <w:r w:rsidRPr="00CF62A1">
        <w:t xml:space="preserve"> (см. Информационную карту).</w:t>
      </w:r>
    </w:p>
    <w:p w:rsidR="00A47AB8" w:rsidRPr="00CF62A1" w:rsidRDefault="00A47AB8" w:rsidP="00733308">
      <w:pPr>
        <w:autoSpaceDE w:val="0"/>
        <w:autoSpaceDN w:val="0"/>
        <w:adjustRightInd w:val="0"/>
        <w:outlineLvl w:val="1"/>
      </w:pPr>
    </w:p>
    <w:p w:rsidR="00A47AB8" w:rsidRPr="00CF62A1" w:rsidRDefault="00A47AB8" w:rsidP="00733308">
      <w:pPr>
        <w:autoSpaceDE w:val="0"/>
        <w:autoSpaceDN w:val="0"/>
        <w:adjustRightInd w:val="0"/>
        <w:ind w:firstLine="720"/>
        <w:outlineLvl w:val="1"/>
        <w:rPr>
          <w:b/>
          <w:bCs/>
        </w:rPr>
      </w:pPr>
      <w:r w:rsidRPr="00CF62A1">
        <w:rPr>
          <w:b/>
          <w:bCs/>
        </w:rPr>
        <w:t xml:space="preserve">17. Требования к участникам размещения заказа </w:t>
      </w:r>
      <w:r w:rsidRPr="00CF62A1">
        <w:t>(см. Информационную карту).</w:t>
      </w:r>
    </w:p>
    <w:p w:rsidR="00A47AB8" w:rsidRPr="00CF62A1" w:rsidRDefault="00A47AB8" w:rsidP="00733308">
      <w:pPr>
        <w:pStyle w:val="Web"/>
        <w:spacing w:before="0" w:after="0"/>
        <w:ind w:firstLine="709"/>
        <w:jc w:val="both"/>
      </w:pPr>
      <w:r w:rsidRPr="00CF62A1">
        <w:t>17.1.При осуществлении закупки Заказчик устанавливает следующие единые требования к участникам закупки:</w:t>
      </w:r>
    </w:p>
    <w:p w:rsidR="00A47AB8" w:rsidRPr="00CF62A1" w:rsidRDefault="00A47AB8" w:rsidP="00733308">
      <w:pPr>
        <w:pStyle w:val="Web"/>
        <w:spacing w:before="0" w:after="0"/>
        <w:ind w:firstLine="709"/>
        <w:jc w:val="both"/>
      </w:pPr>
      <w:r w:rsidRPr="00CF62A1">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47AB8" w:rsidRPr="00CF62A1" w:rsidRDefault="00A47AB8" w:rsidP="00733308">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47AB8" w:rsidRPr="00CF62A1" w:rsidRDefault="00A47AB8" w:rsidP="00733308">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47AB8" w:rsidRPr="00CF62A1" w:rsidRDefault="00A47AB8" w:rsidP="00733308">
      <w:pPr>
        <w:pStyle w:val="Web"/>
        <w:spacing w:before="0" w:after="0"/>
        <w:ind w:firstLine="709"/>
        <w:jc w:val="both"/>
      </w:pPr>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AB8" w:rsidRPr="00CF62A1" w:rsidRDefault="00A47AB8" w:rsidP="00733308">
      <w:pPr>
        <w:pStyle w:val="Web"/>
        <w:spacing w:before="0" w:after="0"/>
        <w:ind w:firstLine="709"/>
        <w:jc w:val="both"/>
      </w:pPr>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AB8" w:rsidRPr="00CF62A1" w:rsidRDefault="00A47AB8" w:rsidP="0007346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A47AB8" w:rsidRPr="00CF62A1" w:rsidRDefault="00A47AB8" w:rsidP="00073461">
      <w:pPr>
        <w:autoSpaceDE w:val="0"/>
        <w:autoSpaceDN w:val="0"/>
        <w:adjustRightInd w:val="0"/>
        <w:ind w:firstLine="567"/>
        <w:rPr>
          <w:lang w:eastAsia="ar-SA"/>
        </w:rPr>
      </w:pPr>
      <w:r w:rsidRPr="00CF62A1">
        <w:lastRenderedPageBreak/>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7AB8" w:rsidRPr="00CF62A1" w:rsidRDefault="00A47AB8" w:rsidP="007039B7">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A47AB8" w:rsidRPr="00CF62A1" w:rsidRDefault="00A47AB8" w:rsidP="00733308">
      <w:pPr>
        <w:pStyle w:val="Web"/>
        <w:spacing w:before="0" w:after="0"/>
        <w:ind w:firstLine="709"/>
        <w:jc w:val="both"/>
      </w:pPr>
      <w:r w:rsidRPr="00CF62A1">
        <w:t>17.2.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A47AB8" w:rsidRPr="00CF62A1" w:rsidRDefault="00A47AB8" w:rsidP="00733308">
      <w:pPr>
        <w:pStyle w:val="Web"/>
        <w:spacing w:before="0" w:after="0"/>
        <w:ind w:firstLine="709"/>
        <w:jc w:val="both"/>
      </w:pPr>
      <w:r w:rsidRPr="00CF62A1">
        <w:t>1) финансовых ресурсов для исполнения контракта;</w:t>
      </w:r>
    </w:p>
    <w:p w:rsidR="00A47AB8" w:rsidRPr="00CF62A1" w:rsidRDefault="00A47AB8" w:rsidP="00733308">
      <w:pPr>
        <w:pStyle w:val="Web"/>
        <w:spacing w:before="0" w:after="0"/>
        <w:ind w:firstLine="709"/>
        <w:jc w:val="both"/>
      </w:pPr>
      <w:r w:rsidRPr="00CF62A1">
        <w:t>2) на праве собственности или ином законном основании оборудования и других материальных ресурсов для исполнения контракта;</w:t>
      </w:r>
    </w:p>
    <w:p w:rsidR="00A47AB8" w:rsidRPr="00CF62A1" w:rsidRDefault="00A47AB8" w:rsidP="00733308">
      <w:pPr>
        <w:pStyle w:val="Web"/>
        <w:spacing w:before="0" w:after="0"/>
        <w:ind w:firstLine="709"/>
        <w:jc w:val="both"/>
      </w:pPr>
      <w:r w:rsidRPr="00CF62A1">
        <w:t>3) опыта работы, связанного с предметом контракта, и деловой репутации;</w:t>
      </w:r>
    </w:p>
    <w:p w:rsidR="00A47AB8" w:rsidRPr="00CF62A1" w:rsidRDefault="00A47AB8" w:rsidP="00733308">
      <w:pPr>
        <w:pStyle w:val="Web"/>
        <w:spacing w:before="0" w:after="0"/>
        <w:ind w:firstLine="709"/>
        <w:jc w:val="both"/>
      </w:pPr>
      <w:r w:rsidRPr="00CF62A1">
        <w:t>4) необходимого количества специалистов и иных работников определенного уровня квалификации для исполнения контракта.</w:t>
      </w:r>
    </w:p>
    <w:p w:rsidR="00A47AB8" w:rsidRPr="00CF62A1" w:rsidRDefault="00A47AB8" w:rsidP="00733308">
      <w:pPr>
        <w:pStyle w:val="Web"/>
        <w:spacing w:before="0" w:after="0"/>
        <w:ind w:firstLine="709"/>
        <w:jc w:val="both"/>
      </w:pPr>
      <w:r w:rsidRPr="00CF62A1">
        <w:t>17.3. Перечень документов, которые подтверждают соответствие участников закупок дополнительным требованиям, указанным в части 2 статьи 31 Закона, устанавливается Правительством Российской Федерации.</w:t>
      </w:r>
    </w:p>
    <w:p w:rsidR="00A47AB8" w:rsidRPr="00CF62A1" w:rsidRDefault="00A47AB8" w:rsidP="00733308">
      <w:pPr>
        <w:pStyle w:val="Web"/>
        <w:spacing w:before="0" w:after="0"/>
        <w:ind w:firstLine="709"/>
        <w:jc w:val="both"/>
      </w:pPr>
      <w:r w:rsidRPr="00CF62A1">
        <w:t>17.4. В случае установления Правительством Российской Федерации в соответствии с частью 2 статьи 31 Закона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A47AB8" w:rsidRPr="00CF62A1" w:rsidRDefault="00A47AB8" w:rsidP="00733308">
      <w:pPr>
        <w:pStyle w:val="Web"/>
        <w:spacing w:before="0" w:after="0"/>
        <w:ind w:firstLine="709"/>
        <w:jc w:val="both"/>
      </w:pPr>
      <w:r w:rsidRPr="00CF62A1">
        <w:t>17.5. Информация об установленных Заказчиком единых требованиях и дополнительных требованиях в соответствии с частями 1, 1.1 и 2 статьи 31 Закона указывается в извещении об осуществлении закупки и документации о закупке.</w:t>
      </w:r>
    </w:p>
    <w:p w:rsidR="00A47AB8" w:rsidRPr="00CF62A1" w:rsidRDefault="00A47AB8" w:rsidP="00733308">
      <w:pPr>
        <w:pStyle w:val="Web"/>
        <w:spacing w:before="0" w:after="0"/>
        <w:ind w:firstLine="709"/>
        <w:jc w:val="both"/>
      </w:pPr>
      <w:r w:rsidRPr="00CF62A1">
        <w:t>17.6. Заказчики не вправе устанавливать требования к участникам закупок в нарушение требований настоящего Федерального закона.</w:t>
      </w:r>
    </w:p>
    <w:p w:rsidR="00A47AB8" w:rsidRPr="00CF62A1" w:rsidRDefault="00A47AB8" w:rsidP="00733308">
      <w:pPr>
        <w:pStyle w:val="Web"/>
        <w:spacing w:before="0" w:after="0"/>
        <w:ind w:firstLine="709"/>
        <w:jc w:val="both"/>
      </w:pPr>
      <w:r w:rsidRPr="00CF62A1">
        <w:t>17.7. Указанные выше требования предъявляются в равной мере ко всем участникам закупок.</w:t>
      </w:r>
    </w:p>
    <w:p w:rsidR="00A47AB8" w:rsidRPr="00CF62A1" w:rsidRDefault="00A47AB8" w:rsidP="00733308">
      <w:pPr>
        <w:pStyle w:val="Web"/>
        <w:spacing w:before="0" w:after="0"/>
        <w:ind w:firstLine="709"/>
        <w:jc w:val="both"/>
      </w:pPr>
      <w:r w:rsidRPr="00CF62A1">
        <w:t xml:space="preserve">17.8. Единая комиссия по осуществлению закупок проверяет соответствие участников закупок требованиям, указанным в пунктах 1  части 1, части 1.1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w:t>
      </w:r>
      <w:r w:rsidRPr="00CF62A1">
        <w:lastRenderedPageBreak/>
        <w:t>Федерации, а также вправе проверять соответствие участников закупок требованиям, указанным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A47AB8" w:rsidRPr="00CF62A1" w:rsidRDefault="00A47AB8" w:rsidP="00733308">
      <w:pPr>
        <w:pStyle w:val="Web"/>
        <w:spacing w:before="0" w:after="0"/>
        <w:ind w:firstLine="709"/>
        <w:jc w:val="both"/>
      </w:pPr>
      <w:r w:rsidRPr="00CF62A1">
        <w:t>17.9.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статьи 31 Закона, или предоставил недостоверную информацию в отношении своего соответствия указанным требованиям.</w:t>
      </w:r>
    </w:p>
    <w:p w:rsidR="00A47AB8" w:rsidRPr="00CF62A1" w:rsidRDefault="00A47AB8" w:rsidP="00733308">
      <w:pPr>
        <w:pStyle w:val="Web"/>
        <w:spacing w:before="0" w:after="0"/>
        <w:ind w:firstLine="709"/>
        <w:jc w:val="both"/>
      </w:pPr>
      <w:r w:rsidRPr="00CF62A1">
        <w:t>17.10.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A47AB8" w:rsidRPr="00CF62A1" w:rsidRDefault="00A47AB8" w:rsidP="00733308">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A47AB8" w:rsidRPr="00CF62A1" w:rsidRDefault="00A47AB8" w:rsidP="00733308">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A47AB8" w:rsidRPr="00CF62A1" w:rsidRDefault="00A47AB8" w:rsidP="00733308">
      <w:pPr>
        <w:pStyle w:val="Web"/>
        <w:spacing w:before="0" w:after="0"/>
        <w:ind w:firstLine="709"/>
        <w:jc w:val="both"/>
      </w:pPr>
      <w:r w:rsidRPr="00CF62A1">
        <w:t>17.11.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A47AB8" w:rsidRPr="00CF62A1" w:rsidRDefault="00A47AB8" w:rsidP="00733308">
      <w:pPr>
        <w:pStyle w:val="Web"/>
        <w:spacing w:before="0" w:after="0"/>
        <w:ind w:firstLine="709"/>
        <w:jc w:val="both"/>
      </w:pPr>
      <w:r w:rsidRPr="00CF62A1">
        <w:t>17.12.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A47AB8" w:rsidRPr="00CF62A1" w:rsidRDefault="00A47AB8" w:rsidP="00733308">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A47AB8" w:rsidRPr="00CF62A1" w:rsidRDefault="00A47AB8" w:rsidP="00733308">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A47AB8" w:rsidRPr="00CF62A1" w:rsidRDefault="00A47AB8" w:rsidP="00733308">
      <w:pPr>
        <w:pStyle w:val="Web"/>
        <w:spacing w:before="0" w:after="0"/>
        <w:ind w:firstLine="709"/>
        <w:jc w:val="both"/>
      </w:pPr>
      <w:r w:rsidRPr="00CF62A1">
        <w:t xml:space="preserve">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w:t>
      </w:r>
      <w:r w:rsidRPr="00CF62A1">
        <w:lastRenderedPageBreak/>
        <w:t>момента поступления указанного запроса он направляется оператором электронной площадки Заказчику.</w:t>
      </w:r>
    </w:p>
    <w:p w:rsidR="00A47AB8" w:rsidRPr="00CF62A1" w:rsidRDefault="00A47AB8" w:rsidP="00733308">
      <w:pPr>
        <w:pStyle w:val="Web"/>
        <w:spacing w:before="0" w:after="0"/>
        <w:ind w:firstLine="709"/>
        <w:jc w:val="both"/>
      </w:pPr>
      <w:r w:rsidRPr="00CF62A1">
        <w:t>18.4.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47AB8" w:rsidRPr="00CF62A1" w:rsidRDefault="00A47AB8" w:rsidP="00733308">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A47AB8" w:rsidRPr="00CF62A1" w:rsidRDefault="00A47AB8" w:rsidP="00733308">
      <w:pPr>
        <w:pStyle w:val="Web"/>
        <w:spacing w:before="0" w:after="0"/>
        <w:ind w:firstLine="709"/>
        <w:jc w:val="both"/>
      </w:pPr>
      <w:r w:rsidRPr="00CF62A1">
        <w:t>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47AB8" w:rsidRPr="00CF62A1" w:rsidRDefault="00A47AB8" w:rsidP="0048177B">
      <w:pPr>
        <w:autoSpaceDE w:val="0"/>
        <w:autoSpaceDN w:val="0"/>
        <w:adjustRightInd w:val="0"/>
        <w:outlineLvl w:val="1"/>
        <w:rPr>
          <w:b/>
          <w:bCs/>
        </w:rPr>
      </w:pPr>
    </w:p>
    <w:p w:rsidR="00A47AB8" w:rsidRPr="00CF62A1" w:rsidRDefault="00A47AB8" w:rsidP="00733308">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A47AB8" w:rsidRPr="00CF62A1" w:rsidRDefault="00A47AB8" w:rsidP="00733308">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A47AB8" w:rsidRPr="00CF62A1" w:rsidRDefault="00A47AB8" w:rsidP="00733308">
      <w:pPr>
        <w:pStyle w:val="Web"/>
        <w:spacing w:before="0" w:after="0"/>
        <w:ind w:firstLine="709"/>
        <w:jc w:val="both"/>
      </w:pPr>
      <w:r w:rsidRPr="00CF62A1">
        <w:t>19.2. Заявка на участие в электронном аукционе состоит из двух частей.</w:t>
      </w:r>
    </w:p>
    <w:p w:rsidR="00A47AB8" w:rsidRPr="00CF62A1" w:rsidRDefault="00A47AB8" w:rsidP="00733308">
      <w:pPr>
        <w:pStyle w:val="Web"/>
        <w:spacing w:before="0" w:after="0"/>
        <w:ind w:firstLine="709"/>
        <w:jc w:val="both"/>
        <w:rPr>
          <w:b/>
          <w:bCs/>
        </w:rPr>
      </w:pPr>
      <w:r w:rsidRPr="00CF62A1">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A47AB8" w:rsidRPr="00CF62A1" w:rsidRDefault="00A47AB8" w:rsidP="00733308">
      <w:pPr>
        <w:pStyle w:val="Web"/>
        <w:spacing w:before="0" w:after="0"/>
        <w:ind w:firstLine="709"/>
        <w:jc w:val="both"/>
      </w:pPr>
      <w:r w:rsidRPr="00CF62A1">
        <w:t>1) при заключении контракта на поставку товара:</w:t>
      </w:r>
    </w:p>
    <w:p w:rsidR="00A47AB8" w:rsidRPr="00CF62A1" w:rsidRDefault="00A47AB8" w:rsidP="008158DF">
      <w:pPr>
        <w:pStyle w:val="ConsPlusNormal"/>
        <w:ind w:firstLine="0"/>
        <w:jc w:val="both"/>
        <w:rPr>
          <w:rFonts w:ascii="Times New Roman" w:hAnsi="Times New Roman"/>
          <w:sz w:val="24"/>
          <w:szCs w:val="24"/>
        </w:rPr>
      </w:pPr>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47AB8" w:rsidRPr="00CF62A1" w:rsidRDefault="00A47AB8" w:rsidP="008158DF">
      <w:pPr>
        <w:pStyle w:val="ConsPlusNormal"/>
        <w:ind w:firstLine="0"/>
        <w:jc w:val="both"/>
        <w:rPr>
          <w:rFonts w:ascii="Times New Roman" w:hAnsi="Times New Roman"/>
          <w:sz w:val="24"/>
          <w:szCs w:val="24"/>
        </w:rPr>
      </w:pPr>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A47AB8" w:rsidRPr="00CF62A1" w:rsidRDefault="00A47AB8" w:rsidP="006B7D20">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47AB8" w:rsidRPr="00CF62A1" w:rsidRDefault="00A47AB8" w:rsidP="006B7D20">
      <w:pPr>
        <w:pStyle w:val="ConsPlusNormal"/>
        <w:ind w:firstLine="540"/>
        <w:jc w:val="both"/>
        <w:rPr>
          <w:rFonts w:ascii="Times New Roman" w:hAnsi="Times New Roman"/>
          <w:sz w:val="24"/>
          <w:szCs w:val="24"/>
        </w:rPr>
      </w:pPr>
      <w:r w:rsidRPr="00CF62A1">
        <w:rPr>
          <w:rFonts w:ascii="Times New Roman" w:hAnsi="Times New Roman"/>
          <w:sz w:val="24"/>
          <w:szCs w:val="24"/>
        </w:rPr>
        <w:lastRenderedPageBreak/>
        <w:t>3) при заключении контракта на выполнение работы или оказание услуги, для выполнения или оказания которых используется товар:</w:t>
      </w:r>
    </w:p>
    <w:p w:rsidR="00A47AB8" w:rsidRPr="00CF62A1" w:rsidRDefault="00A47AB8" w:rsidP="006B7D20">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t xml:space="preserve"> </w:t>
      </w:r>
      <w:r w:rsidRPr="00CF62A1">
        <w:rPr>
          <w:rFonts w:ascii="Times New Roman" w:hAnsi="Times New Roman"/>
          <w:sz w:val="24"/>
          <w:szCs w:val="24"/>
        </w:rPr>
        <w:t>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47AB8" w:rsidRPr="00CF62A1" w:rsidRDefault="00A47AB8" w:rsidP="006B7D20">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47AB8" w:rsidRPr="00CF62A1" w:rsidRDefault="00A47AB8" w:rsidP="00733308">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47AB8" w:rsidRPr="00CF62A1" w:rsidRDefault="00A47AB8" w:rsidP="00733308">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A47AB8" w:rsidRPr="00CF62A1" w:rsidRDefault="00A47AB8" w:rsidP="006B7D20">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47AB8" w:rsidRPr="00CF62A1" w:rsidRDefault="00A47AB8" w:rsidP="00733308">
      <w:pPr>
        <w:pStyle w:val="Web"/>
        <w:spacing w:before="0" w:after="0"/>
        <w:ind w:firstLine="709"/>
        <w:jc w:val="both"/>
      </w:pPr>
      <w:r w:rsidRPr="00CF62A1">
        <w:t xml:space="preserve">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w:t>
      </w:r>
      <w:r w:rsidRPr="00CF62A1">
        <w:lastRenderedPageBreak/>
        <w:t>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A47AB8" w:rsidRPr="00CF62A1" w:rsidRDefault="00A47AB8" w:rsidP="00733308">
      <w:pPr>
        <w:pStyle w:val="Web"/>
        <w:spacing w:before="0" w:after="0"/>
        <w:ind w:firstLine="709"/>
        <w:jc w:val="both"/>
      </w:pPr>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A47AB8" w:rsidRPr="00CF62A1" w:rsidRDefault="00A47AB8" w:rsidP="00733308">
      <w:pPr>
        <w:pStyle w:val="Web"/>
        <w:spacing w:before="0" w:after="0"/>
        <w:ind w:firstLine="709"/>
        <w:jc w:val="both"/>
      </w:pPr>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47AB8" w:rsidRPr="00CF62A1" w:rsidRDefault="00A47AB8" w:rsidP="00733308">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A47AB8" w:rsidRPr="00CF62A1" w:rsidRDefault="00A47AB8" w:rsidP="00733308">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A47AB8" w:rsidRPr="00CF62A1" w:rsidRDefault="00A47AB8" w:rsidP="00733308">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A47AB8" w:rsidRPr="00CF62A1" w:rsidRDefault="00A47AB8" w:rsidP="00733308">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A47AB8" w:rsidRPr="00CF62A1" w:rsidRDefault="00A47AB8" w:rsidP="00733308">
      <w:pPr>
        <w:pStyle w:val="Web"/>
        <w:spacing w:before="0" w:after="0"/>
        <w:ind w:firstLine="709"/>
        <w:jc w:val="both"/>
      </w:pPr>
      <w:r w:rsidRPr="00CF62A1">
        <w:t>19.7.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A47AB8" w:rsidRPr="00CF62A1" w:rsidRDefault="00A47AB8" w:rsidP="00733308">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A47AB8" w:rsidRPr="00CF62A1" w:rsidRDefault="00A47AB8" w:rsidP="00733308">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A47AB8" w:rsidRPr="00CF62A1" w:rsidRDefault="00A47AB8" w:rsidP="00733308">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A47AB8" w:rsidRPr="00CF62A1" w:rsidRDefault="00A47AB8" w:rsidP="00733308">
      <w:pPr>
        <w:pStyle w:val="Web"/>
        <w:spacing w:before="0" w:after="0"/>
        <w:ind w:firstLine="709"/>
        <w:jc w:val="both"/>
      </w:pPr>
      <w:r w:rsidRPr="00CF62A1">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A47AB8" w:rsidRPr="00CF62A1" w:rsidRDefault="00A47AB8" w:rsidP="00733308">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A47AB8" w:rsidRPr="00CF62A1" w:rsidRDefault="00A47AB8" w:rsidP="00733308">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47AB8" w:rsidRPr="00CF62A1" w:rsidRDefault="00A47AB8" w:rsidP="00733308">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A47AB8" w:rsidRPr="00CF62A1" w:rsidRDefault="00A47AB8" w:rsidP="00733308">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A47AB8" w:rsidRPr="00CF62A1" w:rsidRDefault="00A47AB8" w:rsidP="00733308">
      <w:pPr>
        <w:pStyle w:val="Web"/>
        <w:spacing w:before="0" w:after="0"/>
        <w:ind w:firstLine="709"/>
        <w:jc w:val="both"/>
      </w:pPr>
      <w:r w:rsidRPr="00CF62A1">
        <w:lastRenderedPageBreak/>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Законом.</w:t>
      </w:r>
    </w:p>
    <w:p w:rsidR="00A47AB8" w:rsidRPr="00CF62A1" w:rsidRDefault="00A47AB8" w:rsidP="00733308">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A47AB8" w:rsidRPr="00CF62A1" w:rsidRDefault="00A47AB8" w:rsidP="00733308">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A47AB8" w:rsidRPr="00CF62A1" w:rsidRDefault="00A47AB8" w:rsidP="00733308">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A47AB8" w:rsidRPr="00CF62A1" w:rsidRDefault="00A47AB8" w:rsidP="00733308">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A47AB8" w:rsidRPr="00CF62A1" w:rsidRDefault="00A47AB8" w:rsidP="00733308">
      <w:pPr>
        <w:pStyle w:val="Web"/>
        <w:spacing w:before="0" w:after="0"/>
        <w:ind w:firstLine="709"/>
        <w:jc w:val="both"/>
      </w:pPr>
      <w:r w:rsidRPr="00CF62A1">
        <w:t>19.16.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A47AB8" w:rsidRPr="00CF62A1" w:rsidRDefault="00A47AB8" w:rsidP="00733308">
      <w:pPr>
        <w:autoSpaceDE w:val="0"/>
        <w:autoSpaceDN w:val="0"/>
        <w:adjustRightInd w:val="0"/>
        <w:ind w:firstLine="720"/>
        <w:outlineLvl w:val="1"/>
        <w:rPr>
          <w:b/>
          <w:bCs/>
        </w:rPr>
      </w:pPr>
    </w:p>
    <w:p w:rsidR="00A47AB8" w:rsidRPr="00CF62A1" w:rsidRDefault="00A47AB8" w:rsidP="00733308">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A47AB8" w:rsidRPr="00CF62A1" w:rsidRDefault="00A47AB8" w:rsidP="00733308">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A47AB8" w:rsidRPr="00CF62A1" w:rsidRDefault="00A47AB8" w:rsidP="00733308">
      <w:pPr>
        <w:pStyle w:val="Web"/>
        <w:spacing w:before="0" w:after="0"/>
        <w:ind w:firstLine="709"/>
        <w:jc w:val="both"/>
      </w:pPr>
      <w:r w:rsidRPr="00CF62A1">
        <w:t>20.2.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A47AB8" w:rsidRPr="00CF62A1" w:rsidRDefault="00A47AB8" w:rsidP="00733308">
      <w:pPr>
        <w:pStyle w:val="Web"/>
        <w:spacing w:before="0" w:after="0"/>
        <w:ind w:firstLine="709"/>
        <w:jc w:val="both"/>
      </w:pPr>
      <w:r w:rsidRPr="00CF62A1">
        <w:t>20.3. 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47AB8" w:rsidRPr="00CF62A1" w:rsidRDefault="00A47AB8" w:rsidP="00733308">
      <w:pPr>
        <w:pStyle w:val="Web"/>
        <w:spacing w:before="0" w:after="0"/>
        <w:ind w:firstLine="709"/>
        <w:jc w:val="both"/>
      </w:pPr>
      <w:r w:rsidRPr="00CF62A1">
        <w:t>20.4. Участник электронного аукциона не допускается к участию в нем в случае:</w:t>
      </w:r>
    </w:p>
    <w:p w:rsidR="00A47AB8" w:rsidRPr="00CF62A1" w:rsidRDefault="00A47AB8" w:rsidP="00733308">
      <w:pPr>
        <w:pStyle w:val="Web"/>
        <w:spacing w:before="0" w:after="0"/>
        <w:ind w:firstLine="709"/>
        <w:jc w:val="both"/>
      </w:pPr>
      <w:r w:rsidRPr="00CF62A1">
        <w:t>1) не предоставления информации, предусмотренной частью 3 статьи 66 Закона, или предоставления недостоверной информации;</w:t>
      </w:r>
    </w:p>
    <w:p w:rsidR="00A47AB8" w:rsidRPr="00CF62A1" w:rsidRDefault="00A47AB8" w:rsidP="00733308">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A47AB8" w:rsidRPr="00CF62A1" w:rsidRDefault="00A47AB8" w:rsidP="00733308">
      <w:pPr>
        <w:pStyle w:val="Web"/>
        <w:spacing w:before="0" w:after="0"/>
        <w:ind w:firstLine="709"/>
        <w:jc w:val="both"/>
      </w:pPr>
      <w:r w:rsidRPr="00CF62A1">
        <w:t>20.5. Отказ в допуске к участию в электронном аукционе по основаниям, не предусмотренным Законом не допускается.</w:t>
      </w:r>
    </w:p>
    <w:p w:rsidR="00A47AB8" w:rsidRPr="00CF62A1" w:rsidRDefault="00A47AB8" w:rsidP="00733308">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A47AB8" w:rsidRPr="00CF62A1" w:rsidRDefault="00A47AB8" w:rsidP="00733308">
      <w:pPr>
        <w:pStyle w:val="Web"/>
        <w:spacing w:before="0" w:after="0"/>
        <w:ind w:firstLine="709"/>
        <w:jc w:val="both"/>
      </w:pPr>
      <w:r w:rsidRPr="00CF62A1">
        <w:lastRenderedPageBreak/>
        <w:t>1) о порядковых номерах заявок на участие в таком аукционе;</w:t>
      </w:r>
    </w:p>
    <w:p w:rsidR="00A47AB8" w:rsidRPr="00CF62A1" w:rsidRDefault="00A47AB8" w:rsidP="00733308">
      <w:pPr>
        <w:pStyle w:val="Web"/>
        <w:spacing w:before="0" w:after="0"/>
        <w:ind w:firstLine="709"/>
        <w:jc w:val="both"/>
      </w:pPr>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A47AB8" w:rsidRPr="00CF62A1" w:rsidRDefault="00A47AB8" w:rsidP="00733308">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47AB8" w:rsidRPr="00CF62A1" w:rsidRDefault="00A47AB8" w:rsidP="00733308">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47AB8" w:rsidRPr="00CF62A1" w:rsidRDefault="00A47AB8" w:rsidP="00733308">
      <w:pPr>
        <w:pStyle w:val="Web"/>
        <w:spacing w:before="0" w:after="0"/>
        <w:ind w:firstLine="709"/>
        <w:jc w:val="both"/>
      </w:pPr>
      <w:r w:rsidRPr="00CF62A1">
        <w:t>20.8. В случае,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несостоявшимся.</w:t>
      </w:r>
    </w:p>
    <w:p w:rsidR="00A47AB8" w:rsidRPr="00CF62A1" w:rsidRDefault="00A47AB8" w:rsidP="00733308">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p>
    <w:p w:rsidR="00A47AB8" w:rsidRPr="00CF62A1" w:rsidRDefault="00A47AB8" w:rsidP="00733308">
      <w:pPr>
        <w:autoSpaceDE w:val="0"/>
        <w:autoSpaceDN w:val="0"/>
        <w:adjustRightInd w:val="0"/>
        <w:ind w:firstLine="720"/>
        <w:outlineLvl w:val="1"/>
        <w:rPr>
          <w:b/>
          <w:bCs/>
        </w:rPr>
      </w:pPr>
      <w:r w:rsidRPr="00CF62A1">
        <w:rPr>
          <w:b/>
          <w:bCs/>
        </w:rPr>
        <w:t>21. Порядок проведения электронного аукциона</w:t>
      </w:r>
    </w:p>
    <w:p w:rsidR="00A47AB8" w:rsidRPr="00CF62A1" w:rsidRDefault="00A47AB8" w:rsidP="00733308">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A47AB8" w:rsidRPr="00CF62A1" w:rsidRDefault="00A47AB8" w:rsidP="00733308">
      <w:pPr>
        <w:pStyle w:val="Web"/>
        <w:spacing w:before="0" w:after="0"/>
        <w:ind w:firstLine="709"/>
        <w:jc w:val="both"/>
      </w:pPr>
      <w:r w:rsidRPr="00CF62A1">
        <w:t>21.2.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47AB8" w:rsidRPr="00CF62A1" w:rsidRDefault="00A47AB8" w:rsidP="00733308">
      <w:pPr>
        <w:pStyle w:val="Web"/>
        <w:spacing w:before="0" w:after="0"/>
        <w:ind w:firstLine="709"/>
        <w:jc w:val="both"/>
      </w:pPr>
      <w:r w:rsidRPr="00CF62A1">
        <w:t>21.3.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47AB8" w:rsidRPr="00CF62A1" w:rsidRDefault="00A47AB8" w:rsidP="00733308">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A47AB8" w:rsidRPr="00CF62A1" w:rsidRDefault="00A47AB8" w:rsidP="00733308">
      <w:pPr>
        <w:pStyle w:val="Web"/>
        <w:spacing w:before="0" w:after="0"/>
        <w:ind w:firstLine="709"/>
        <w:jc w:val="both"/>
      </w:pPr>
      <w:r w:rsidRPr="00CF62A1">
        <w:t>21.5.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
    <w:p w:rsidR="00A47AB8" w:rsidRPr="00CF62A1" w:rsidRDefault="00A47AB8" w:rsidP="00733308">
      <w:pPr>
        <w:pStyle w:val="Web"/>
        <w:spacing w:before="0" w:after="0"/>
        <w:ind w:firstLine="709"/>
        <w:jc w:val="both"/>
      </w:pPr>
      <w:r w:rsidRPr="00CF62A1">
        <w:lastRenderedPageBreak/>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A47AB8" w:rsidRPr="00CF62A1" w:rsidRDefault="00A47AB8" w:rsidP="00733308">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47AB8" w:rsidRPr="00CF62A1" w:rsidRDefault="00A47AB8" w:rsidP="00733308">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A47AB8" w:rsidRPr="00CF62A1" w:rsidRDefault="00A47AB8" w:rsidP="00733308">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A47AB8" w:rsidRPr="00CF62A1" w:rsidRDefault="00A47AB8" w:rsidP="00733308">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47AB8" w:rsidRPr="00CF62A1" w:rsidRDefault="00A47AB8" w:rsidP="00733308">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47AB8" w:rsidRPr="00CF62A1" w:rsidRDefault="00A47AB8" w:rsidP="00733308">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A47AB8" w:rsidRPr="00CF62A1" w:rsidRDefault="00A47AB8" w:rsidP="00733308">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A47AB8" w:rsidRPr="00CF62A1" w:rsidRDefault="00A47AB8" w:rsidP="00733308">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A47AB8" w:rsidRPr="00CF62A1" w:rsidRDefault="00A47AB8" w:rsidP="00733308">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A47AB8" w:rsidRPr="00CF62A1" w:rsidRDefault="00A47AB8" w:rsidP="00733308">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информации о его участниках.</w:t>
      </w:r>
    </w:p>
    <w:p w:rsidR="00A47AB8" w:rsidRPr="00CF62A1" w:rsidRDefault="00A47AB8" w:rsidP="00733308">
      <w:pPr>
        <w:pStyle w:val="Web"/>
        <w:spacing w:before="0" w:after="0"/>
        <w:ind w:firstLine="709"/>
        <w:jc w:val="both"/>
      </w:pPr>
      <w:r w:rsidRPr="00CF62A1">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A47AB8" w:rsidRPr="00CF62A1" w:rsidRDefault="00A47AB8" w:rsidP="00733308">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A47AB8" w:rsidRPr="00CF62A1" w:rsidRDefault="00A47AB8" w:rsidP="00733308">
      <w:pPr>
        <w:pStyle w:val="Web"/>
        <w:spacing w:before="0" w:after="0"/>
        <w:ind w:firstLine="709"/>
        <w:jc w:val="both"/>
      </w:pPr>
      <w:r w:rsidRPr="00CF62A1">
        <w:t>21.16.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A47AB8" w:rsidRPr="00CF62A1" w:rsidRDefault="00A47AB8" w:rsidP="00733308">
      <w:pPr>
        <w:pStyle w:val="Web"/>
        <w:spacing w:before="0" w:after="0"/>
        <w:ind w:firstLine="709"/>
        <w:jc w:val="both"/>
      </w:pPr>
      <w:r w:rsidRPr="00CF62A1">
        <w:t xml:space="preserve">21.17. 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w:t>
      </w:r>
      <w:r w:rsidRPr="00CF62A1">
        <w:lastRenderedPageBreak/>
        <w:t>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A47AB8" w:rsidRPr="00CF62A1" w:rsidRDefault="00A47AB8" w:rsidP="00733308">
      <w:pPr>
        <w:pStyle w:val="Web"/>
        <w:spacing w:before="0" w:after="0"/>
        <w:ind w:firstLine="709"/>
        <w:jc w:val="both"/>
      </w:pPr>
      <w:r w:rsidRPr="00CF62A1">
        <w:t>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A47AB8" w:rsidRPr="00CF62A1" w:rsidRDefault="00A47AB8" w:rsidP="00733308">
      <w:pPr>
        <w:pStyle w:val="Web"/>
        <w:spacing w:before="0" w:after="0"/>
        <w:ind w:firstLine="709"/>
        <w:jc w:val="both"/>
      </w:pPr>
      <w:r w:rsidRPr="00CF62A1">
        <w:t>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A47AB8" w:rsidRPr="00CF62A1" w:rsidRDefault="00A47AB8" w:rsidP="00733308">
      <w:pPr>
        <w:pStyle w:val="Web"/>
        <w:spacing w:before="0" w:after="0"/>
        <w:ind w:firstLine="709"/>
        <w:jc w:val="both"/>
      </w:pPr>
      <w:r w:rsidRPr="00CF62A1">
        <w:t>21.20. В случае,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A47AB8" w:rsidRPr="00CF62A1" w:rsidRDefault="00A47AB8" w:rsidP="00733308">
      <w:pPr>
        <w:pStyle w:val="Web"/>
        <w:spacing w:before="0" w:after="0"/>
        <w:ind w:firstLine="709"/>
        <w:jc w:val="both"/>
      </w:pPr>
      <w:r w:rsidRPr="00CF62A1">
        <w:t>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A47AB8" w:rsidRPr="00CF62A1" w:rsidRDefault="00A47AB8" w:rsidP="00733308">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A47AB8" w:rsidRPr="00CF62A1" w:rsidRDefault="00A47AB8" w:rsidP="00733308">
      <w:pPr>
        <w:pStyle w:val="Web"/>
        <w:spacing w:before="0" w:after="0"/>
        <w:ind w:firstLine="709"/>
        <w:jc w:val="both"/>
      </w:pPr>
      <w:r w:rsidRPr="00CF62A1">
        <w:t>21.23.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A47AB8" w:rsidRPr="00CF62A1" w:rsidRDefault="00A47AB8" w:rsidP="00733308">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A47AB8" w:rsidRPr="00CF62A1" w:rsidRDefault="00A47AB8" w:rsidP="00733308">
      <w:pPr>
        <w:pStyle w:val="Web"/>
        <w:spacing w:before="0" w:after="0"/>
        <w:ind w:firstLine="709"/>
        <w:jc w:val="both"/>
      </w:pPr>
      <w:r w:rsidRPr="00CF62A1">
        <w:t xml:space="preserve">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w:t>
      </w:r>
      <w:r w:rsidRPr="00CF62A1">
        <w:lastRenderedPageBreak/>
        <w:t>содержится в реестре участников такого аукциона, получивших аккредитацию на электронной площадке;</w:t>
      </w:r>
    </w:p>
    <w:p w:rsidR="00A47AB8" w:rsidRPr="00CF62A1" w:rsidRDefault="00A47AB8" w:rsidP="00733308">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A47AB8" w:rsidRPr="00CF62A1" w:rsidRDefault="00A47AB8" w:rsidP="00733308">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w:t>
      </w:r>
      <w:r w:rsidR="00677E81" w:rsidRPr="00CF62A1">
        <w:t>и 68 Закона</w:t>
      </w:r>
      <w:r w:rsidRPr="00CF62A1">
        <w:t>, в части соответствия их требованиям, установленным документацией о таком аукционе.</w:t>
      </w:r>
    </w:p>
    <w:p w:rsidR="00A47AB8" w:rsidRPr="00CF62A1" w:rsidRDefault="00A47AB8" w:rsidP="00733308">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47AB8" w:rsidRPr="00CF62A1" w:rsidRDefault="00A47AB8" w:rsidP="00733308">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w:t>
      </w:r>
      <w:r w:rsidR="00677E81" w:rsidRPr="00CF62A1">
        <w:t>и 68 Закона</w:t>
      </w:r>
      <w:r w:rsidRPr="00CF62A1">
        <w:t>,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w:t>
      </w:r>
      <w:r w:rsidR="00677E81" w:rsidRPr="00CF62A1">
        <w:t>тьи 68 Закона</w:t>
      </w:r>
      <w:r w:rsidRPr="00CF62A1">
        <w:t>.</w:t>
      </w:r>
    </w:p>
    <w:p w:rsidR="00A47AB8" w:rsidRPr="00CF62A1" w:rsidRDefault="00A47AB8" w:rsidP="00733308">
      <w:pPr>
        <w:pStyle w:val="Web"/>
        <w:spacing w:before="0" w:after="0"/>
        <w:ind w:firstLine="709"/>
        <w:jc w:val="both"/>
      </w:pPr>
      <w:r w:rsidRPr="00CF62A1">
        <w:t>22.4. В случае,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A47AB8" w:rsidRPr="00CF62A1" w:rsidRDefault="00A47AB8" w:rsidP="00733308">
      <w:pPr>
        <w:pStyle w:val="Web"/>
        <w:spacing w:before="0" w:after="0"/>
        <w:ind w:firstLine="709"/>
        <w:jc w:val="both"/>
      </w:pPr>
      <w:r w:rsidRPr="00CF62A1">
        <w:t>22.5.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47AB8" w:rsidRPr="00CF62A1" w:rsidRDefault="00A47AB8" w:rsidP="00733308">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A47AB8" w:rsidRPr="00CF62A1" w:rsidRDefault="00A47AB8" w:rsidP="00733308">
      <w:pPr>
        <w:pStyle w:val="Web"/>
        <w:spacing w:before="0" w:after="0"/>
        <w:ind w:firstLine="709"/>
        <w:jc w:val="both"/>
      </w:pPr>
      <w:r w:rsidRPr="00CF62A1">
        <w:t>1) непредставления документов и информации, которые предусмотрены пунктами 1, 3 - 5, 7 и 8 части 2 статьи 62, частями 3 и 5 стать</w:t>
      </w:r>
      <w:r w:rsidR="00677E81" w:rsidRPr="00CF62A1">
        <w:t>и 66 Закона</w:t>
      </w:r>
      <w:r w:rsidRPr="00CF62A1">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47AB8" w:rsidRPr="00CF62A1" w:rsidRDefault="00A47AB8" w:rsidP="00733308">
      <w:pPr>
        <w:pStyle w:val="Web"/>
        <w:spacing w:before="0" w:after="0"/>
        <w:ind w:firstLine="709"/>
        <w:jc w:val="both"/>
      </w:pPr>
      <w:r w:rsidRPr="00CF62A1">
        <w:t>2) несоответствия участника такого аукциона требованиям, установленным в соответствии с частью 1, частями 1.1 и 2 статьи 31  Закона.</w:t>
      </w:r>
    </w:p>
    <w:p w:rsidR="00A47AB8" w:rsidRPr="00CF62A1" w:rsidRDefault="00A47AB8" w:rsidP="00733308">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A47AB8" w:rsidRPr="00CF62A1" w:rsidRDefault="00A47AB8" w:rsidP="00733308">
      <w:pPr>
        <w:pStyle w:val="Web"/>
        <w:spacing w:before="0" w:after="0"/>
        <w:ind w:firstLine="709"/>
        <w:jc w:val="both"/>
      </w:pPr>
      <w:r w:rsidRPr="00CF62A1">
        <w:lastRenderedPageBreak/>
        <w:t>22.8.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
    <w:p w:rsidR="00A47AB8" w:rsidRPr="00CF62A1" w:rsidRDefault="00A47AB8" w:rsidP="00733308">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A47AB8" w:rsidRPr="00CF62A1" w:rsidRDefault="00A47AB8" w:rsidP="00733308">
      <w:pPr>
        <w:pStyle w:val="Web"/>
        <w:spacing w:before="0" w:after="0"/>
        <w:ind w:firstLine="709"/>
        <w:jc w:val="both"/>
      </w:pPr>
      <w:r w:rsidRPr="00CF62A1">
        <w:t>22.10.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A47AB8" w:rsidRPr="00CF62A1" w:rsidRDefault="00A47AB8" w:rsidP="00733308">
      <w:pPr>
        <w:pStyle w:val="Web"/>
        <w:spacing w:before="0" w:after="0"/>
        <w:ind w:firstLine="709"/>
        <w:jc w:val="both"/>
      </w:pPr>
      <w:r w:rsidRPr="00CF62A1">
        <w:t>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A47AB8" w:rsidRPr="00CF62A1" w:rsidRDefault="00A47AB8" w:rsidP="00733308">
      <w:pPr>
        <w:pStyle w:val="Web"/>
        <w:spacing w:before="0" w:after="0"/>
        <w:ind w:firstLine="709"/>
        <w:jc w:val="both"/>
      </w:pPr>
      <w:r w:rsidRPr="00CF62A1">
        <w:t>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A47AB8" w:rsidRPr="00CF62A1" w:rsidRDefault="00A47AB8" w:rsidP="00733308">
      <w:pPr>
        <w:pStyle w:val="Web"/>
        <w:spacing w:before="0" w:after="0"/>
        <w:ind w:firstLine="709"/>
        <w:jc w:val="both"/>
      </w:pPr>
      <w:r w:rsidRPr="00CF62A1">
        <w:t>22.13. В случае,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47AB8" w:rsidRPr="00CF62A1" w:rsidRDefault="00A47AB8" w:rsidP="00733308">
      <w:pPr>
        <w:autoSpaceDE w:val="0"/>
        <w:autoSpaceDN w:val="0"/>
        <w:adjustRightInd w:val="0"/>
        <w:ind w:firstLine="540"/>
        <w:outlineLvl w:val="1"/>
      </w:pPr>
    </w:p>
    <w:p w:rsidR="00A47AB8" w:rsidRPr="00CF62A1" w:rsidRDefault="00A47AB8" w:rsidP="00733308">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A47AB8" w:rsidRPr="00CF62A1" w:rsidRDefault="00A47AB8" w:rsidP="00733308">
      <w:pPr>
        <w:pStyle w:val="Web"/>
        <w:spacing w:before="0" w:after="0"/>
        <w:ind w:firstLine="709"/>
        <w:jc w:val="both"/>
      </w:pPr>
      <w:r w:rsidRPr="00CF62A1">
        <w:t xml:space="preserve">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w:t>
      </w:r>
      <w:r w:rsidRPr="00CF62A1">
        <w:lastRenderedPageBreak/>
        <w:t>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A47AB8" w:rsidRPr="00CF62A1" w:rsidRDefault="00A47AB8" w:rsidP="00733308">
      <w:pPr>
        <w:pStyle w:val="Web"/>
        <w:spacing w:before="0" w:after="0"/>
        <w:ind w:firstLine="709"/>
        <w:jc w:val="both"/>
      </w:pPr>
      <w:r w:rsidRPr="00CF62A1">
        <w:t>23.2. 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47AB8" w:rsidRPr="00CF62A1" w:rsidRDefault="00A47AB8" w:rsidP="00733308">
      <w:pPr>
        <w:pStyle w:val="Web"/>
        <w:spacing w:before="0" w:after="0"/>
        <w:ind w:firstLine="709"/>
        <w:jc w:val="both"/>
      </w:pPr>
      <w:r w:rsidRPr="00CF62A1">
        <w:t>23.3.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A47AB8" w:rsidRPr="00CF62A1" w:rsidRDefault="00A47AB8" w:rsidP="00733308">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47AB8" w:rsidRPr="00CF62A1" w:rsidRDefault="00A47AB8" w:rsidP="00733308">
      <w:pPr>
        <w:pStyle w:val="Web"/>
        <w:spacing w:before="0" w:after="0"/>
        <w:ind w:firstLine="709"/>
        <w:jc w:val="both"/>
      </w:pPr>
      <w:r w:rsidRPr="00CF62A1">
        <w:t>23.5. 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 размещения в единой информационной системе протокола, указанного в части 8 статьи 69 Закона.</w:t>
      </w:r>
    </w:p>
    <w:p w:rsidR="00A47AB8" w:rsidRPr="00CF62A1" w:rsidRDefault="00A47AB8" w:rsidP="00733308">
      <w:pPr>
        <w:pStyle w:val="Web"/>
        <w:spacing w:before="0" w:after="0"/>
        <w:ind w:firstLine="709"/>
        <w:jc w:val="both"/>
      </w:pPr>
      <w:r w:rsidRPr="00CF62A1">
        <w:t>23.6. 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частью 4 ст.70 Закона протокол разногласий.</w:t>
      </w:r>
    </w:p>
    <w:p w:rsidR="00A47AB8" w:rsidRPr="00CF62A1" w:rsidRDefault="00A47AB8" w:rsidP="00733308">
      <w:pPr>
        <w:pStyle w:val="Web"/>
        <w:spacing w:before="0" w:after="0"/>
        <w:ind w:firstLine="709"/>
        <w:jc w:val="both"/>
      </w:pPr>
      <w:r w:rsidRPr="00CF62A1">
        <w:lastRenderedPageBreak/>
        <w:t>23.7.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47AB8" w:rsidRPr="00CF62A1" w:rsidRDefault="00A47AB8" w:rsidP="00733308">
      <w:pPr>
        <w:pStyle w:val="Web"/>
        <w:spacing w:before="0" w:after="0"/>
        <w:ind w:firstLine="709"/>
        <w:jc w:val="both"/>
      </w:pPr>
      <w:r w:rsidRPr="00CF62A1">
        <w:t>23.8. С момента размещения в единой информационной системе предусмотренного частью 7 ст.70 Закона и подписанного Заказчиком контракта он считается заключенным.</w:t>
      </w:r>
    </w:p>
    <w:p w:rsidR="00A47AB8" w:rsidRPr="00CF62A1" w:rsidRDefault="00A47AB8" w:rsidP="00733308">
      <w:pPr>
        <w:pStyle w:val="Web"/>
        <w:spacing w:before="0" w:after="0"/>
        <w:ind w:firstLine="709"/>
        <w:jc w:val="both"/>
      </w:pPr>
      <w:r w:rsidRPr="00CF62A1">
        <w:t>23.9.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47AB8" w:rsidRPr="00CF62A1" w:rsidRDefault="00A47AB8" w:rsidP="00733308">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A47AB8" w:rsidRPr="00CF62A1" w:rsidRDefault="00A47AB8" w:rsidP="00733308">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A47AB8" w:rsidRPr="00CF62A1" w:rsidRDefault="00A47AB8" w:rsidP="00733308">
      <w:pPr>
        <w:pStyle w:val="Web"/>
        <w:spacing w:before="0" w:after="0"/>
        <w:ind w:firstLine="709"/>
        <w:jc w:val="both"/>
      </w:pPr>
      <w:r w:rsidRPr="00CF62A1">
        <w:t>23.12. 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A47AB8" w:rsidRPr="00CF62A1" w:rsidRDefault="00A47AB8" w:rsidP="00733308">
      <w:pPr>
        <w:pStyle w:val="Web"/>
        <w:spacing w:before="0" w:after="0"/>
        <w:ind w:firstLine="709"/>
        <w:jc w:val="both"/>
      </w:pPr>
      <w:r w:rsidRPr="00CF62A1">
        <w:t>23.13. 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47AB8" w:rsidRPr="00CF62A1" w:rsidRDefault="00A47AB8" w:rsidP="00733308">
      <w:pPr>
        <w:pStyle w:val="Web"/>
        <w:spacing w:before="0" w:after="0"/>
        <w:ind w:firstLine="709"/>
        <w:jc w:val="both"/>
      </w:pPr>
      <w:r w:rsidRPr="00CF62A1">
        <w:t>23.14.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A47AB8" w:rsidRPr="00CF62A1" w:rsidRDefault="00A47AB8" w:rsidP="00733308">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w:t>
      </w:r>
      <w:r w:rsidRPr="00CF62A1">
        <w:lastRenderedPageBreak/>
        <w:t>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A47AB8" w:rsidRPr="00CF62A1" w:rsidRDefault="00A47AB8" w:rsidP="00733308">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A47AB8" w:rsidRPr="00CF62A1" w:rsidRDefault="00A47AB8" w:rsidP="00733308">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A47AB8" w:rsidRPr="00CF62A1" w:rsidRDefault="00A47AB8" w:rsidP="00733308">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47AB8" w:rsidRPr="00CF62A1" w:rsidRDefault="00A47AB8" w:rsidP="0073734B">
      <w:pPr>
        <w:pStyle w:val="ConsPlusNormal"/>
        <w:ind w:firstLine="540"/>
        <w:jc w:val="both"/>
        <w:rPr>
          <w:rFonts w:ascii="Times New Roman" w:hAnsi="Times New Roman"/>
          <w:sz w:val="24"/>
          <w:szCs w:val="24"/>
        </w:rPr>
      </w:pPr>
      <w:r w:rsidRPr="00CF62A1">
        <w:rPr>
          <w:rFonts w:ascii="Times New Roman" w:hAnsi="Times New Roman"/>
          <w:sz w:val="24"/>
          <w:szCs w:val="24"/>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1" w:name="_РАЗДЕЛ_I_3_ИНФОРМАЦИОННАЯ_КАРТА_КОН"/>
      <w:bookmarkStart w:id="2" w:name="_Toc120629086"/>
      <w:bookmarkStart w:id="3" w:name="_Toc252183685"/>
      <w:bookmarkEnd w:id="1"/>
      <w:r w:rsidRPr="00CF62A1">
        <w:rPr>
          <w:rFonts w:ascii="Times New Roman" w:hAnsi="Times New Roman"/>
          <w:sz w:val="24"/>
          <w:szCs w:val="24"/>
        </w:rPr>
        <w:t>.</w:t>
      </w:r>
    </w:p>
    <w:p w:rsidR="00A47AB8" w:rsidRPr="00CF62A1" w:rsidRDefault="00A47AB8" w:rsidP="009418C8">
      <w:pPr>
        <w:pStyle w:val="10"/>
        <w:keepNext w:val="0"/>
        <w:keepLines/>
        <w:widowControl w:val="0"/>
        <w:suppressLineNumbers/>
        <w:suppressAutoHyphens/>
        <w:spacing w:before="0" w:after="0"/>
        <w:rPr>
          <w:sz w:val="24"/>
          <w:szCs w:val="24"/>
        </w:rPr>
      </w:pPr>
    </w:p>
    <w:p w:rsidR="00A47AB8" w:rsidRPr="00CF62A1" w:rsidRDefault="00A47AB8" w:rsidP="009418C8">
      <w:pPr>
        <w:pStyle w:val="10"/>
        <w:keepNext w:val="0"/>
        <w:keepLines/>
        <w:widowControl w:val="0"/>
        <w:suppressLineNumbers/>
        <w:suppressAutoHyphens/>
        <w:spacing w:before="0" w:after="0"/>
        <w:rPr>
          <w:sz w:val="24"/>
          <w:szCs w:val="24"/>
        </w:rPr>
      </w:pPr>
    </w:p>
    <w:p w:rsidR="00A47AB8" w:rsidRPr="00CF62A1" w:rsidRDefault="00A47AB8" w:rsidP="009418C8">
      <w:pPr>
        <w:pStyle w:val="10"/>
        <w:keepNext w:val="0"/>
        <w:keepLines/>
        <w:widowControl w:val="0"/>
        <w:suppressLineNumbers/>
        <w:suppressAutoHyphens/>
        <w:spacing w:before="0" w:after="0"/>
        <w:rPr>
          <w:sz w:val="24"/>
          <w:szCs w:val="24"/>
        </w:rPr>
      </w:pPr>
    </w:p>
    <w:p w:rsidR="00A47AB8" w:rsidRPr="00CF62A1" w:rsidRDefault="00A47AB8" w:rsidP="009418C8">
      <w:pPr>
        <w:pStyle w:val="10"/>
        <w:keepNext w:val="0"/>
        <w:keepLines/>
        <w:widowControl w:val="0"/>
        <w:suppressLineNumbers/>
        <w:suppressAutoHyphens/>
        <w:spacing w:before="0" w:after="0"/>
        <w:rPr>
          <w:sz w:val="24"/>
          <w:szCs w:val="24"/>
        </w:rPr>
      </w:pPr>
    </w:p>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3E26DC"/>
    <w:p w:rsidR="00A47AB8" w:rsidRPr="00CF62A1" w:rsidRDefault="00A47AB8" w:rsidP="009418C8">
      <w:pPr>
        <w:pStyle w:val="10"/>
        <w:keepNext w:val="0"/>
        <w:keepLines/>
        <w:widowControl w:val="0"/>
        <w:suppressLineNumbers/>
        <w:suppressAutoHyphens/>
        <w:spacing w:before="0" w:after="0"/>
        <w:rPr>
          <w:sz w:val="24"/>
          <w:szCs w:val="24"/>
        </w:rPr>
      </w:pPr>
    </w:p>
    <w:p w:rsidR="00A47AB8" w:rsidRPr="00CF62A1" w:rsidRDefault="00A47AB8" w:rsidP="00494BE6">
      <w:pPr>
        <w:pStyle w:val="10"/>
        <w:keepNext w:val="0"/>
        <w:keepLines/>
        <w:widowControl w:val="0"/>
        <w:suppressLineNumbers/>
        <w:suppressAutoHyphens/>
        <w:spacing w:before="0" w:after="0"/>
        <w:rPr>
          <w:sz w:val="24"/>
          <w:szCs w:val="24"/>
        </w:rPr>
      </w:pPr>
      <w:r w:rsidRPr="00CF62A1">
        <w:rPr>
          <w:sz w:val="24"/>
          <w:szCs w:val="24"/>
        </w:rPr>
        <w:t>Раздел 2. Информационная карта электронного аукциона</w:t>
      </w:r>
      <w:bookmarkEnd w:id="2"/>
      <w:bookmarkEnd w:id="3"/>
      <w:r w:rsidRPr="00CF62A1">
        <w:rPr>
          <w:sz w:val="24"/>
          <w:szCs w:val="24"/>
        </w:rPr>
        <w:t xml:space="preserve"> </w:t>
      </w:r>
    </w:p>
    <w:p w:rsidR="00A47AB8" w:rsidRPr="00CF62A1" w:rsidRDefault="00A47AB8" w:rsidP="00494BE6"/>
    <w:p w:rsidR="00A47AB8" w:rsidRPr="00CF62A1" w:rsidRDefault="00A47AB8" w:rsidP="009418C8">
      <w:pPr>
        <w:keepLines/>
        <w:ind w:firstLine="709"/>
      </w:pPr>
      <w:r w:rsidRPr="00CF62A1">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A47AB8" w:rsidRPr="00CF62A1" w:rsidRDefault="00A47AB8" w:rsidP="001E6D74">
      <w:pPr>
        <w:keepLines/>
        <w:ind w:firstLine="709"/>
      </w:pPr>
      <w:r w:rsidRPr="00CF62A1">
        <w:t>В случае возникновения противоречий между положениями инструкции по подготовке заявок на участие в электронном аукционе и положениями информационной карты электронного аукциона последние имеют преобладающую силу.</w:t>
      </w:r>
    </w:p>
    <w:tbl>
      <w:tblPr>
        <w:tblW w:w="104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A47AB8" w:rsidRPr="00CF62A1">
        <w:tc>
          <w:tcPr>
            <w:tcW w:w="860" w:type="dxa"/>
          </w:tcPr>
          <w:p w:rsidR="00A47AB8" w:rsidRPr="00CF62A1" w:rsidRDefault="00A47AB8" w:rsidP="009418C8">
            <w:pPr>
              <w:keepLines/>
              <w:widowControl w:val="0"/>
              <w:suppressLineNumbers/>
              <w:suppressAutoHyphens/>
              <w:jc w:val="center"/>
              <w:rPr>
                <w:b/>
                <w:bCs/>
              </w:rPr>
            </w:pPr>
            <w:r w:rsidRPr="00CF62A1">
              <w:rPr>
                <w:b/>
                <w:bCs/>
              </w:rPr>
              <w:t>№ п/п</w:t>
            </w:r>
          </w:p>
        </w:tc>
        <w:tc>
          <w:tcPr>
            <w:tcW w:w="9580" w:type="dxa"/>
          </w:tcPr>
          <w:p w:rsidR="00A47AB8" w:rsidRPr="00CF62A1" w:rsidRDefault="00A47AB8" w:rsidP="009418C8">
            <w:pPr>
              <w:keepLines/>
              <w:widowControl w:val="0"/>
              <w:jc w:val="center"/>
              <w:rPr>
                <w:b/>
                <w:bCs/>
              </w:rPr>
            </w:pPr>
            <w:r w:rsidRPr="00CF62A1">
              <w:rPr>
                <w:b/>
                <w:bCs/>
              </w:rPr>
              <w:t>Положения информационной карты электронного аукциона</w:t>
            </w:r>
          </w:p>
          <w:p w:rsidR="00A47AB8" w:rsidRPr="00CF62A1" w:rsidRDefault="00A47AB8" w:rsidP="009418C8">
            <w:pPr>
              <w:keepLines/>
              <w:widowControl w:val="0"/>
              <w:suppressLineNumbers/>
              <w:suppressAutoHyphens/>
              <w:rPr>
                <w:b/>
                <w:bCs/>
              </w:rPr>
            </w:pPr>
          </w:p>
        </w:tc>
      </w:tr>
      <w:tr w:rsidR="00A47AB8" w:rsidRPr="00CF62A1">
        <w:tc>
          <w:tcPr>
            <w:tcW w:w="860" w:type="dxa"/>
          </w:tcPr>
          <w:p w:rsidR="00A47AB8" w:rsidRPr="00CF62A1" w:rsidRDefault="00A47AB8" w:rsidP="009418C8">
            <w:pPr>
              <w:keepLines/>
              <w:widowControl w:val="0"/>
              <w:suppressLineNumbers/>
              <w:suppressAutoHyphens/>
              <w:jc w:val="center"/>
            </w:pPr>
            <w:r w:rsidRPr="00CF62A1">
              <w:t>1</w:t>
            </w:r>
          </w:p>
        </w:tc>
        <w:tc>
          <w:tcPr>
            <w:tcW w:w="9580" w:type="dxa"/>
          </w:tcPr>
          <w:p w:rsidR="00A47AB8" w:rsidRPr="00CF62A1" w:rsidRDefault="00A47AB8" w:rsidP="009418C8">
            <w:pPr>
              <w:keepLines/>
            </w:pPr>
            <w:r w:rsidRPr="00CF62A1">
              <w:rPr>
                <w:b/>
                <w:bCs/>
              </w:rPr>
              <w:t>Наименование Заказчика:</w:t>
            </w:r>
            <w:r w:rsidRPr="00CF62A1">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A47AB8" w:rsidRPr="00CF62A1" w:rsidRDefault="00A47AB8" w:rsidP="009418C8">
            <w:pPr>
              <w:keepLines/>
              <w:widowControl w:val="0"/>
              <w:suppressLineNumbers/>
            </w:pPr>
            <w:r w:rsidRPr="00CF62A1">
              <w:t xml:space="preserve">- адрес: </w:t>
            </w:r>
            <w:r w:rsidRPr="00CF62A1">
              <w:rPr>
                <w:color w:val="000000"/>
              </w:rPr>
              <w:t xml:space="preserve">660036, г. Красноярск, </w:t>
            </w:r>
            <w:r w:rsidRPr="00CF62A1">
              <w:t>Академгородок,</w:t>
            </w:r>
            <w:r w:rsidR="0092067D" w:rsidRPr="00CF62A1">
              <w:t xml:space="preserve"> зд.</w:t>
            </w:r>
            <w:r w:rsidRPr="00CF62A1">
              <w:t>50, стр.24.;</w:t>
            </w:r>
          </w:p>
          <w:p w:rsidR="00A47AB8" w:rsidRPr="00CF62A1" w:rsidRDefault="00A47AB8" w:rsidP="009418C8">
            <w:pPr>
              <w:keepLines/>
              <w:widowControl w:val="0"/>
              <w:suppressLineNumbers/>
              <w:rPr>
                <w:lang w:val="en-US"/>
              </w:rPr>
            </w:pPr>
            <w:r w:rsidRPr="00CF62A1">
              <w:rPr>
                <w:lang w:val="en-US"/>
              </w:rPr>
              <w:t xml:space="preserve">- </w:t>
            </w:r>
            <w:r w:rsidRPr="00CF62A1">
              <w:t>тел</w:t>
            </w:r>
            <w:r w:rsidRPr="00CF62A1">
              <w:rPr>
                <w:lang w:val="en-US"/>
              </w:rPr>
              <w:t>/</w:t>
            </w:r>
            <w:r w:rsidRPr="00CF62A1">
              <w:t>факс</w:t>
            </w:r>
            <w:r w:rsidRPr="00CF62A1">
              <w:rPr>
                <w:lang w:val="en-US"/>
              </w:rPr>
              <w:t xml:space="preserve">: (391) </w:t>
            </w:r>
            <w:r w:rsidRPr="00CF62A1">
              <w:rPr>
                <w:color w:val="000000"/>
                <w:lang w:val="en-US"/>
              </w:rPr>
              <w:t>205-19-35;</w:t>
            </w:r>
          </w:p>
          <w:p w:rsidR="00A47AB8" w:rsidRPr="00CF62A1" w:rsidRDefault="00A47AB8" w:rsidP="009418C8">
            <w:pPr>
              <w:keepLines/>
              <w:widowControl w:val="0"/>
              <w:suppressLineNumbers/>
              <w:rPr>
                <w:lang w:val="en-US"/>
              </w:rPr>
            </w:pPr>
            <w:r w:rsidRPr="00CF62A1">
              <w:rPr>
                <w:lang w:val="en-US"/>
              </w:rPr>
              <w:t xml:space="preserve">- e-mail: </w:t>
            </w:r>
            <w:proofErr w:type="spellStart"/>
            <w:r w:rsidRPr="00CF62A1">
              <w:rPr>
                <w:color w:val="000000"/>
                <w:lang w:val="en-US"/>
              </w:rPr>
              <w:t>kontrakt</w:t>
            </w:r>
            <w:proofErr w:type="spellEnd"/>
            <w:r w:rsidRPr="00CF62A1">
              <w:rPr>
                <w:color w:val="000000"/>
                <w:lang w:val="en-US"/>
              </w:rPr>
              <w:t xml:space="preserve"> @icct.ru</w:t>
            </w:r>
            <w:r w:rsidRPr="00CF62A1">
              <w:rPr>
                <w:lang w:val="en-US"/>
              </w:rPr>
              <w:t>;</w:t>
            </w:r>
          </w:p>
          <w:p w:rsidR="00A47AB8" w:rsidRPr="00CF62A1" w:rsidRDefault="00A47AB8" w:rsidP="009418C8">
            <w:pPr>
              <w:keepLines/>
              <w:widowControl w:val="0"/>
              <w:suppressLineNumbers/>
            </w:pPr>
            <w:r w:rsidRPr="00CF62A1">
              <w:t>- контактные лица Заказчика: Мостовая Ирина Владимировна.</w:t>
            </w:r>
          </w:p>
          <w:p w:rsidR="00A47AB8" w:rsidRPr="00CF62A1" w:rsidRDefault="00A47AB8" w:rsidP="009418C8">
            <w:pPr>
              <w:keepLines/>
              <w:widowControl w:val="0"/>
              <w:suppressLineNumbers/>
              <w:suppressAutoHyphens/>
            </w:pPr>
            <w:r w:rsidRPr="00CF62A1">
              <w:rPr>
                <w:b/>
                <w:bCs/>
              </w:rPr>
              <w:t>Адрес электронной площадки:</w:t>
            </w:r>
            <w:r w:rsidRPr="00CF62A1">
              <w:t xml:space="preserve"> </w:t>
            </w:r>
            <w:hyperlink r:id="rId8" w:history="1">
              <w:r w:rsidRPr="00CF62A1">
                <w:rPr>
                  <w:rStyle w:val="a8"/>
                </w:rPr>
                <w:t>www.sberbank-ast.ru</w:t>
              </w:r>
            </w:hyperlink>
            <w:r w:rsidRPr="00CF62A1">
              <w:t xml:space="preserve"> </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2</w:t>
            </w:r>
          </w:p>
        </w:tc>
        <w:tc>
          <w:tcPr>
            <w:tcW w:w="9580" w:type="dxa"/>
          </w:tcPr>
          <w:p w:rsidR="00A47AB8" w:rsidRPr="00CF62A1" w:rsidRDefault="00A47AB8" w:rsidP="009418C8">
            <w:pPr>
              <w:pStyle w:val="af3"/>
              <w:keepLines/>
              <w:widowControl w:val="0"/>
              <w:suppressLineNumbers/>
              <w:tabs>
                <w:tab w:val="clear" w:pos="1985"/>
              </w:tabs>
              <w:suppressAutoHyphens/>
              <w:spacing w:before="0" w:after="0"/>
            </w:pPr>
            <w:r w:rsidRPr="00CF62A1">
              <w:t>Источник финансирования заказа:</w:t>
            </w:r>
          </w:p>
          <w:p w:rsidR="00A47AB8" w:rsidRPr="00CF62A1" w:rsidRDefault="0092067D" w:rsidP="009418C8">
            <w:pPr>
              <w:keepLines/>
              <w:widowControl w:val="0"/>
              <w:suppressLineNumbers/>
              <w:suppressAutoHyphens/>
            </w:pPr>
            <w:r w:rsidRPr="00CF62A1">
              <w:t xml:space="preserve">Субсидии на выполнение </w:t>
            </w:r>
            <w:r w:rsidR="00EC5126" w:rsidRPr="00CF62A1">
              <w:t>государственного задания</w:t>
            </w:r>
            <w:r w:rsidR="00A47AB8" w:rsidRPr="00CF62A1">
              <w:t>.</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3</w:t>
            </w:r>
          </w:p>
        </w:tc>
        <w:tc>
          <w:tcPr>
            <w:tcW w:w="9580" w:type="dxa"/>
          </w:tcPr>
          <w:p w:rsidR="00A47AB8" w:rsidRPr="00CF62A1" w:rsidRDefault="00A47AB8" w:rsidP="003034C0">
            <w:pPr>
              <w:ind w:firstLine="25"/>
            </w:pPr>
            <w:r w:rsidRPr="00CF62A1">
              <w:rPr>
                <w:b/>
                <w:bCs/>
              </w:rPr>
              <w:t xml:space="preserve">Предмет электронного аукциона: </w:t>
            </w:r>
            <w:r w:rsidRPr="00CF62A1">
              <w:t>Поставка лабораторного оборудования и комплектующих.</w:t>
            </w:r>
          </w:p>
          <w:p w:rsidR="00A47AB8" w:rsidRPr="00CF62A1" w:rsidRDefault="00A47AB8" w:rsidP="00F846AB">
            <w:pPr>
              <w:ind w:left="25" w:hanging="25"/>
            </w:pPr>
            <w:r w:rsidRPr="00CF62A1">
              <w:t>Требования к предмету электронного аукциона,  условия исполнения контракта указаны в Приложении № 1 (техническое задание) к информационной карте.</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4</w:t>
            </w:r>
          </w:p>
        </w:tc>
        <w:tc>
          <w:tcPr>
            <w:tcW w:w="9580" w:type="dxa"/>
          </w:tcPr>
          <w:p w:rsidR="00A47AB8" w:rsidRPr="00CF62A1" w:rsidRDefault="00A47AB8" w:rsidP="00CD4030">
            <w:pPr>
              <w:pStyle w:val="af9"/>
              <w:ind w:left="0" w:right="-144"/>
            </w:pPr>
            <w:r w:rsidRPr="00CF62A1">
              <w:rPr>
                <w:b/>
                <w:bCs/>
              </w:rPr>
              <w:t>Место поставки товара:</w:t>
            </w:r>
            <w:r w:rsidRPr="00CF62A1">
              <w:t xml:space="preserve"> </w:t>
            </w:r>
            <w:r w:rsidRPr="00CF62A1">
              <w:rPr>
                <w:lang w:eastAsia="ru-RU"/>
              </w:rPr>
              <w:t xml:space="preserve">660036, Красноярск, Академгородок, </w:t>
            </w:r>
            <w:proofErr w:type="spellStart"/>
            <w:r w:rsidRPr="00CF62A1">
              <w:rPr>
                <w:lang w:eastAsia="ru-RU"/>
              </w:rPr>
              <w:t>зд</w:t>
            </w:r>
            <w:proofErr w:type="spellEnd"/>
            <w:r w:rsidRPr="00CF62A1">
              <w:rPr>
                <w:lang w:eastAsia="ru-RU"/>
              </w:rPr>
              <w:t>. 50, строение 24.</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5</w:t>
            </w:r>
          </w:p>
        </w:tc>
        <w:tc>
          <w:tcPr>
            <w:tcW w:w="9580" w:type="dxa"/>
          </w:tcPr>
          <w:p w:rsidR="00A47AB8" w:rsidRPr="00CF62A1" w:rsidRDefault="00A47AB8" w:rsidP="00CD4030">
            <w:pPr>
              <w:ind w:firstLine="25"/>
            </w:pPr>
            <w:r w:rsidRPr="00CF62A1">
              <w:rPr>
                <w:b/>
                <w:bCs/>
              </w:rPr>
              <w:t xml:space="preserve">Срок поставки товара: </w:t>
            </w:r>
            <w:r w:rsidRPr="00CF62A1">
              <w:t>В течение 35 календарных дней с момента заключения контракта.</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6</w:t>
            </w:r>
          </w:p>
        </w:tc>
        <w:tc>
          <w:tcPr>
            <w:tcW w:w="9580" w:type="dxa"/>
          </w:tcPr>
          <w:p w:rsidR="00A47AB8" w:rsidRPr="00CF62A1" w:rsidRDefault="00A47AB8" w:rsidP="009418C8">
            <w:pPr>
              <w:keepLines/>
              <w:snapToGrid w:val="0"/>
            </w:pPr>
            <w:r w:rsidRPr="00CF62A1">
              <w:rPr>
                <w:b/>
                <w:bCs/>
              </w:rPr>
              <w:t>Количество поставляемого товара</w:t>
            </w:r>
            <w:r w:rsidRPr="00CF62A1">
              <w:t xml:space="preserve"> – </w:t>
            </w:r>
          </w:p>
          <w:p w:rsidR="00A47AB8" w:rsidRPr="00CF62A1" w:rsidRDefault="00A47AB8" w:rsidP="009418C8">
            <w:pPr>
              <w:rPr>
                <w:b/>
                <w:bCs/>
              </w:rPr>
            </w:pPr>
            <w:r w:rsidRPr="00CF62A1">
              <w:t>Согласно Приложения № 1 (техническое задание).</w:t>
            </w:r>
          </w:p>
        </w:tc>
      </w:tr>
      <w:tr w:rsidR="00A47AB8" w:rsidRPr="00CF62A1">
        <w:trPr>
          <w:cantSplit/>
        </w:trPr>
        <w:tc>
          <w:tcPr>
            <w:tcW w:w="860" w:type="dxa"/>
          </w:tcPr>
          <w:p w:rsidR="00A47AB8" w:rsidRPr="00CF62A1" w:rsidRDefault="00A47AB8" w:rsidP="009418C8">
            <w:pPr>
              <w:keepLines/>
              <w:widowControl w:val="0"/>
              <w:suppressLineNumbers/>
              <w:suppressAutoHyphens/>
              <w:jc w:val="center"/>
            </w:pPr>
            <w:r w:rsidRPr="00CF62A1">
              <w:t>7</w:t>
            </w:r>
          </w:p>
        </w:tc>
        <w:tc>
          <w:tcPr>
            <w:tcW w:w="9580" w:type="dxa"/>
          </w:tcPr>
          <w:p w:rsidR="00A47AB8" w:rsidRPr="00CF62A1" w:rsidRDefault="00A47AB8" w:rsidP="00C0705F">
            <w:pPr>
              <w:pStyle w:val="af9"/>
              <w:keepLines/>
              <w:ind w:left="0"/>
            </w:pPr>
            <w:r w:rsidRPr="00CF62A1">
              <w:rPr>
                <w:b/>
                <w:bCs/>
              </w:rPr>
              <w:t>Начальная (максимальная) цена контракта</w:t>
            </w:r>
            <w:r w:rsidRPr="00CF62A1">
              <w:t xml:space="preserve"> –</w:t>
            </w:r>
            <w:r w:rsidR="00EC5126" w:rsidRPr="00CF62A1">
              <w:t xml:space="preserve"> 54 795</w:t>
            </w:r>
            <w:r w:rsidRPr="00CF62A1">
              <w:t>,00 (</w:t>
            </w:r>
            <w:r w:rsidR="00EC5126" w:rsidRPr="00CF62A1">
              <w:t>Пятьдесят четыре тысячи семьсот девяносто пять)</w:t>
            </w:r>
            <w:r w:rsidRPr="00CF62A1">
              <w:t xml:space="preserve"> рублей</w:t>
            </w:r>
            <w:r w:rsidR="00EC5126" w:rsidRPr="00CF62A1">
              <w:t xml:space="preserve"> 00 коп.</w:t>
            </w:r>
            <w:r w:rsidRPr="00CF62A1">
              <w:t xml:space="preserve">.  </w:t>
            </w:r>
          </w:p>
          <w:p w:rsidR="00A47AB8" w:rsidRPr="00CF62A1" w:rsidRDefault="00A47AB8" w:rsidP="00331364">
            <w:pPr>
              <w:ind w:left="34" w:right="57"/>
            </w:pPr>
            <w:r w:rsidRPr="00CF62A1">
              <w:t>В цену товара включаются: стоимость товара, расходы по поставке товара, расходы на упаковку, маркировку, погрузочно-разгрузочные работы, оплату всех налогов, сборов, страховых и других обязательных платежей.</w:t>
            </w:r>
          </w:p>
        </w:tc>
      </w:tr>
      <w:tr w:rsidR="00A47AB8" w:rsidRPr="00CF62A1">
        <w:trPr>
          <w:cantSplit/>
        </w:trPr>
        <w:tc>
          <w:tcPr>
            <w:tcW w:w="860" w:type="dxa"/>
          </w:tcPr>
          <w:p w:rsidR="00A47AB8" w:rsidRPr="00CF62A1" w:rsidRDefault="00A47AB8" w:rsidP="009418C8">
            <w:pPr>
              <w:keepLines/>
              <w:widowControl w:val="0"/>
              <w:suppressLineNumbers/>
              <w:suppressAutoHyphens/>
              <w:jc w:val="center"/>
            </w:pPr>
            <w:r w:rsidRPr="00CF62A1">
              <w:t>7.1</w:t>
            </w:r>
          </w:p>
        </w:tc>
        <w:tc>
          <w:tcPr>
            <w:tcW w:w="9580" w:type="dxa"/>
          </w:tcPr>
          <w:p w:rsidR="00A47AB8" w:rsidRPr="00CF62A1" w:rsidRDefault="00A47AB8" w:rsidP="00EA4C9F">
            <w:pPr>
              <w:autoSpaceDE w:val="0"/>
              <w:autoSpaceDN w:val="0"/>
              <w:ind w:left="57"/>
            </w:pPr>
            <w:r w:rsidRPr="00CF62A1">
              <w:t>Обоснование начальной (максимальной) цены: Метод сопоставимых рыночных цен (анализ рынка) на основе коммерческих предложений.</w:t>
            </w:r>
          </w:p>
          <w:p w:rsidR="00A47AB8" w:rsidRPr="00CF62A1" w:rsidRDefault="00EC5126" w:rsidP="00A718B6">
            <w:pPr>
              <w:numPr>
                <w:ilvl w:val="0"/>
                <w:numId w:val="5"/>
              </w:numPr>
              <w:autoSpaceDE w:val="0"/>
              <w:autoSpaceDN w:val="0"/>
            </w:pPr>
            <w:r w:rsidRPr="00CF62A1">
              <w:t>Поставщик № 1 –57 185</w:t>
            </w:r>
            <w:r w:rsidR="00A47AB8" w:rsidRPr="00CF62A1">
              <w:t xml:space="preserve"> рублей.</w:t>
            </w:r>
          </w:p>
          <w:p w:rsidR="00A47AB8" w:rsidRPr="00CF62A1" w:rsidRDefault="00EC5126" w:rsidP="00A718B6">
            <w:pPr>
              <w:numPr>
                <w:ilvl w:val="0"/>
                <w:numId w:val="5"/>
              </w:numPr>
              <w:autoSpaceDE w:val="0"/>
              <w:autoSpaceDN w:val="0"/>
            </w:pPr>
            <w:r w:rsidRPr="00CF62A1">
              <w:t>Поставщик № 2 –51 000</w:t>
            </w:r>
            <w:r w:rsidR="00A47AB8" w:rsidRPr="00CF62A1">
              <w:t xml:space="preserve"> рублей.</w:t>
            </w:r>
          </w:p>
          <w:p w:rsidR="00A47AB8" w:rsidRPr="00CF62A1" w:rsidRDefault="00A47AB8" w:rsidP="00A718B6">
            <w:pPr>
              <w:numPr>
                <w:ilvl w:val="0"/>
                <w:numId w:val="5"/>
              </w:numPr>
              <w:autoSpaceDE w:val="0"/>
              <w:autoSpaceDN w:val="0"/>
            </w:pPr>
            <w:r w:rsidRPr="00CF62A1">
              <w:t>Пос</w:t>
            </w:r>
            <w:r w:rsidR="00EC5126" w:rsidRPr="00CF62A1">
              <w:t>тавщик № 3 –56 200</w:t>
            </w:r>
            <w:r w:rsidRPr="00CF62A1">
              <w:t xml:space="preserve"> рублей.</w:t>
            </w:r>
          </w:p>
          <w:p w:rsidR="00A47AB8" w:rsidRPr="00CF62A1" w:rsidRDefault="00A47AB8" w:rsidP="0048177B">
            <w:pPr>
              <w:autoSpaceDE w:val="0"/>
              <w:autoSpaceDN w:val="0"/>
              <w:ind w:left="417"/>
            </w:pPr>
            <w:r w:rsidRPr="00CF62A1">
              <w:t>За основу начальной (максимальной) цены принята средняя сумма.</w:t>
            </w:r>
          </w:p>
        </w:tc>
      </w:tr>
      <w:tr w:rsidR="00A47AB8" w:rsidRPr="00CF62A1">
        <w:trPr>
          <w:cantSplit/>
        </w:trPr>
        <w:tc>
          <w:tcPr>
            <w:tcW w:w="860" w:type="dxa"/>
          </w:tcPr>
          <w:p w:rsidR="00A47AB8" w:rsidRPr="00CF62A1" w:rsidRDefault="00A47AB8" w:rsidP="009418C8">
            <w:pPr>
              <w:keepLines/>
              <w:widowControl w:val="0"/>
              <w:suppressLineNumbers/>
              <w:suppressAutoHyphens/>
              <w:jc w:val="center"/>
            </w:pPr>
            <w:r w:rsidRPr="00CF62A1">
              <w:t>8</w:t>
            </w:r>
          </w:p>
        </w:tc>
        <w:tc>
          <w:tcPr>
            <w:tcW w:w="9580" w:type="dxa"/>
          </w:tcPr>
          <w:p w:rsidR="00A47AB8" w:rsidRPr="00CF62A1" w:rsidRDefault="00A47AB8" w:rsidP="00EC5126">
            <w:pPr>
              <w:ind w:left="25"/>
              <w:rPr>
                <w:b/>
                <w:bCs/>
                <w:color w:val="000000"/>
              </w:rPr>
            </w:pPr>
            <w:r w:rsidRPr="00CF62A1">
              <w:rPr>
                <w:b/>
                <w:bCs/>
              </w:rPr>
              <w:t>Обеспечение заявки на участие в аукционе</w:t>
            </w:r>
            <w:r w:rsidRPr="00CF62A1">
              <w:t xml:space="preserve"> </w:t>
            </w:r>
            <w:r w:rsidRPr="00CF62A1">
              <w:rPr>
                <w:b/>
                <w:bCs/>
              </w:rPr>
              <w:t>в электронной форме</w:t>
            </w:r>
            <w:r w:rsidRPr="00CF62A1">
              <w:t xml:space="preserve"> установлено в размере 1 % начальной (максимальной) цены контракта – </w:t>
            </w:r>
            <w:r w:rsidR="00EC5126" w:rsidRPr="00CF62A1">
              <w:t>547,9</w:t>
            </w:r>
            <w:r w:rsidRPr="00CF62A1">
              <w:t>5 (</w:t>
            </w:r>
            <w:r w:rsidR="00EC5126" w:rsidRPr="00CF62A1">
              <w:t>Пятьсот сорок семь</w:t>
            </w:r>
            <w:r w:rsidRPr="00CF62A1">
              <w:t>) р</w:t>
            </w:r>
            <w:r w:rsidR="00EC5126" w:rsidRPr="00CF62A1">
              <w:t>ублей  9</w:t>
            </w:r>
            <w:r w:rsidRPr="00CF62A1">
              <w:t>5 копеек.</w:t>
            </w:r>
          </w:p>
        </w:tc>
      </w:tr>
      <w:tr w:rsidR="00A47AB8" w:rsidRPr="00CF62A1">
        <w:trPr>
          <w:cantSplit/>
        </w:trPr>
        <w:tc>
          <w:tcPr>
            <w:tcW w:w="860" w:type="dxa"/>
          </w:tcPr>
          <w:p w:rsidR="00A47AB8" w:rsidRPr="00CF62A1" w:rsidRDefault="00A47AB8" w:rsidP="009418C8">
            <w:pPr>
              <w:keepLines/>
              <w:widowControl w:val="0"/>
              <w:suppressLineNumbers/>
              <w:suppressAutoHyphens/>
              <w:jc w:val="center"/>
            </w:pPr>
            <w:r w:rsidRPr="00CF62A1">
              <w:lastRenderedPageBreak/>
              <w:t>9</w:t>
            </w:r>
          </w:p>
        </w:tc>
        <w:tc>
          <w:tcPr>
            <w:tcW w:w="9580" w:type="dxa"/>
          </w:tcPr>
          <w:p w:rsidR="00A47AB8" w:rsidRPr="00CF62A1" w:rsidRDefault="00A47AB8" w:rsidP="009418C8">
            <w:pPr>
              <w:keepLines/>
              <w:widowControl w:val="0"/>
              <w:suppressLineNumbers/>
              <w:suppressAutoHyphens/>
              <w:rPr>
                <w:b/>
                <w:bCs/>
              </w:rPr>
            </w:pPr>
            <w:r w:rsidRPr="00CF62A1">
              <w:rPr>
                <w:b/>
                <w:bCs/>
              </w:rPr>
              <w:t xml:space="preserve">Порядок оплаты: </w:t>
            </w:r>
          </w:p>
          <w:p w:rsidR="00A47AB8" w:rsidRPr="00CF62A1" w:rsidRDefault="00CF62A1" w:rsidP="005C4C20">
            <w:r w:rsidRPr="005311B3">
              <w:t xml:space="preserve">100% - по факту поставки на основании счета, счета-фактуры, товарной накладной </w:t>
            </w:r>
            <w:r w:rsidRPr="005311B3">
              <w:rPr>
                <w:color w:val="000000"/>
              </w:rPr>
              <w:t>и подписанного сторонами акта приема-передачи товара</w:t>
            </w:r>
            <w:r w:rsidRPr="005311B3">
              <w:t xml:space="preserve"> в течение 10-ти банковских дней. Расчет безналичный.</w:t>
            </w:r>
          </w:p>
        </w:tc>
      </w:tr>
      <w:tr w:rsidR="00A47AB8" w:rsidRPr="00CF62A1">
        <w:trPr>
          <w:cantSplit/>
        </w:trPr>
        <w:tc>
          <w:tcPr>
            <w:tcW w:w="860" w:type="dxa"/>
          </w:tcPr>
          <w:p w:rsidR="00A47AB8" w:rsidRPr="00CF62A1" w:rsidRDefault="00A47AB8" w:rsidP="009418C8">
            <w:pPr>
              <w:keepLines/>
              <w:widowControl w:val="0"/>
              <w:suppressLineNumbers/>
              <w:suppressAutoHyphens/>
              <w:jc w:val="center"/>
            </w:pPr>
            <w:r w:rsidRPr="00CF62A1">
              <w:t>10</w:t>
            </w:r>
          </w:p>
        </w:tc>
        <w:tc>
          <w:tcPr>
            <w:tcW w:w="9580" w:type="dxa"/>
          </w:tcPr>
          <w:p w:rsidR="00A47AB8" w:rsidRPr="00CF62A1" w:rsidRDefault="00A47AB8" w:rsidP="009418C8">
            <w:pPr>
              <w:keepLines/>
              <w:tabs>
                <w:tab w:val="left" w:pos="720"/>
              </w:tabs>
              <w:autoSpaceDE w:val="0"/>
              <w:autoSpaceDN w:val="0"/>
              <w:adjustRightInd w:val="0"/>
              <w:outlineLvl w:val="1"/>
            </w:pPr>
            <w:r w:rsidRPr="00CF62A1">
              <w:rPr>
                <w:b/>
                <w:bCs/>
              </w:rPr>
              <w:t>Заявка на участие в электронном аукционе</w:t>
            </w:r>
            <w:r w:rsidRPr="00CF62A1">
              <w:t xml:space="preserve"> должна быть подготовлена и содержать документы и сведения, указанные в документации об электронном аукционе и </w:t>
            </w:r>
            <w:r w:rsidRPr="00CF62A1">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CF62A1">
              <w:t>». 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11</w:t>
            </w:r>
          </w:p>
        </w:tc>
        <w:tc>
          <w:tcPr>
            <w:tcW w:w="9580" w:type="dxa"/>
          </w:tcPr>
          <w:p w:rsidR="00A47AB8" w:rsidRPr="00CF62A1" w:rsidRDefault="00A47AB8" w:rsidP="009418C8">
            <w:pPr>
              <w:keepLines/>
              <w:widowControl w:val="0"/>
              <w:suppressLineNumbers/>
              <w:suppressAutoHyphens/>
            </w:pPr>
            <w:r w:rsidRPr="00CF62A1">
              <w:rPr>
                <w:b/>
                <w:bCs/>
              </w:rPr>
              <w:t>Язык заявки</w:t>
            </w:r>
            <w:r w:rsidRPr="00CF62A1">
              <w:t xml:space="preserve"> – русский</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12</w:t>
            </w:r>
          </w:p>
        </w:tc>
        <w:tc>
          <w:tcPr>
            <w:tcW w:w="9580" w:type="dxa"/>
          </w:tcPr>
          <w:p w:rsidR="00A47AB8" w:rsidRPr="00CF62A1" w:rsidRDefault="00A47AB8" w:rsidP="00CF62A1">
            <w:pPr>
              <w:keepLines/>
              <w:widowControl w:val="0"/>
              <w:suppressLineNumbers/>
              <w:suppressAutoHyphens/>
            </w:pPr>
            <w:r w:rsidRPr="00CF62A1">
              <w:rPr>
                <w:b/>
                <w:bCs/>
              </w:rPr>
              <w:t>Дата и время окончания срока подачи заявок на участие в электронном аукционе</w:t>
            </w:r>
            <w:r w:rsidRPr="00CF62A1">
              <w:t>–</w:t>
            </w:r>
            <w:r w:rsidR="00CF62A1">
              <w:t xml:space="preserve"> </w:t>
            </w:r>
            <w:r w:rsidRPr="00CF62A1">
              <w:t xml:space="preserve"> </w:t>
            </w:r>
            <w:r w:rsidR="00243467">
              <w:t xml:space="preserve">30 </w:t>
            </w:r>
            <w:r w:rsidR="00EC5126" w:rsidRPr="00CF62A1">
              <w:t>июня</w:t>
            </w:r>
            <w:r w:rsidRPr="00CF62A1">
              <w:t xml:space="preserve"> 2014 года в 17:00 часов по местному времени.</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13</w:t>
            </w:r>
          </w:p>
        </w:tc>
        <w:tc>
          <w:tcPr>
            <w:tcW w:w="9580" w:type="dxa"/>
          </w:tcPr>
          <w:p w:rsidR="00A47AB8" w:rsidRPr="00CF62A1" w:rsidRDefault="00A47AB8" w:rsidP="00CF62A1">
            <w:pPr>
              <w:keepLines/>
              <w:widowControl w:val="0"/>
              <w:suppressLineNumbers/>
              <w:suppressAutoHyphens/>
            </w:pPr>
            <w:r w:rsidRPr="00CF62A1">
              <w:rPr>
                <w:b/>
                <w:bCs/>
              </w:rPr>
              <w:t xml:space="preserve">Дата окончания срока рассмотрения заявок на участие в электронном аукционе </w:t>
            </w:r>
            <w:r w:rsidRPr="00CF62A1">
              <w:t xml:space="preserve"> – </w:t>
            </w:r>
            <w:r w:rsidR="00E04374">
              <w:t>03</w:t>
            </w:r>
            <w:r w:rsidR="00243467">
              <w:t xml:space="preserve"> июл</w:t>
            </w:r>
            <w:r w:rsidR="00EC5126" w:rsidRPr="00CF62A1">
              <w:t>я</w:t>
            </w:r>
            <w:r w:rsidRPr="00CF62A1">
              <w:t xml:space="preserve"> 2014 года в 10:00 часов по местному времени.</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14</w:t>
            </w:r>
          </w:p>
        </w:tc>
        <w:tc>
          <w:tcPr>
            <w:tcW w:w="9580" w:type="dxa"/>
          </w:tcPr>
          <w:p w:rsidR="00A47AB8" w:rsidRPr="00CF62A1" w:rsidRDefault="00A47AB8" w:rsidP="00CF62A1">
            <w:pPr>
              <w:keepLines/>
              <w:widowControl w:val="0"/>
              <w:suppressLineNumbers/>
              <w:suppressAutoHyphens/>
            </w:pPr>
            <w:r w:rsidRPr="00CF62A1">
              <w:rPr>
                <w:b/>
                <w:bCs/>
              </w:rPr>
              <w:t>Дата проведения электронного аукциона</w:t>
            </w:r>
            <w:r w:rsidR="00243467">
              <w:t xml:space="preserve">–   </w:t>
            </w:r>
            <w:r w:rsidR="00E04374">
              <w:t>07</w:t>
            </w:r>
            <w:r w:rsidR="00243467">
              <w:t xml:space="preserve"> июл</w:t>
            </w:r>
            <w:r w:rsidRPr="00CF62A1">
              <w:t>я 2014 года</w:t>
            </w:r>
            <w:r w:rsidRPr="00CF62A1">
              <w:rPr>
                <w:b/>
                <w:bCs/>
              </w:rPr>
              <w:t>.</w:t>
            </w:r>
          </w:p>
        </w:tc>
      </w:tr>
      <w:tr w:rsidR="00A47AB8" w:rsidRPr="00CF62A1">
        <w:trPr>
          <w:trHeight w:val="1124"/>
        </w:trPr>
        <w:tc>
          <w:tcPr>
            <w:tcW w:w="860" w:type="dxa"/>
          </w:tcPr>
          <w:p w:rsidR="00A47AB8" w:rsidRPr="00CF62A1" w:rsidRDefault="00A47AB8" w:rsidP="009418C8">
            <w:pPr>
              <w:keepLines/>
              <w:widowControl w:val="0"/>
              <w:suppressLineNumbers/>
              <w:suppressAutoHyphens/>
              <w:jc w:val="center"/>
            </w:pPr>
            <w:r w:rsidRPr="00CF62A1">
              <w:t>15</w:t>
            </w:r>
          </w:p>
        </w:tc>
        <w:tc>
          <w:tcPr>
            <w:tcW w:w="9580" w:type="dxa"/>
          </w:tcPr>
          <w:p w:rsidR="00A47AB8" w:rsidRPr="00CF62A1" w:rsidRDefault="00A47AB8" w:rsidP="009418C8">
            <w:pPr>
              <w:pStyle w:val="af3"/>
              <w:keepLines/>
              <w:tabs>
                <w:tab w:val="clear" w:pos="1985"/>
              </w:tabs>
              <w:spacing w:before="0" w:after="0"/>
            </w:pPr>
            <w:r w:rsidRPr="00CF62A1">
              <w:t xml:space="preserve">Требования к участникам электронного аукциона в соответствии с </w:t>
            </w:r>
            <w:hyperlink w:anchor="Par460" w:tooltip="Ссылка на текущий документ" w:history="1">
              <w:r w:rsidRPr="00CF62A1">
                <w:t xml:space="preserve"> частью 1</w:t>
              </w:r>
            </w:hyperlink>
            <w:r w:rsidRPr="00CF62A1">
              <w:t xml:space="preserve">  статьи 31Федерального закона №44-ФЗ:</w:t>
            </w:r>
          </w:p>
          <w:p w:rsidR="00EC5126" w:rsidRPr="00CF62A1" w:rsidRDefault="00EC5126" w:rsidP="00EC5126">
            <w:pPr>
              <w:pStyle w:val="Web"/>
              <w:spacing w:before="0" w:after="0"/>
              <w:ind w:firstLine="709"/>
              <w:jc w:val="both"/>
            </w:pPr>
            <w:r w:rsidRPr="00CF62A1">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C5126" w:rsidRPr="00CF62A1" w:rsidRDefault="00EC5126" w:rsidP="00EC5126">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C5126" w:rsidRPr="00CF62A1" w:rsidRDefault="00EC5126" w:rsidP="00EC5126">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C5126" w:rsidRPr="00CF62A1" w:rsidRDefault="00EC5126" w:rsidP="00EC5126">
            <w:pPr>
              <w:pStyle w:val="Web"/>
              <w:spacing w:before="0" w:after="0"/>
              <w:ind w:firstLine="709"/>
              <w:jc w:val="both"/>
            </w:pPr>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C5126" w:rsidRPr="00CF62A1" w:rsidRDefault="00EC5126" w:rsidP="00EC5126">
            <w:pPr>
              <w:pStyle w:val="Web"/>
              <w:spacing w:before="0" w:after="0"/>
              <w:ind w:firstLine="709"/>
              <w:jc w:val="both"/>
            </w:pPr>
            <w:r w:rsidRPr="00CF62A1">
              <w:t xml:space="preserve">5) отсутствие у участника закупки - физического лица либо у руководителя, членов </w:t>
            </w:r>
            <w:r w:rsidRPr="00CF62A1">
              <w:lastRenderedPageBreak/>
              <w:t>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C5126" w:rsidRPr="00CF62A1" w:rsidRDefault="00EC5126" w:rsidP="00EC5126">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EC5126" w:rsidRPr="00CF62A1" w:rsidRDefault="00EC5126" w:rsidP="00EC5126">
            <w:pPr>
              <w:autoSpaceDE w:val="0"/>
              <w:autoSpaceDN w:val="0"/>
              <w:adjustRightInd w:val="0"/>
              <w:ind w:firstLine="567"/>
              <w:rPr>
                <w:lang w:eastAsia="ar-SA"/>
              </w:rPr>
            </w:pPr>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7AB8" w:rsidRPr="00CF62A1" w:rsidRDefault="00EC5126" w:rsidP="00EC5126">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A47AB8" w:rsidRPr="00CF62A1">
        <w:trPr>
          <w:trHeight w:val="350"/>
        </w:trPr>
        <w:tc>
          <w:tcPr>
            <w:tcW w:w="860" w:type="dxa"/>
          </w:tcPr>
          <w:p w:rsidR="00A47AB8" w:rsidRPr="00CF62A1" w:rsidRDefault="00A47AB8" w:rsidP="009418C8">
            <w:pPr>
              <w:keepLines/>
              <w:widowControl w:val="0"/>
              <w:suppressLineNumbers/>
              <w:suppressAutoHyphens/>
              <w:jc w:val="center"/>
            </w:pPr>
            <w:r w:rsidRPr="00CF62A1">
              <w:lastRenderedPageBreak/>
              <w:t>16</w:t>
            </w:r>
          </w:p>
        </w:tc>
        <w:tc>
          <w:tcPr>
            <w:tcW w:w="9580" w:type="dxa"/>
          </w:tcPr>
          <w:p w:rsidR="00A47AB8" w:rsidRPr="00CF62A1" w:rsidRDefault="00A47AB8" w:rsidP="009418C8">
            <w:pPr>
              <w:keepLines/>
              <w:suppressLineNumbers/>
              <w:suppressAutoHyphens/>
              <w:rPr>
                <w:b/>
                <w:bCs/>
              </w:rPr>
            </w:pPr>
            <w:r w:rsidRPr="00CF62A1">
              <w:rPr>
                <w:b/>
                <w:bCs/>
              </w:rPr>
              <w:t>Сведения и документы, которые должны быть представлены в обязательном порядке в составе заявки на участие в электронном аукционе:</w:t>
            </w:r>
          </w:p>
          <w:p w:rsidR="00A47AB8" w:rsidRPr="00CF62A1" w:rsidRDefault="00A47AB8" w:rsidP="009418C8">
            <w:pPr>
              <w:keepLines/>
              <w:suppressLineNumbers/>
              <w:suppressAutoHyphens/>
              <w:rPr>
                <w:b/>
                <w:bCs/>
              </w:rPr>
            </w:pPr>
            <w:r w:rsidRPr="00CF62A1">
              <w:rPr>
                <w:b/>
                <w:bCs/>
                <w:u w:val="single"/>
              </w:rPr>
              <w:t>Первая часть заявки на участие в электронном аукционе должна содержать</w:t>
            </w:r>
            <w:r w:rsidRPr="00CF62A1">
              <w:rPr>
                <w:b/>
                <w:bCs/>
              </w:rPr>
              <w:t xml:space="preserve"> </w:t>
            </w:r>
            <w:r w:rsidRPr="00CF62A1">
              <w:rPr>
                <w:b/>
                <w:bCs/>
                <w:u w:val="single"/>
              </w:rPr>
              <w:t>указанную в одном из следующих подпунктов информацию:</w:t>
            </w:r>
          </w:p>
          <w:p w:rsidR="00A47AB8" w:rsidRPr="00CF62A1" w:rsidRDefault="00A47AB8" w:rsidP="00EA4C9F">
            <w:pPr>
              <w:pStyle w:val="Web"/>
              <w:spacing w:before="0" w:after="0"/>
              <w:ind w:firstLine="709"/>
              <w:jc w:val="both"/>
            </w:pPr>
            <w:r w:rsidRPr="00CF62A1">
              <w:t>1) при заключении контракта на поставку товара:</w:t>
            </w:r>
          </w:p>
          <w:p w:rsidR="00A47AB8" w:rsidRPr="00CF62A1" w:rsidRDefault="00A47AB8" w:rsidP="00EA4C9F">
            <w:pPr>
              <w:pStyle w:val="ConsPlusNormal"/>
              <w:ind w:firstLine="0"/>
              <w:jc w:val="both"/>
              <w:rPr>
                <w:rFonts w:ascii="Times New Roman" w:hAnsi="Times New Roman"/>
                <w:sz w:val="24"/>
                <w:szCs w:val="24"/>
              </w:rPr>
            </w:pPr>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47AB8" w:rsidRPr="00CF62A1" w:rsidRDefault="00A47AB8" w:rsidP="00EA4C9F">
            <w:pPr>
              <w:pStyle w:val="ConsPlusNormal"/>
              <w:ind w:firstLine="0"/>
              <w:jc w:val="both"/>
              <w:rPr>
                <w:rFonts w:ascii="Times New Roman" w:hAnsi="Times New Roman"/>
                <w:sz w:val="24"/>
                <w:szCs w:val="24"/>
              </w:rPr>
            </w:pPr>
            <w:r w:rsidRPr="00CF62A1">
              <w:rPr>
                <w:rFonts w:ascii="Times New Roman" w:hAnsi="Times New Roman"/>
                <w:sz w:val="24"/>
                <w:szCs w:val="24"/>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A47AB8" w:rsidRPr="00CF62A1" w:rsidRDefault="00A47AB8" w:rsidP="00EA4C9F">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47AB8" w:rsidRPr="00CF62A1" w:rsidRDefault="00A47AB8" w:rsidP="00EA4C9F">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A47AB8" w:rsidRPr="00CF62A1" w:rsidRDefault="00A47AB8" w:rsidP="00EA4C9F">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00EC5126" w:rsidRPr="00CF62A1">
                <w:rPr>
                  <w:rFonts w:ascii="Times New Roman" w:hAnsi="Times New Roman"/>
                  <w:sz w:val="24"/>
                  <w:szCs w:val="24"/>
                </w:rPr>
                <w:t>пунктом 2</w:t>
              </w:r>
            </w:hyperlink>
            <w:r w:rsidR="00EC5126" w:rsidRPr="00CF62A1">
              <w:rPr>
                <w:rFonts w:ascii="Times New Roman" w:hAnsi="Times New Roman"/>
                <w:sz w:val="24"/>
                <w:szCs w:val="24"/>
              </w:rPr>
              <w:t xml:space="preserve"> статьи 66 Закона</w:t>
            </w:r>
            <w:r w:rsidRPr="00CF62A1">
              <w:rPr>
                <w:rFonts w:ascii="Times New Roman" w:hAnsi="Times New Roman"/>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EC5126"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00EC5126" w:rsidRPr="00CF62A1">
                <w:rPr>
                  <w:rFonts w:ascii="Times New Roman" w:hAnsi="Times New Roman"/>
                  <w:sz w:val="24"/>
                  <w:szCs w:val="24"/>
                </w:rPr>
                <w:t>пунктом 2</w:t>
              </w:r>
            </w:hyperlink>
            <w:r w:rsidR="00EC5126" w:rsidRPr="00CF62A1">
              <w:rPr>
                <w:rFonts w:ascii="Times New Roman" w:hAnsi="Times New Roman"/>
                <w:sz w:val="24"/>
                <w:szCs w:val="24"/>
              </w:rPr>
              <w:t xml:space="preserve"> статьи 66 Закона</w:t>
            </w:r>
            <w:r w:rsidRPr="00CF62A1">
              <w:rPr>
                <w:rFonts w:ascii="Times New Roman" w:hAnsi="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47AB8" w:rsidRPr="00CF62A1" w:rsidRDefault="00C45446" w:rsidP="00EA4C9F">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w:t>
            </w:r>
            <w:r w:rsidR="00A47AB8" w:rsidRPr="00CF62A1">
              <w:rPr>
                <w:rFonts w:ascii="Times New Roman" w:hAnsi="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47AB8" w:rsidRPr="00CF62A1" w:rsidRDefault="00A47AB8" w:rsidP="00EA4C9F">
            <w:pPr>
              <w:pStyle w:val="Web"/>
              <w:spacing w:before="0" w:after="0"/>
              <w:ind w:firstLine="709"/>
              <w:jc w:val="both"/>
            </w:pPr>
            <w:r w:rsidRPr="00CF62A1">
              <w:lastRenderedPageBreak/>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47AB8" w:rsidRPr="00CF62A1" w:rsidRDefault="00A47AB8" w:rsidP="00EA4C9F">
            <w:pPr>
              <w:autoSpaceDE w:val="0"/>
              <w:autoSpaceDN w:val="0"/>
              <w:adjustRightInd w:val="0"/>
              <w:ind w:left="33" w:right="34"/>
              <w:rPr>
                <w:b/>
                <w:bCs/>
              </w:rPr>
            </w:pPr>
            <w:r w:rsidRPr="00CF62A1">
              <w:rPr>
                <w:b/>
                <w:bCs/>
                <w:u w:val="single"/>
              </w:rPr>
              <w:t>Вторая часть заявки на участие в электронном аукционе должна содержать</w:t>
            </w:r>
            <w:r w:rsidRPr="00CF62A1">
              <w:rPr>
                <w:b/>
                <w:bCs/>
              </w:rPr>
              <w:t xml:space="preserve"> </w:t>
            </w:r>
            <w:r w:rsidRPr="00CF62A1">
              <w:rPr>
                <w:b/>
                <w:bCs/>
                <w:u w:val="single"/>
              </w:rPr>
              <w:t>следующие документы и информацию:</w:t>
            </w:r>
          </w:p>
          <w:p w:rsidR="00C45446" w:rsidRPr="00CF62A1" w:rsidRDefault="00C45446" w:rsidP="00C45446">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45446" w:rsidRPr="00CF62A1" w:rsidRDefault="00C45446" w:rsidP="00C45446">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C45446" w:rsidRPr="00CF62A1" w:rsidRDefault="00C45446" w:rsidP="00C45446">
            <w:pPr>
              <w:pStyle w:val="Web"/>
              <w:spacing w:before="0" w:after="0"/>
              <w:ind w:firstLine="709"/>
              <w:jc w:val="both"/>
            </w:pPr>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C45446" w:rsidRPr="00CF62A1" w:rsidRDefault="00C45446" w:rsidP="00C45446">
            <w:pPr>
              <w:pStyle w:val="Web"/>
              <w:spacing w:before="0" w:after="0"/>
              <w:ind w:firstLine="709"/>
              <w:jc w:val="both"/>
            </w:pPr>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C45446" w:rsidRPr="00CF62A1" w:rsidRDefault="00C45446" w:rsidP="00C45446">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C45446" w:rsidRPr="00CF62A1" w:rsidRDefault="00C45446" w:rsidP="00C45446">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A47AB8" w:rsidRPr="00CF62A1" w:rsidRDefault="00C45446" w:rsidP="00C45446">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tc>
      </w:tr>
      <w:tr w:rsidR="00A47AB8" w:rsidRPr="00CF62A1">
        <w:trPr>
          <w:trHeight w:val="524"/>
        </w:trPr>
        <w:tc>
          <w:tcPr>
            <w:tcW w:w="860" w:type="dxa"/>
          </w:tcPr>
          <w:p w:rsidR="00A47AB8" w:rsidRPr="00CF62A1" w:rsidRDefault="00A47AB8" w:rsidP="009418C8">
            <w:pPr>
              <w:keepLines/>
              <w:widowControl w:val="0"/>
              <w:suppressLineNumbers/>
              <w:suppressAutoHyphens/>
              <w:jc w:val="center"/>
            </w:pPr>
            <w:r w:rsidRPr="00CF62A1">
              <w:lastRenderedPageBreak/>
              <w:t>17</w:t>
            </w:r>
          </w:p>
        </w:tc>
        <w:tc>
          <w:tcPr>
            <w:tcW w:w="9580" w:type="dxa"/>
          </w:tcPr>
          <w:p w:rsidR="00A47AB8" w:rsidRPr="00CF62A1" w:rsidRDefault="00A47AB8" w:rsidP="009418C8">
            <w:pPr>
              <w:keepLines/>
              <w:widowControl w:val="0"/>
              <w:suppressLineNumbers/>
              <w:suppressAutoHyphens/>
            </w:pPr>
            <w:r w:rsidRPr="00CF62A1">
              <w:rPr>
                <w:b/>
                <w:bCs/>
              </w:rPr>
              <w:t xml:space="preserve">Валюта, используемая для формирования цены контракта и расчетов с Поставщиком, Подрядчиком, Исполнителем: </w:t>
            </w:r>
            <w:r w:rsidRPr="00CF62A1">
              <w:t>Российский рубль.</w:t>
            </w:r>
          </w:p>
        </w:tc>
      </w:tr>
      <w:tr w:rsidR="00A47AB8" w:rsidRPr="00CF62A1">
        <w:tc>
          <w:tcPr>
            <w:tcW w:w="860" w:type="dxa"/>
          </w:tcPr>
          <w:p w:rsidR="00A47AB8" w:rsidRPr="00CF62A1" w:rsidRDefault="00A47AB8" w:rsidP="009418C8">
            <w:pPr>
              <w:keepLines/>
              <w:widowControl w:val="0"/>
              <w:suppressLineNumbers/>
              <w:suppressAutoHyphens/>
              <w:jc w:val="center"/>
            </w:pPr>
            <w:r w:rsidRPr="00CF62A1">
              <w:t>18</w:t>
            </w:r>
          </w:p>
        </w:tc>
        <w:tc>
          <w:tcPr>
            <w:tcW w:w="9580" w:type="dxa"/>
          </w:tcPr>
          <w:p w:rsidR="00A47AB8" w:rsidRPr="00CF62A1" w:rsidRDefault="00A47AB8" w:rsidP="009418C8">
            <w:pPr>
              <w:keepLines/>
              <w:widowControl w:val="0"/>
              <w:suppressLineNumbers/>
              <w:suppressAutoHyphens/>
            </w:pPr>
            <w:r w:rsidRPr="00CF62A1">
              <w:rPr>
                <w:b/>
                <w:bCs/>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CF62A1">
              <w:t>Не применяется.</w:t>
            </w:r>
          </w:p>
        </w:tc>
      </w:tr>
      <w:tr w:rsidR="00A47AB8" w:rsidRPr="00CF62A1">
        <w:trPr>
          <w:trHeight w:val="250"/>
        </w:trPr>
        <w:tc>
          <w:tcPr>
            <w:tcW w:w="860" w:type="dxa"/>
          </w:tcPr>
          <w:p w:rsidR="00A47AB8" w:rsidRPr="00CF62A1" w:rsidRDefault="00A47AB8" w:rsidP="009418C8">
            <w:pPr>
              <w:keepLines/>
              <w:widowControl w:val="0"/>
              <w:suppressLineNumbers/>
              <w:suppressAutoHyphens/>
              <w:jc w:val="center"/>
            </w:pPr>
            <w:r w:rsidRPr="00CF62A1">
              <w:t>19</w:t>
            </w:r>
          </w:p>
        </w:tc>
        <w:tc>
          <w:tcPr>
            <w:tcW w:w="9580" w:type="dxa"/>
          </w:tcPr>
          <w:p w:rsidR="00A47AB8" w:rsidRPr="00CF62A1" w:rsidRDefault="00A47AB8" w:rsidP="009418C8">
            <w:pPr>
              <w:keepLines/>
              <w:tabs>
                <w:tab w:val="left" w:pos="7020"/>
                <w:tab w:val="left" w:pos="8736"/>
              </w:tabs>
            </w:pPr>
            <w:r w:rsidRPr="00CF62A1">
              <w:rPr>
                <w:b/>
                <w:bCs/>
              </w:rPr>
              <w:t>Размер обеспечения исполнения контракта:</w:t>
            </w:r>
          </w:p>
          <w:p w:rsidR="00A47AB8" w:rsidRPr="00CF62A1" w:rsidRDefault="00A47AB8" w:rsidP="009418C8">
            <w:pPr>
              <w:keepLines/>
              <w:tabs>
                <w:tab w:val="left" w:pos="7020"/>
                <w:tab w:val="left" w:pos="8736"/>
              </w:tabs>
            </w:pPr>
            <w:r w:rsidRPr="00CF62A1">
              <w:t xml:space="preserve">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обеспечения исполнения контракта. Обеспечение исполнения контракта может </w:t>
            </w:r>
            <w:r w:rsidRPr="00CF62A1">
              <w:lastRenderedPageBreak/>
              <w:t xml:space="preserve">быть представлено в виде безотзывной банковской гарантии, выданной банком или передачи Заказчику в залог денежных средств, в размере обеспечения исполнения контракта, предусмотренной настоящей документацией. Способ обеспечения исполнения контракта определяется участником  аукциона, с которым заключается контракт, самостоятельно. </w:t>
            </w:r>
            <w:r w:rsidRPr="00CF62A1">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A47AB8" w:rsidRPr="00CF62A1" w:rsidRDefault="00A47AB8" w:rsidP="009418C8">
            <w:pPr>
              <w:keepLines/>
              <w:suppressLineNumbers/>
            </w:pPr>
            <w:r w:rsidRPr="00CF62A1">
              <w:rPr>
                <w:b/>
                <w:bCs/>
              </w:rPr>
              <w:t>Размер обеспечения исполнения контракта</w:t>
            </w:r>
            <w:r w:rsidRPr="00CF62A1">
              <w:t xml:space="preserve"> установлен в размере 5 (пять) % от начальной (максимальной) цены контракта – </w:t>
            </w:r>
            <w:r w:rsidR="00C45446" w:rsidRPr="00CF62A1">
              <w:t>2 739,7</w:t>
            </w:r>
            <w:r w:rsidRPr="00CF62A1">
              <w:t>5 (</w:t>
            </w:r>
            <w:r w:rsidR="00C45446" w:rsidRPr="00CF62A1">
              <w:t>Две тысячи семьсот тридцать девять) рублей 7</w:t>
            </w:r>
            <w:r w:rsidRPr="00CF62A1">
              <w:t>5 копеек.</w:t>
            </w:r>
          </w:p>
          <w:p w:rsidR="00A47AB8" w:rsidRPr="00CF62A1" w:rsidRDefault="00A47AB8" w:rsidP="009418C8">
            <w:pPr>
              <w:keepLines/>
              <w:suppressLineNumbers/>
              <w:suppressAutoHyphens/>
              <w:rPr>
                <w:b/>
                <w:bCs/>
              </w:rPr>
            </w:pPr>
            <w:r w:rsidRPr="00CF62A1">
              <w:rPr>
                <w:b/>
                <w:bCs/>
              </w:rPr>
              <w:t>Реквизиты счета для перечисления денежных средств:</w:t>
            </w:r>
          </w:p>
          <w:p w:rsidR="00A47AB8" w:rsidRPr="00CF62A1" w:rsidRDefault="00A47AB8" w:rsidP="009418C8">
            <w:pPr>
              <w:keepLines/>
              <w:rPr>
                <w:b/>
                <w:bCs/>
              </w:rPr>
            </w:pPr>
            <w:r w:rsidRPr="00CF62A1">
              <w:rPr>
                <w:b/>
                <w:bCs/>
              </w:rPr>
              <w:t>ИХХТ СО РАН</w:t>
            </w:r>
          </w:p>
          <w:p w:rsidR="00A47AB8" w:rsidRPr="00CF62A1" w:rsidRDefault="00A47AB8" w:rsidP="009418C8">
            <w:pPr>
              <w:keepLines/>
            </w:pPr>
            <w:r w:rsidRPr="00CF62A1">
              <w:t>Юридический адрес: 660036,</w:t>
            </w:r>
            <w:r w:rsidR="00A0223D">
              <w:t xml:space="preserve"> г. Красноярск,</w:t>
            </w:r>
            <w:r w:rsidRPr="00CF62A1">
              <w:t xml:space="preserve"> Академгородок, зд.50, стр.24</w:t>
            </w:r>
          </w:p>
          <w:p w:rsidR="00A47AB8" w:rsidRPr="00CF62A1" w:rsidRDefault="00A47AB8" w:rsidP="009418C8">
            <w:pPr>
              <w:keepLines/>
            </w:pPr>
            <w:r w:rsidRPr="00CF62A1">
              <w:t xml:space="preserve">Фактический адрес: 660036, </w:t>
            </w:r>
            <w:r w:rsidR="00A0223D">
              <w:t xml:space="preserve">г. Красноярск, </w:t>
            </w:r>
            <w:r w:rsidRPr="00CF62A1">
              <w:t>Академгородок, зд.50, стр.24</w:t>
            </w:r>
          </w:p>
          <w:p w:rsidR="00A47AB8" w:rsidRPr="00A0223D" w:rsidRDefault="00A47AB8" w:rsidP="009418C8">
            <w:pPr>
              <w:keepLines/>
            </w:pPr>
            <w:r w:rsidRPr="00CF62A1">
              <w:t>Тел</w:t>
            </w:r>
            <w:r w:rsidRPr="00A0223D">
              <w:t xml:space="preserve">. </w:t>
            </w:r>
            <w:r w:rsidRPr="00CF62A1">
              <w:t>факс</w:t>
            </w:r>
            <w:r w:rsidRPr="00A0223D">
              <w:t xml:space="preserve">: 205-19-50.  </w:t>
            </w:r>
            <w:r w:rsidRPr="00CF62A1">
              <w:rPr>
                <w:lang w:val="en-US"/>
              </w:rPr>
              <w:t>e</w:t>
            </w:r>
            <w:r w:rsidRPr="00A0223D">
              <w:t>-</w:t>
            </w:r>
            <w:r w:rsidRPr="00CF62A1">
              <w:rPr>
                <w:lang w:val="en-US"/>
              </w:rPr>
              <w:t>mail</w:t>
            </w:r>
            <w:r w:rsidRPr="00A0223D">
              <w:t xml:space="preserve">: </w:t>
            </w:r>
            <w:proofErr w:type="spellStart"/>
            <w:r w:rsidRPr="00CF62A1">
              <w:rPr>
                <w:color w:val="000000"/>
                <w:lang w:val="en-US"/>
              </w:rPr>
              <w:t>kontrakt</w:t>
            </w:r>
            <w:proofErr w:type="spellEnd"/>
            <w:r w:rsidRPr="00A0223D">
              <w:rPr>
                <w:color w:val="000000"/>
              </w:rPr>
              <w:t xml:space="preserve"> @</w:t>
            </w:r>
            <w:proofErr w:type="spellStart"/>
            <w:r w:rsidRPr="00CF62A1">
              <w:rPr>
                <w:color w:val="000000"/>
                <w:lang w:val="en-US"/>
              </w:rPr>
              <w:t>icct</w:t>
            </w:r>
            <w:proofErr w:type="spellEnd"/>
            <w:r w:rsidRPr="00A0223D">
              <w:rPr>
                <w:color w:val="000000"/>
              </w:rPr>
              <w:t>.</w:t>
            </w:r>
            <w:proofErr w:type="spellStart"/>
            <w:r w:rsidRPr="00CF62A1">
              <w:rPr>
                <w:color w:val="000000"/>
                <w:lang w:val="en-US"/>
              </w:rPr>
              <w:t>ru</w:t>
            </w:r>
            <w:proofErr w:type="spellEnd"/>
            <w:r w:rsidRPr="00A0223D">
              <w:rPr>
                <w:color w:val="000000"/>
              </w:rPr>
              <w:t>.</w:t>
            </w:r>
          </w:p>
          <w:p w:rsidR="00A47AB8" w:rsidRPr="00CF62A1" w:rsidRDefault="00A47AB8" w:rsidP="009418C8">
            <w:pPr>
              <w:pStyle w:val="afffc"/>
              <w:keepLines/>
              <w:jc w:val="left"/>
              <w:rPr>
                <w:b/>
                <w:bCs/>
                <w:sz w:val="24"/>
                <w:szCs w:val="24"/>
              </w:rPr>
            </w:pPr>
            <w:r w:rsidRPr="00CF62A1">
              <w:rPr>
                <w:b/>
                <w:bCs/>
                <w:sz w:val="24"/>
                <w:szCs w:val="24"/>
              </w:rPr>
              <w:t xml:space="preserve">ИНН 2466000560 /КПП 246301001 </w:t>
            </w:r>
          </w:p>
          <w:p w:rsidR="00A47AB8" w:rsidRPr="00CF62A1" w:rsidRDefault="00A47AB8" w:rsidP="009418C8">
            <w:pPr>
              <w:pStyle w:val="afffc"/>
              <w:keepLines/>
              <w:jc w:val="left"/>
              <w:rPr>
                <w:b/>
                <w:bCs/>
                <w:sz w:val="24"/>
                <w:szCs w:val="24"/>
              </w:rPr>
            </w:pPr>
            <w:r w:rsidRPr="00CF62A1">
              <w:rPr>
                <w:b/>
                <w:bCs/>
                <w:sz w:val="24"/>
                <w:szCs w:val="24"/>
              </w:rPr>
              <w:t>УФК по Красноярскому краю (ИХХТ СО РАН л/с 20196Ц37590)</w:t>
            </w:r>
          </w:p>
          <w:p w:rsidR="00A47AB8" w:rsidRPr="00CF62A1" w:rsidRDefault="00A47AB8" w:rsidP="009418C8">
            <w:pPr>
              <w:pStyle w:val="afffc"/>
              <w:keepLines/>
              <w:jc w:val="left"/>
              <w:rPr>
                <w:b/>
                <w:bCs/>
                <w:sz w:val="24"/>
                <w:szCs w:val="24"/>
              </w:rPr>
            </w:pPr>
            <w:r w:rsidRPr="00CF62A1">
              <w:rPr>
                <w:b/>
                <w:bCs/>
                <w:sz w:val="24"/>
                <w:szCs w:val="24"/>
              </w:rPr>
              <w:t xml:space="preserve">счет № 40501810000002000002 </w:t>
            </w:r>
          </w:p>
          <w:p w:rsidR="00A47AB8" w:rsidRPr="00CF62A1" w:rsidRDefault="00A47AB8" w:rsidP="009418C8">
            <w:pPr>
              <w:pStyle w:val="afffc"/>
              <w:keepLines/>
              <w:jc w:val="left"/>
              <w:rPr>
                <w:b/>
                <w:bCs/>
                <w:sz w:val="24"/>
                <w:szCs w:val="24"/>
              </w:rPr>
            </w:pPr>
            <w:r w:rsidRPr="00CF62A1">
              <w:rPr>
                <w:b/>
                <w:bCs/>
                <w:sz w:val="24"/>
                <w:szCs w:val="24"/>
              </w:rPr>
              <w:t xml:space="preserve">в ГРКЦ ГУ Банка России по Красноярскому </w:t>
            </w:r>
            <w:proofErr w:type="spellStart"/>
            <w:r w:rsidRPr="00CF62A1">
              <w:rPr>
                <w:b/>
                <w:bCs/>
                <w:sz w:val="24"/>
                <w:szCs w:val="24"/>
              </w:rPr>
              <w:t>кр</w:t>
            </w:r>
            <w:proofErr w:type="spellEnd"/>
            <w:r w:rsidRPr="00CF62A1">
              <w:rPr>
                <w:b/>
                <w:bCs/>
                <w:sz w:val="24"/>
                <w:szCs w:val="24"/>
              </w:rPr>
              <w:t xml:space="preserve">., </w:t>
            </w:r>
            <w:proofErr w:type="spellStart"/>
            <w:r w:rsidRPr="00CF62A1">
              <w:rPr>
                <w:b/>
                <w:bCs/>
                <w:sz w:val="24"/>
                <w:szCs w:val="24"/>
              </w:rPr>
              <w:t>г.Красноярск</w:t>
            </w:r>
            <w:proofErr w:type="spellEnd"/>
            <w:r w:rsidRPr="00CF62A1">
              <w:rPr>
                <w:b/>
                <w:bCs/>
                <w:sz w:val="24"/>
                <w:szCs w:val="24"/>
              </w:rPr>
              <w:t>,</w:t>
            </w:r>
          </w:p>
          <w:p w:rsidR="00A47AB8" w:rsidRPr="00CF62A1" w:rsidRDefault="00A47AB8" w:rsidP="009418C8">
            <w:pPr>
              <w:keepLines/>
              <w:suppressLineNumbers/>
              <w:suppressAutoHyphens/>
              <w:rPr>
                <w:b/>
                <w:bCs/>
              </w:rPr>
            </w:pPr>
            <w:r w:rsidRPr="00CF62A1">
              <w:rPr>
                <w:b/>
                <w:bCs/>
              </w:rPr>
              <w:t>БИК РКЦ 040407001</w:t>
            </w:r>
          </w:p>
          <w:p w:rsidR="00A47AB8" w:rsidRPr="00CF62A1" w:rsidRDefault="00A47AB8" w:rsidP="009418C8">
            <w:pPr>
              <w:keepLines/>
              <w:suppressLineNumbers/>
              <w:suppressAutoHyphens/>
              <w:rPr>
                <w:b/>
                <w:bCs/>
              </w:rPr>
            </w:pPr>
            <w:r w:rsidRPr="00CF62A1">
              <w:rPr>
                <w:b/>
                <w:bCs/>
              </w:rPr>
              <w:t>КБК 00000000000000000140</w:t>
            </w:r>
          </w:p>
          <w:p w:rsidR="00A47AB8" w:rsidRPr="00CF62A1" w:rsidRDefault="00A47AB8" w:rsidP="009418C8">
            <w:pPr>
              <w:pStyle w:val="afa"/>
              <w:keepLines/>
              <w:spacing w:after="0"/>
              <w:rPr>
                <w:spacing w:val="-2"/>
              </w:rPr>
            </w:pPr>
            <w:r w:rsidRPr="00CF62A1">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A47AB8" w:rsidRPr="00CF62A1" w:rsidRDefault="00A47AB8" w:rsidP="009418C8">
            <w:pPr>
              <w:pStyle w:val="ConsPlusNonformat"/>
              <w:keepLines/>
              <w:jc w:val="both"/>
              <w:rPr>
                <w:rFonts w:ascii="Times New Roman" w:hAnsi="Times New Roman" w:cs="Times New Roman"/>
                <w:sz w:val="24"/>
                <w:szCs w:val="24"/>
              </w:rPr>
            </w:pPr>
            <w:r w:rsidRPr="00CF62A1">
              <w:rPr>
                <w:rFonts w:ascii="Times New Roman" w:hAnsi="Times New Roman" w:cs="Times New Roman"/>
                <w:sz w:val="24"/>
                <w:szCs w:val="24"/>
              </w:rPr>
              <w:t>При обеспечении исполнения контракта в виде безотзывной банковской гарантии, предъявление требования к оплате осуществляется в случаях одностороннего отказа Исполнителя от полномерного исполнения обязательств по Контракту, неисполнения либо ненадлежащего исполнения Исполнителем своих обязанностей по Контракту, либо расторжения контракта в судебном порядке по требованию Заказчика независимо от применения неустойки.</w:t>
            </w:r>
          </w:p>
          <w:p w:rsidR="00A47AB8" w:rsidRPr="00CF62A1" w:rsidRDefault="00A47AB8" w:rsidP="009418C8">
            <w:pPr>
              <w:pStyle w:val="ConsPlusNormal"/>
              <w:ind w:firstLine="540"/>
              <w:jc w:val="both"/>
              <w:rPr>
                <w:rFonts w:ascii="Times New Roman" w:hAnsi="Times New Roman"/>
                <w:b/>
                <w:bCs/>
                <w:sz w:val="24"/>
                <w:szCs w:val="24"/>
              </w:rPr>
            </w:pPr>
            <w:r w:rsidRPr="00CF62A1">
              <w:rPr>
                <w:rFonts w:ascii="Times New Roman" w:hAnsi="Times New Roman"/>
                <w:b/>
                <w:bCs/>
                <w:sz w:val="24"/>
                <w:szCs w:val="24"/>
              </w:rPr>
              <w:t>Банковская гарантия должна быть безотзывной и должна содержать:</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 п.19 Информационной карты;</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2) обязательства принципала, надлежащее исполнение которых обеспечивается банковской гарантией;</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47AB8" w:rsidRPr="00CF62A1" w:rsidRDefault="00A47AB8" w:rsidP="009418C8">
            <w:pPr>
              <w:pStyle w:val="3"/>
              <w:keepLines/>
              <w:widowControl/>
              <w:numPr>
                <w:ilvl w:val="0"/>
                <w:numId w:val="0"/>
              </w:numPr>
              <w:suppressLineNumbers/>
              <w:tabs>
                <w:tab w:val="left" w:pos="708"/>
              </w:tabs>
              <w:suppressAutoHyphens/>
              <w:adjustRightInd/>
            </w:pPr>
            <w:r w:rsidRPr="00CF62A1">
              <w:t xml:space="preserve">5) </w:t>
            </w:r>
            <w:r w:rsidRPr="00CF62A1">
              <w:rPr>
                <w:rStyle w:val="blk"/>
              </w:rPr>
              <w:t>срок действия банковской гарантии должен превышать срок действия контракта не менее чем на один месяц;</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 xml:space="preserve">7) установленный Правительством Российской Федерации перечень документов, </w:t>
            </w:r>
            <w:r w:rsidRPr="00CF62A1">
              <w:rPr>
                <w:rFonts w:ascii="Times New Roman" w:hAnsi="Times New Roman"/>
                <w:sz w:val="24"/>
                <w:szCs w:val="24"/>
              </w:rPr>
              <w:lastRenderedPageBreak/>
              <w:t>предоставляемых заказчиком банку одновременно с требованием об осуществлении уплаты денежной суммы по банковской гарантии;</w:t>
            </w:r>
          </w:p>
          <w:p w:rsidR="00A47AB8" w:rsidRPr="00CF62A1" w:rsidRDefault="00A47AB8" w:rsidP="009418C8">
            <w:pPr>
              <w:pStyle w:val="ConsPlusNormal"/>
              <w:ind w:firstLine="0"/>
              <w:jc w:val="both"/>
              <w:rPr>
                <w:rFonts w:ascii="Times New Roman" w:hAnsi="Times New Roman"/>
                <w:sz w:val="24"/>
                <w:szCs w:val="24"/>
              </w:rPr>
            </w:pPr>
            <w:bookmarkStart w:id="4" w:name="Par848"/>
            <w:bookmarkEnd w:id="4"/>
            <w:r w:rsidRPr="00CF62A1">
              <w:rPr>
                <w:rFonts w:ascii="Times New Roman" w:hAnsi="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47AB8" w:rsidRPr="00CF62A1" w:rsidRDefault="00A47AB8" w:rsidP="009418C8">
            <w:pPr>
              <w:pStyle w:val="ConsPlusNormal"/>
              <w:ind w:firstLine="0"/>
              <w:jc w:val="both"/>
              <w:rPr>
                <w:rFonts w:ascii="Times New Roman" w:hAnsi="Times New Roman"/>
                <w:sz w:val="24"/>
                <w:szCs w:val="24"/>
              </w:rPr>
            </w:pPr>
            <w:bookmarkStart w:id="5" w:name="Par850"/>
            <w:bookmarkEnd w:id="5"/>
            <w:r w:rsidRPr="00CF62A1">
              <w:rPr>
                <w:rFonts w:ascii="Times New Roman" w:hAnsi="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A47AB8" w:rsidRPr="00CF62A1" w:rsidRDefault="00A47AB8" w:rsidP="009418C8">
            <w:pPr>
              <w:pStyle w:val="ConsPlusNormal"/>
              <w:ind w:firstLine="0"/>
              <w:jc w:val="both"/>
              <w:rPr>
                <w:rFonts w:ascii="Times New Roman" w:hAnsi="Times New Roman"/>
                <w:b/>
                <w:bCs/>
                <w:sz w:val="24"/>
                <w:szCs w:val="24"/>
              </w:rPr>
            </w:pPr>
            <w:r w:rsidRPr="00CF62A1">
              <w:rPr>
                <w:rFonts w:ascii="Times New Roman" w:hAnsi="Times New Roman"/>
                <w:b/>
                <w:bCs/>
                <w:sz w:val="24"/>
                <w:szCs w:val="24"/>
              </w:rPr>
              <w:t>Основанием для отказа в принятии банковской гарантии заказчиком является:</w:t>
            </w:r>
          </w:p>
          <w:p w:rsidR="00A47AB8" w:rsidRPr="00CF62A1" w:rsidRDefault="00A47AB8" w:rsidP="009418C8">
            <w:pPr>
              <w:pStyle w:val="ConsPlusNormal"/>
              <w:ind w:firstLine="0"/>
              <w:jc w:val="both"/>
              <w:rPr>
                <w:rFonts w:ascii="Times New Roman" w:hAnsi="Times New Roman"/>
                <w:sz w:val="24"/>
                <w:szCs w:val="24"/>
              </w:rPr>
            </w:pPr>
            <w:bookmarkStart w:id="6" w:name="Par856"/>
            <w:bookmarkEnd w:id="6"/>
            <w:r w:rsidRPr="00CF62A1">
              <w:rPr>
                <w:rFonts w:ascii="Times New Roman" w:hAnsi="Times New Roman"/>
                <w:sz w:val="24"/>
                <w:szCs w:val="24"/>
              </w:rPr>
              <w:t>1) отсутствие информации о банковской гарантии в реестре банковских гарантий;</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47AB8" w:rsidRPr="00CF62A1" w:rsidRDefault="00A47AB8" w:rsidP="009418C8">
            <w:pPr>
              <w:pStyle w:val="ConsPlusNormal"/>
              <w:ind w:firstLine="0"/>
              <w:jc w:val="both"/>
              <w:rPr>
                <w:rFonts w:ascii="Times New Roman" w:hAnsi="Times New Roman"/>
                <w:sz w:val="24"/>
                <w:szCs w:val="24"/>
              </w:rPr>
            </w:pPr>
            <w:r w:rsidRPr="00CF62A1">
              <w:rPr>
                <w:rFonts w:ascii="Times New Roman" w:hAnsi="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7AB8" w:rsidRPr="00CF62A1" w:rsidRDefault="00A47AB8" w:rsidP="009418C8">
            <w:pPr>
              <w:pStyle w:val="ConsPlusNonformat"/>
              <w:keepLines/>
              <w:jc w:val="both"/>
              <w:rPr>
                <w:rFonts w:ascii="Times New Roman" w:hAnsi="Times New Roman" w:cs="Times New Roman"/>
                <w:b/>
                <w:bCs/>
                <w:sz w:val="24"/>
                <w:szCs w:val="24"/>
              </w:rPr>
            </w:pPr>
            <w:r w:rsidRPr="00CF62A1">
              <w:rPr>
                <w:rFonts w:ascii="Times New Roman" w:hAnsi="Times New Roman" w:cs="Times New Roman"/>
                <w:b/>
                <w:bCs/>
                <w:sz w:val="24"/>
                <w:szCs w:val="24"/>
                <w:lang w:eastAsia="ru-RU"/>
              </w:rPr>
              <w:t>Обеспечение в виде залога денежных средств.</w:t>
            </w:r>
          </w:p>
          <w:p w:rsidR="00A47AB8" w:rsidRPr="00CF62A1" w:rsidRDefault="00A47AB8" w:rsidP="009418C8">
            <w:pPr>
              <w:pStyle w:val="ConsPlusNonformat"/>
              <w:keepLines/>
              <w:jc w:val="both"/>
              <w:rPr>
                <w:rFonts w:ascii="Times New Roman" w:hAnsi="Times New Roman" w:cs="Times New Roman"/>
                <w:sz w:val="24"/>
                <w:szCs w:val="24"/>
              </w:rPr>
            </w:pPr>
            <w:r w:rsidRPr="00CF62A1">
              <w:rPr>
                <w:rFonts w:ascii="Times New Roman" w:hAnsi="Times New Roman" w:cs="Times New Roman"/>
                <w:sz w:val="24"/>
                <w:szCs w:val="24"/>
              </w:rPr>
              <w:t xml:space="preserve">При обеспечении исполнения контракта в виде залога денежных средств </w:t>
            </w:r>
            <w:r w:rsidRPr="00CF62A1">
              <w:rPr>
                <w:rFonts w:ascii="Times New Roman" w:hAnsi="Times New Roman" w:cs="Times New Roman"/>
                <w:spacing w:val="-2"/>
                <w:sz w:val="24"/>
                <w:szCs w:val="24"/>
              </w:rPr>
              <w:t>факт внесения денежных средств в качестве обеспечения исполнения контракта подтверждается платежным поручением с отметкой банка об оплате</w:t>
            </w:r>
            <w:r w:rsidRPr="00CF62A1">
              <w:rPr>
                <w:rFonts w:ascii="Times New Roman" w:hAnsi="Times New Roman" w:cs="Times New Roman"/>
                <w:sz w:val="24"/>
                <w:szCs w:val="24"/>
              </w:rPr>
              <w:t>.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не удерживается. Обеспечение исполнения контракта возвращается исполнителю, подрядчику, поставщику в течение 30 (тридцати) календарных дней после подписания Сторонами Акта сверки взаиморасчетов, подписанного обеими сторонами</w:t>
            </w:r>
            <w:r w:rsidRPr="00CF62A1">
              <w:rPr>
                <w:rFonts w:ascii="Times New Roman" w:hAnsi="Times New Roman" w:cs="Times New Roman"/>
                <w:spacing w:val="-2"/>
                <w:sz w:val="24"/>
                <w:szCs w:val="24"/>
              </w:rPr>
              <w:t xml:space="preserve"> и выполнения </w:t>
            </w:r>
            <w:r w:rsidRPr="00CF62A1">
              <w:rPr>
                <w:rFonts w:ascii="Times New Roman" w:hAnsi="Times New Roman" w:cs="Times New Roman"/>
                <w:sz w:val="24"/>
                <w:szCs w:val="24"/>
              </w:rPr>
              <w:t xml:space="preserve">исполнителем, подрядчиком, поставщиком </w:t>
            </w:r>
            <w:r w:rsidRPr="00CF62A1">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CF62A1">
              <w:rPr>
                <w:rFonts w:ascii="Times New Roman" w:hAnsi="Times New Roman" w:cs="Times New Roman"/>
                <w:sz w:val="24"/>
                <w:szCs w:val="24"/>
              </w:rPr>
              <w:t xml:space="preserve">. </w:t>
            </w:r>
          </w:p>
          <w:p w:rsidR="00A47AB8" w:rsidRPr="00CF62A1" w:rsidRDefault="00A47AB8" w:rsidP="009418C8">
            <w:pPr>
              <w:pStyle w:val="3"/>
              <w:keepLines/>
              <w:widowControl/>
              <w:numPr>
                <w:ilvl w:val="0"/>
                <w:numId w:val="0"/>
              </w:numPr>
              <w:suppressLineNumbers/>
              <w:tabs>
                <w:tab w:val="left" w:pos="708"/>
              </w:tabs>
              <w:suppressAutoHyphens/>
              <w:adjustRightInd/>
            </w:pPr>
            <w:r w:rsidRPr="00CF62A1">
              <w:t>В ходе исполнения контракта исполнитель, подрядчик, поставщик  вправе предоставить Заказчику обеспечения исполнения контракта, уменьшенное на размер выполненных обязательств, предусмотренных контрактом. При этом может быть изменен способ обеспечения исполнения контракта.</w:t>
            </w:r>
          </w:p>
          <w:p w:rsidR="00A47AB8" w:rsidRPr="00CF62A1" w:rsidRDefault="00A47AB8" w:rsidP="009418C8">
            <w:pPr>
              <w:keepLines/>
            </w:pPr>
            <w:r w:rsidRPr="00CF62A1">
              <w:t>Заказчик вправе удержать сумму обеспечения исполнения контракта в  следующих случаях:</w:t>
            </w:r>
          </w:p>
          <w:p w:rsidR="00A47AB8" w:rsidRPr="00CF62A1" w:rsidRDefault="00A47AB8" w:rsidP="009418C8">
            <w:pPr>
              <w:keepLines/>
            </w:pPr>
            <w:r w:rsidRPr="00CF62A1">
              <w:t>- нарушение Поставщиком, Подрядчиком, Исполнителем сроков исполнения обязательств, установленных контрактом;</w:t>
            </w:r>
          </w:p>
          <w:p w:rsidR="00A47AB8" w:rsidRPr="00CF62A1" w:rsidRDefault="00A47AB8" w:rsidP="009418C8">
            <w:pPr>
              <w:keepLines/>
            </w:pPr>
            <w:r w:rsidRPr="00CF62A1">
              <w:t>- отказ Поставщика, Подрядчика, Исполнителя от исполнения контракта;</w:t>
            </w:r>
          </w:p>
          <w:p w:rsidR="00A47AB8" w:rsidRPr="00CF62A1" w:rsidRDefault="00A47AB8" w:rsidP="009418C8">
            <w:pPr>
              <w:pStyle w:val="1c"/>
              <w:keepLines/>
              <w:widowControl/>
              <w:spacing w:line="240" w:lineRule="auto"/>
              <w:ind w:firstLine="0"/>
            </w:pPr>
            <w:r w:rsidRPr="00CF62A1">
              <w:t>- поставка товара с нарушением условий   контракта;</w:t>
            </w:r>
          </w:p>
          <w:p w:rsidR="00A47AB8" w:rsidRPr="00CF62A1" w:rsidRDefault="00A47AB8" w:rsidP="009418C8">
            <w:pPr>
              <w:pStyle w:val="1c"/>
              <w:keepLines/>
              <w:widowControl/>
              <w:spacing w:line="240" w:lineRule="auto"/>
              <w:ind w:firstLine="0"/>
            </w:pPr>
            <w:r w:rsidRPr="00CF62A1">
              <w:t>- поставка товара, качество которого не соответствует  заявленным требованиям;</w:t>
            </w:r>
          </w:p>
          <w:p w:rsidR="00A47AB8" w:rsidRPr="00CF62A1" w:rsidRDefault="00A47AB8" w:rsidP="009418C8">
            <w:pPr>
              <w:keepLines/>
            </w:pPr>
            <w:r w:rsidRPr="00CF62A1">
              <w:lastRenderedPageBreak/>
              <w:t>- нарушение сроков устранения выявленных недостатков.</w:t>
            </w:r>
          </w:p>
          <w:p w:rsidR="00A47AB8" w:rsidRPr="00CF62A1" w:rsidRDefault="00A47AB8" w:rsidP="00B27AB5">
            <w:pPr>
              <w:autoSpaceDE w:val="0"/>
              <w:autoSpaceDN w:val="0"/>
              <w:adjustRightInd w:val="0"/>
            </w:pPr>
            <w:bookmarkStart w:id="7" w:name="Par0"/>
            <w:bookmarkEnd w:id="7"/>
            <w:r w:rsidRPr="00CF62A1">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bookmarkStart w:id="8" w:name="Par1"/>
            <w:bookmarkEnd w:id="8"/>
            <w:r w:rsidRPr="00CF62A1">
              <w:t xml:space="preserve"> или информации, подтверждающей добросовестность такого участника на дату подачи заявки. </w:t>
            </w:r>
            <w:bookmarkStart w:id="9" w:name="Par2"/>
            <w:bookmarkEnd w:id="9"/>
            <w:r w:rsidRPr="00CF62A1">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CF62A1">
                <w:rPr>
                  <w:color w:val="0000FF"/>
                </w:rPr>
                <w:t>частью 2</w:t>
              </w:r>
            </w:hyperlink>
            <w:r w:rsidRPr="00CF62A1">
              <w:t xml:space="preserve"> ст. 37 Закона.</w:t>
            </w:r>
          </w:p>
          <w:p w:rsidR="00A47AB8" w:rsidRPr="00CF62A1" w:rsidRDefault="00A47AB8" w:rsidP="009418C8">
            <w:pPr>
              <w:keepLines/>
            </w:pPr>
            <w:r w:rsidRPr="00CF62A1">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A47AB8" w:rsidRPr="00CF62A1">
        <w:trPr>
          <w:trHeight w:val="1236"/>
        </w:trPr>
        <w:tc>
          <w:tcPr>
            <w:tcW w:w="860" w:type="dxa"/>
          </w:tcPr>
          <w:p w:rsidR="00A47AB8" w:rsidRPr="00CF62A1" w:rsidRDefault="00A47AB8" w:rsidP="009418C8">
            <w:pPr>
              <w:pStyle w:val="FR2"/>
              <w:keepLines/>
              <w:suppressLineNumbers/>
              <w:suppressAutoHyphens/>
              <w:spacing w:before="0"/>
              <w:rPr>
                <w:rFonts w:ascii="Times New Roman" w:hAnsi="Times New Roman" w:cs="Times New Roman"/>
                <w:lang w:val="en-US"/>
              </w:rPr>
            </w:pPr>
            <w:r w:rsidRPr="00CF62A1">
              <w:rPr>
                <w:rFonts w:ascii="Times New Roman" w:hAnsi="Times New Roman" w:cs="Times New Roman"/>
              </w:rPr>
              <w:lastRenderedPageBreak/>
              <w:t>2</w:t>
            </w:r>
            <w:r w:rsidRPr="00CF62A1">
              <w:rPr>
                <w:rFonts w:ascii="Times New Roman" w:hAnsi="Times New Roman" w:cs="Times New Roman"/>
                <w:lang w:val="en-US"/>
              </w:rPr>
              <w:t>0</w:t>
            </w:r>
          </w:p>
        </w:tc>
        <w:tc>
          <w:tcPr>
            <w:tcW w:w="9580" w:type="dxa"/>
          </w:tcPr>
          <w:p w:rsidR="00A47AB8" w:rsidRPr="00CF62A1" w:rsidRDefault="00A47AB8" w:rsidP="009418C8">
            <w:pPr>
              <w:keepLines/>
              <w:rPr>
                <w:b/>
                <w:bCs/>
              </w:rPr>
            </w:pPr>
            <w:r w:rsidRPr="00CF62A1">
              <w:rPr>
                <w:b/>
                <w:bCs/>
              </w:rPr>
              <w:t xml:space="preserve">Преимущества, предоставляемые Заказчиком в соответствии со </w:t>
            </w:r>
            <w:hyperlink w:anchor="Par435" w:tooltip="Ссылка на текущий документ" w:history="1">
              <w:r w:rsidRPr="00CF62A1">
                <w:rPr>
                  <w:b/>
                  <w:bCs/>
                  <w:color w:val="0000FF"/>
                </w:rPr>
                <w:t>статьями 28</w:t>
              </w:r>
            </w:hyperlink>
            <w:r w:rsidRPr="00CF62A1">
              <w:rPr>
                <w:b/>
                <w:bCs/>
              </w:rPr>
              <w:t xml:space="preserve"> - </w:t>
            </w:r>
            <w:hyperlink w:anchor="Par446" w:tooltip="Ссылка на текущий документ" w:history="1">
              <w:r w:rsidRPr="00CF62A1">
                <w:rPr>
                  <w:b/>
                  <w:bCs/>
                  <w:color w:val="0000FF"/>
                </w:rPr>
                <w:t>30</w:t>
              </w:r>
            </w:hyperlink>
            <w:r w:rsidRPr="00CF62A1">
              <w:rPr>
                <w:b/>
                <w:bCs/>
              </w:rPr>
              <w:t xml:space="preserve"> настоящего Федерального закона № 44-ФЗ:</w:t>
            </w:r>
          </w:p>
          <w:p w:rsidR="00A47AB8" w:rsidRPr="00CF62A1" w:rsidRDefault="00A47AB8" w:rsidP="009418C8">
            <w:pPr>
              <w:keepLines/>
              <w:rPr>
                <w:b/>
                <w:bCs/>
              </w:rPr>
            </w:pPr>
            <w:r w:rsidRPr="00CF62A1">
              <w:rPr>
                <w:b/>
                <w:bCs/>
              </w:rPr>
              <w:t xml:space="preserve">- Участие учреждений и предприятий уголовно-исполнительной системы в закупке: </w:t>
            </w:r>
            <w:r w:rsidRPr="00CF62A1">
              <w:t>не установлены</w:t>
            </w:r>
            <w:r w:rsidRPr="00CF62A1">
              <w:rPr>
                <w:b/>
                <w:bCs/>
              </w:rPr>
              <w:t>;</w:t>
            </w:r>
          </w:p>
          <w:p w:rsidR="00A47AB8" w:rsidRPr="00CF62A1" w:rsidRDefault="00A47AB8" w:rsidP="009418C8">
            <w:pPr>
              <w:keepLines/>
              <w:rPr>
                <w:b/>
                <w:bCs/>
              </w:rPr>
            </w:pPr>
            <w:r w:rsidRPr="00CF62A1">
              <w:rPr>
                <w:b/>
                <w:bCs/>
              </w:rPr>
              <w:t xml:space="preserve">- Участие организаций инвалидов в закупке:  </w:t>
            </w:r>
            <w:r w:rsidRPr="00CF62A1">
              <w:t>не установлены</w:t>
            </w:r>
            <w:r w:rsidRPr="00CF62A1">
              <w:rPr>
                <w:b/>
                <w:bCs/>
              </w:rPr>
              <w:t>;</w:t>
            </w:r>
          </w:p>
          <w:p w:rsidR="00A47AB8" w:rsidRPr="00CF62A1" w:rsidRDefault="00A47AB8" w:rsidP="00677E81">
            <w:pPr>
              <w:ind w:left="-11" w:firstLine="11"/>
              <w:rPr>
                <w:color w:val="000000"/>
              </w:rPr>
            </w:pPr>
            <w:r w:rsidRPr="00CF62A1">
              <w:rPr>
                <w:b/>
                <w:bCs/>
              </w:rPr>
              <w:t xml:space="preserve">- </w:t>
            </w:r>
            <w:r w:rsidRPr="00CF62A1">
              <w:rPr>
                <w:b/>
                <w:bCs/>
                <w:color w:val="000000"/>
              </w:rPr>
              <w:t>Субъектам малого предпринимательства и социально ориентированным некоммерческим организациям:</w:t>
            </w:r>
            <w:r w:rsidRPr="00CF62A1">
              <w:rPr>
                <w:color w:val="000000"/>
              </w:rPr>
              <w:t xml:space="preserve"> не установлены.</w:t>
            </w:r>
          </w:p>
        </w:tc>
      </w:tr>
      <w:tr w:rsidR="00A47AB8" w:rsidRPr="00CF62A1">
        <w:trPr>
          <w:trHeight w:val="416"/>
        </w:trPr>
        <w:tc>
          <w:tcPr>
            <w:tcW w:w="860" w:type="dxa"/>
          </w:tcPr>
          <w:p w:rsidR="00A47AB8" w:rsidRPr="00CF62A1" w:rsidRDefault="00A47AB8" w:rsidP="009418C8">
            <w:pPr>
              <w:pStyle w:val="FR2"/>
              <w:keepLines/>
              <w:suppressLineNumbers/>
              <w:suppressAutoHyphens/>
              <w:spacing w:before="0"/>
              <w:rPr>
                <w:rFonts w:ascii="Times New Roman" w:hAnsi="Times New Roman" w:cs="Times New Roman"/>
                <w:lang w:val="en-US"/>
              </w:rPr>
            </w:pPr>
            <w:r w:rsidRPr="00CF62A1">
              <w:rPr>
                <w:rFonts w:ascii="Times New Roman" w:hAnsi="Times New Roman" w:cs="Times New Roman"/>
              </w:rPr>
              <w:t>2</w:t>
            </w:r>
            <w:r w:rsidRPr="00CF62A1">
              <w:rPr>
                <w:rFonts w:ascii="Times New Roman" w:hAnsi="Times New Roman" w:cs="Times New Roman"/>
                <w:lang w:val="en-US"/>
              </w:rPr>
              <w:t>1</w:t>
            </w:r>
          </w:p>
        </w:tc>
        <w:tc>
          <w:tcPr>
            <w:tcW w:w="9580" w:type="dxa"/>
          </w:tcPr>
          <w:p w:rsidR="00A47AB8" w:rsidRPr="00CF62A1" w:rsidRDefault="00A47AB8" w:rsidP="009418C8">
            <w:pPr>
              <w:keepLines/>
            </w:pPr>
            <w:r w:rsidRPr="00CF62A1">
              <w:rPr>
                <w:b/>
                <w:bCs/>
              </w:rPr>
              <w:t xml:space="preserve">Возможность Заказчика изменить условия контракта в соответствии с положениями настоящего Федерального закона №44-ФЗ: </w:t>
            </w:r>
            <w:r w:rsidRPr="00CF62A1">
              <w:t>установлена.</w:t>
            </w:r>
          </w:p>
          <w:p w:rsidR="00A47AB8" w:rsidRPr="00CF62A1" w:rsidRDefault="00A47AB8" w:rsidP="009418C8">
            <w:pPr>
              <w:pStyle w:val="3"/>
              <w:keepLines/>
              <w:numPr>
                <w:ilvl w:val="0"/>
                <w:numId w:val="0"/>
              </w:numPr>
              <w:suppressLineNumbers/>
              <w:suppressAutoHyphens/>
              <w:adjustRightInd/>
              <w:textAlignment w:val="auto"/>
            </w:pPr>
            <w:r w:rsidRPr="00CF62A1">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будет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w:t>
            </w:r>
          </w:p>
          <w:p w:rsidR="00A47AB8" w:rsidRPr="00CF62A1" w:rsidRDefault="00A47AB8" w:rsidP="009418C8">
            <w:pPr>
              <w:pStyle w:val="3"/>
              <w:keepLines/>
              <w:numPr>
                <w:ilvl w:val="0"/>
                <w:numId w:val="0"/>
              </w:numPr>
              <w:suppressLineNumbers/>
              <w:suppressAutoHyphens/>
              <w:adjustRightInd/>
              <w:textAlignment w:val="auto"/>
            </w:pPr>
            <w:r w:rsidRPr="00CF62A1">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 процентов такой цены контракта, а при внесении соответствующих изменений в контракт в связи с сокращением потребности </w:t>
            </w:r>
            <w:r w:rsidRPr="00CF62A1">
              <w:lastRenderedPageBreak/>
              <w:t>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A47AB8" w:rsidRPr="00CF62A1" w:rsidRDefault="00A47AB8" w:rsidP="009418C8">
            <w:pPr>
              <w:keepLines/>
            </w:pPr>
            <w:r w:rsidRPr="00CF62A1">
              <w:t>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47AB8" w:rsidRPr="00CF62A1" w:rsidRDefault="00A47AB8" w:rsidP="009418C8">
            <w:pPr>
              <w:keepLines/>
              <w:rPr>
                <w:b/>
                <w:bCs/>
              </w:rPr>
            </w:pPr>
            <w:r w:rsidRPr="00CF62A1">
              <w:t>Цена контракта может быть снижена по соглашению сторон без изменения предусмотренного контрактом количества товаров.</w:t>
            </w:r>
          </w:p>
        </w:tc>
      </w:tr>
      <w:tr w:rsidR="00A47AB8" w:rsidRPr="00CF62A1">
        <w:trPr>
          <w:trHeight w:val="660"/>
        </w:trPr>
        <w:tc>
          <w:tcPr>
            <w:tcW w:w="860" w:type="dxa"/>
          </w:tcPr>
          <w:p w:rsidR="00A47AB8" w:rsidRPr="00CF62A1" w:rsidRDefault="00A47AB8" w:rsidP="009418C8">
            <w:pPr>
              <w:pStyle w:val="FR2"/>
              <w:keepLines/>
              <w:suppressLineNumbers/>
              <w:suppressAutoHyphens/>
              <w:spacing w:before="0"/>
              <w:rPr>
                <w:rFonts w:ascii="Times New Roman" w:hAnsi="Times New Roman" w:cs="Times New Roman"/>
                <w:lang w:val="en-US"/>
              </w:rPr>
            </w:pPr>
            <w:r w:rsidRPr="00CF62A1">
              <w:rPr>
                <w:rFonts w:ascii="Times New Roman" w:hAnsi="Times New Roman" w:cs="Times New Roman"/>
              </w:rPr>
              <w:lastRenderedPageBreak/>
              <w:t>2</w:t>
            </w:r>
            <w:r w:rsidRPr="00CF62A1">
              <w:rPr>
                <w:rFonts w:ascii="Times New Roman" w:hAnsi="Times New Roman" w:cs="Times New Roman"/>
                <w:lang w:val="en-US"/>
              </w:rPr>
              <w:t>2</w:t>
            </w:r>
          </w:p>
        </w:tc>
        <w:tc>
          <w:tcPr>
            <w:tcW w:w="9580" w:type="dxa"/>
          </w:tcPr>
          <w:p w:rsidR="00A47AB8" w:rsidRPr="00CF62A1" w:rsidRDefault="00A47AB8" w:rsidP="009418C8">
            <w:pPr>
              <w:keepLines/>
              <w:rPr>
                <w:b/>
                <w:bCs/>
              </w:rPr>
            </w:pPr>
            <w:r w:rsidRPr="00CF62A1">
              <w:rPr>
                <w:b/>
                <w:bCs/>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CF62A1">
                <w:rPr>
                  <w:b/>
                  <w:bCs/>
                  <w:color w:val="0000FF"/>
                </w:rPr>
                <w:t>частей 8</w:t>
              </w:r>
            </w:hyperlink>
            <w:r w:rsidRPr="00CF62A1">
              <w:rPr>
                <w:b/>
                <w:bCs/>
              </w:rPr>
              <w:t xml:space="preserve"> - </w:t>
            </w:r>
            <w:hyperlink w:anchor="Par1609" w:tooltip="Ссылка на текущий документ" w:history="1">
              <w:r w:rsidRPr="00CF62A1">
                <w:rPr>
                  <w:b/>
                  <w:bCs/>
                  <w:color w:val="0000FF"/>
                </w:rPr>
                <w:t>26 статьи 95</w:t>
              </w:r>
            </w:hyperlink>
            <w:r w:rsidRPr="00CF62A1">
              <w:rPr>
                <w:b/>
                <w:bCs/>
              </w:rPr>
              <w:t xml:space="preserve"> Федерального закона № 44-ФЗ: </w:t>
            </w:r>
            <w:r w:rsidRPr="00CF62A1">
              <w:t>установлена.</w:t>
            </w:r>
          </w:p>
        </w:tc>
      </w:tr>
      <w:tr w:rsidR="00A47AB8" w:rsidRPr="00CF62A1">
        <w:trPr>
          <w:trHeight w:val="651"/>
        </w:trPr>
        <w:tc>
          <w:tcPr>
            <w:tcW w:w="860" w:type="dxa"/>
          </w:tcPr>
          <w:p w:rsidR="00A47AB8" w:rsidRPr="00CF62A1" w:rsidRDefault="00A47AB8" w:rsidP="009418C8">
            <w:pPr>
              <w:pStyle w:val="FR2"/>
              <w:keepLines/>
              <w:suppressLineNumbers/>
              <w:suppressAutoHyphens/>
              <w:spacing w:before="0"/>
              <w:rPr>
                <w:rFonts w:ascii="Times New Roman" w:hAnsi="Times New Roman" w:cs="Times New Roman"/>
                <w:lang w:val="en-US"/>
              </w:rPr>
            </w:pPr>
            <w:r w:rsidRPr="00CF62A1">
              <w:rPr>
                <w:rFonts w:ascii="Times New Roman" w:hAnsi="Times New Roman" w:cs="Times New Roman"/>
              </w:rPr>
              <w:t>2</w:t>
            </w:r>
            <w:r w:rsidRPr="00CF62A1">
              <w:rPr>
                <w:rFonts w:ascii="Times New Roman" w:hAnsi="Times New Roman" w:cs="Times New Roman"/>
                <w:lang w:val="en-US"/>
              </w:rPr>
              <w:t>3</w:t>
            </w:r>
          </w:p>
        </w:tc>
        <w:tc>
          <w:tcPr>
            <w:tcW w:w="9580" w:type="dxa"/>
          </w:tcPr>
          <w:p w:rsidR="00A47AB8" w:rsidRPr="00CF62A1" w:rsidRDefault="00A47AB8" w:rsidP="009418C8">
            <w:pPr>
              <w:keepLines/>
              <w:rPr>
                <w:b/>
                <w:bCs/>
              </w:rPr>
            </w:pPr>
            <w:r w:rsidRPr="00CF62A1">
              <w:rPr>
                <w:b/>
                <w:bCs/>
              </w:rPr>
              <w:t>Информация о контрактном управляющем:</w:t>
            </w:r>
          </w:p>
          <w:p w:rsidR="00A47AB8" w:rsidRPr="00CF62A1" w:rsidRDefault="00A47AB8" w:rsidP="00EA4C9F">
            <w:pPr>
              <w:keepLines/>
              <w:rPr>
                <w:b/>
                <w:bCs/>
              </w:rPr>
            </w:pPr>
            <w:r w:rsidRPr="00CF62A1">
              <w:rPr>
                <w:b/>
                <w:bCs/>
              </w:rPr>
              <w:t>Контрактный управляющий: Мостовая Ирина Владимировна</w:t>
            </w:r>
          </w:p>
        </w:tc>
      </w:tr>
      <w:tr w:rsidR="00A47AB8" w:rsidRPr="00CF62A1">
        <w:trPr>
          <w:trHeight w:val="1236"/>
        </w:trPr>
        <w:tc>
          <w:tcPr>
            <w:tcW w:w="860" w:type="dxa"/>
          </w:tcPr>
          <w:p w:rsidR="00A47AB8" w:rsidRPr="00CF62A1" w:rsidRDefault="00A47AB8" w:rsidP="009418C8">
            <w:pPr>
              <w:pStyle w:val="FR2"/>
              <w:keepLines/>
              <w:suppressLineNumbers/>
              <w:suppressAutoHyphens/>
              <w:spacing w:before="0"/>
              <w:rPr>
                <w:rFonts w:ascii="Times New Roman" w:hAnsi="Times New Roman" w:cs="Times New Roman"/>
                <w:lang w:val="en-US"/>
              </w:rPr>
            </w:pPr>
            <w:r w:rsidRPr="00CF62A1">
              <w:rPr>
                <w:rFonts w:ascii="Times New Roman" w:hAnsi="Times New Roman" w:cs="Times New Roman"/>
              </w:rPr>
              <w:t>2</w:t>
            </w:r>
            <w:r w:rsidRPr="00CF62A1">
              <w:rPr>
                <w:rFonts w:ascii="Times New Roman" w:hAnsi="Times New Roman" w:cs="Times New Roman"/>
                <w:lang w:val="en-US"/>
              </w:rPr>
              <w:t>4</w:t>
            </w:r>
          </w:p>
        </w:tc>
        <w:tc>
          <w:tcPr>
            <w:tcW w:w="9580" w:type="dxa"/>
          </w:tcPr>
          <w:p w:rsidR="00A47AB8" w:rsidRPr="00CF62A1" w:rsidRDefault="00A47AB8" w:rsidP="009418C8">
            <w:pPr>
              <w:keepLines/>
              <w:rPr>
                <w:b/>
                <w:bCs/>
              </w:rPr>
            </w:pPr>
            <w:r w:rsidRPr="00CF62A1">
              <w:rPr>
                <w:b/>
                <w:bCs/>
              </w:rPr>
              <w:t>Порядок предоставления участникам аукциона разъяснений положений документации о проведении аукциона:</w:t>
            </w:r>
          </w:p>
          <w:p w:rsidR="00A47AB8" w:rsidRPr="00CF62A1" w:rsidRDefault="00A47AB8" w:rsidP="009418C8">
            <w:pPr>
              <w:keepLines/>
            </w:pPr>
            <w:r w:rsidRPr="00CF62A1">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CF62A1">
                <w:t>части 3</w:t>
              </w:r>
            </w:hyperlink>
            <w:r w:rsidRPr="00CF62A1">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47AB8" w:rsidRPr="00CF62A1" w:rsidRDefault="00A47AB8" w:rsidP="009418C8">
            <w:pPr>
              <w:pStyle w:val="ConsPlusNormal"/>
              <w:keepLines/>
              <w:ind w:firstLine="0"/>
              <w:jc w:val="both"/>
              <w:rPr>
                <w:rFonts w:ascii="Times New Roman" w:hAnsi="Times New Roman"/>
                <w:sz w:val="24"/>
                <w:szCs w:val="24"/>
              </w:rPr>
            </w:pPr>
            <w:r w:rsidRPr="00CF62A1">
              <w:rPr>
                <w:rFonts w:ascii="Times New Roman" w:hAnsi="Times New Roman"/>
                <w:sz w:val="24"/>
                <w:szCs w:val="24"/>
              </w:rPr>
              <w:t>Разъяснения положений документации об электронном аукционе не должны изменять ее суть.</w:t>
            </w:r>
          </w:p>
          <w:p w:rsidR="00A47AB8" w:rsidRPr="00CF62A1" w:rsidRDefault="00A47AB8" w:rsidP="009418C8">
            <w:pPr>
              <w:pStyle w:val="ConsPlusNormal"/>
              <w:keepLines/>
              <w:ind w:firstLine="0"/>
              <w:jc w:val="both"/>
              <w:rPr>
                <w:rFonts w:ascii="Times New Roman" w:hAnsi="Times New Roman"/>
                <w:sz w:val="24"/>
                <w:szCs w:val="24"/>
              </w:rPr>
            </w:pPr>
            <w:r w:rsidRPr="00CF62A1">
              <w:rPr>
                <w:rFonts w:ascii="Times New Roman" w:hAnsi="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tc>
      </w:tr>
    </w:tbl>
    <w:p w:rsidR="00A47AB8" w:rsidRPr="00CF62A1" w:rsidRDefault="00A47AB8" w:rsidP="009418C8">
      <w:pPr>
        <w:keepLines/>
        <w:ind w:firstLine="709"/>
        <w:jc w:val="center"/>
        <w:rPr>
          <w:b/>
          <w:bCs/>
          <w:sz w:val="28"/>
          <w:szCs w:val="28"/>
        </w:rPr>
      </w:pPr>
      <w:bookmarkStart w:id="10" w:name="_РАЗДЕЛ_I_4_ОБРАЗЦЫ_ФОРМ_И_ДОКУМЕНТО"/>
      <w:bookmarkStart w:id="11" w:name="_ИУРЗ_1_1"/>
      <w:bookmarkStart w:id="12" w:name="_ИУРЗ14_1"/>
      <w:bookmarkEnd w:id="10"/>
      <w:bookmarkEnd w:id="11"/>
      <w:bookmarkEnd w:id="12"/>
      <w:r w:rsidRPr="00CF62A1">
        <w:br w:type="page"/>
      </w:r>
      <w:r w:rsidRPr="00CF62A1">
        <w:rPr>
          <w:b/>
          <w:bCs/>
          <w:sz w:val="28"/>
          <w:szCs w:val="28"/>
        </w:rPr>
        <w:lastRenderedPageBreak/>
        <w:t>Раздел 3.</w:t>
      </w:r>
    </w:p>
    <w:p w:rsidR="00A47AB8" w:rsidRPr="00CF62A1" w:rsidRDefault="00A47AB8" w:rsidP="00121B92">
      <w:pPr>
        <w:keepNext/>
        <w:keepLines/>
        <w:ind w:firstLine="8222"/>
      </w:pPr>
      <w:r w:rsidRPr="00CF62A1">
        <w:t>Приложение № 1</w:t>
      </w:r>
    </w:p>
    <w:p w:rsidR="00A47AB8" w:rsidRPr="00CF62A1" w:rsidRDefault="00A47AB8" w:rsidP="00C252D3">
      <w:pPr>
        <w:pStyle w:val="1"/>
        <w:widowControl/>
        <w:numPr>
          <w:ilvl w:val="0"/>
          <w:numId w:val="0"/>
        </w:numPr>
        <w:spacing w:after="0"/>
        <w:jc w:val="right"/>
        <w:rPr>
          <w:b w:val="0"/>
          <w:bCs w:val="0"/>
          <w:sz w:val="24"/>
          <w:szCs w:val="24"/>
        </w:rPr>
      </w:pPr>
      <w:r w:rsidRPr="00CF62A1">
        <w:rPr>
          <w:b w:val="0"/>
          <w:bCs w:val="0"/>
          <w:sz w:val="24"/>
          <w:szCs w:val="24"/>
        </w:rPr>
        <w:t>к информационной карте</w:t>
      </w:r>
    </w:p>
    <w:p w:rsidR="00A47AB8" w:rsidRPr="00CF62A1" w:rsidRDefault="00A47AB8" w:rsidP="00C252D3">
      <w:pPr>
        <w:ind w:left="720"/>
        <w:jc w:val="center"/>
        <w:rPr>
          <w:b/>
          <w:bCs/>
        </w:rPr>
      </w:pPr>
      <w:r w:rsidRPr="00CF62A1">
        <w:rPr>
          <w:b/>
          <w:bCs/>
        </w:rPr>
        <w:t>Техническое задание</w:t>
      </w:r>
    </w:p>
    <w:p w:rsidR="00A47AB8" w:rsidRPr="00CF62A1" w:rsidRDefault="00A47AB8" w:rsidP="00B0475C">
      <w:pPr>
        <w:pStyle w:val="afffff"/>
        <w:ind w:left="720"/>
        <w:jc w:val="center"/>
        <w:rPr>
          <w:rFonts w:ascii="Times New Roman" w:hAnsi="Times New Roman"/>
        </w:rPr>
      </w:pPr>
      <w:r w:rsidRPr="00CF62A1">
        <w:rPr>
          <w:rFonts w:ascii="Times New Roman" w:hAnsi="Times New Roman"/>
        </w:rPr>
        <w:t>Поставка лабораторного оборудования и комплектующих.</w:t>
      </w:r>
    </w:p>
    <w:p w:rsidR="00A47AB8" w:rsidRPr="00CF62A1" w:rsidRDefault="00A47AB8" w:rsidP="00767086">
      <w:pPr>
        <w:keepLines/>
        <w:ind w:right="361"/>
      </w:pPr>
    </w:p>
    <w:p w:rsidR="00A47AB8" w:rsidRPr="00CF62A1" w:rsidRDefault="00A47AB8" w:rsidP="00BF5BF6">
      <w:pPr>
        <w:keepLines/>
        <w:ind w:right="361" w:firstLine="709"/>
        <w:jc w:val="right"/>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2336"/>
        <w:gridCol w:w="1075"/>
        <w:gridCol w:w="6562"/>
      </w:tblGrid>
      <w:tr w:rsidR="00A47AB8" w:rsidRPr="00CF62A1">
        <w:tc>
          <w:tcPr>
            <w:tcW w:w="483" w:type="dxa"/>
          </w:tcPr>
          <w:p w:rsidR="00A47AB8" w:rsidRPr="00CF62A1" w:rsidRDefault="00A47AB8" w:rsidP="00960A59">
            <w:r w:rsidRPr="00CF62A1">
              <w:t xml:space="preserve">№ </w:t>
            </w:r>
            <w:proofErr w:type="spellStart"/>
            <w:r w:rsidRPr="00CF62A1">
              <w:t>пп</w:t>
            </w:r>
            <w:proofErr w:type="spellEnd"/>
          </w:p>
        </w:tc>
        <w:tc>
          <w:tcPr>
            <w:tcW w:w="2336" w:type="dxa"/>
          </w:tcPr>
          <w:p w:rsidR="00A47AB8" w:rsidRPr="00CF62A1" w:rsidRDefault="00A47AB8" w:rsidP="00960A59">
            <w:r w:rsidRPr="00CF62A1">
              <w:t>Наименование</w:t>
            </w:r>
          </w:p>
        </w:tc>
        <w:tc>
          <w:tcPr>
            <w:tcW w:w="1075" w:type="dxa"/>
          </w:tcPr>
          <w:p w:rsidR="00A47AB8" w:rsidRPr="00CF62A1" w:rsidRDefault="00A47AB8" w:rsidP="00960A59">
            <w:r w:rsidRPr="00CF62A1">
              <w:t>Кол-во</w:t>
            </w:r>
          </w:p>
        </w:tc>
        <w:tc>
          <w:tcPr>
            <w:tcW w:w="6562" w:type="dxa"/>
          </w:tcPr>
          <w:p w:rsidR="00A47AB8" w:rsidRPr="00CF62A1" w:rsidRDefault="00A47AB8" w:rsidP="00960A59">
            <w:pPr>
              <w:jc w:val="center"/>
            </w:pPr>
            <w:r w:rsidRPr="00CF62A1">
              <w:t>Описание</w:t>
            </w:r>
          </w:p>
        </w:tc>
      </w:tr>
      <w:tr w:rsidR="00A47AB8" w:rsidRPr="00CF62A1">
        <w:tc>
          <w:tcPr>
            <w:tcW w:w="483" w:type="dxa"/>
          </w:tcPr>
          <w:p w:rsidR="00A47AB8" w:rsidRPr="00CF62A1" w:rsidRDefault="00A47AB8" w:rsidP="00960A59">
            <w:r w:rsidRPr="00CF62A1">
              <w:t>1</w:t>
            </w:r>
          </w:p>
        </w:tc>
        <w:tc>
          <w:tcPr>
            <w:tcW w:w="2336" w:type="dxa"/>
          </w:tcPr>
          <w:p w:rsidR="00A47AB8" w:rsidRPr="00CF62A1" w:rsidRDefault="00A47AB8" w:rsidP="00960A59">
            <w:pPr>
              <w:pStyle w:val="afffff"/>
              <w:jc w:val="both"/>
              <w:rPr>
                <w:rFonts w:ascii="Times New Roman" w:hAnsi="Times New Roman"/>
                <w:sz w:val="24"/>
                <w:szCs w:val="24"/>
              </w:rPr>
            </w:pPr>
            <w:r w:rsidRPr="00CF62A1">
              <w:rPr>
                <w:rFonts w:ascii="Times New Roman" w:hAnsi="Times New Roman"/>
                <w:sz w:val="24"/>
                <w:szCs w:val="24"/>
              </w:rPr>
              <w:t>Электрод ЭСЛК-01.7.</w:t>
            </w:r>
          </w:p>
          <w:p w:rsidR="00A47AB8" w:rsidRPr="00CF62A1" w:rsidRDefault="00A47AB8" w:rsidP="00960A59">
            <w:pPr>
              <w:pStyle w:val="afffff"/>
              <w:rPr>
                <w:rFonts w:ascii="Times New Roman" w:hAnsi="Times New Roman"/>
                <w:sz w:val="24"/>
                <w:szCs w:val="24"/>
              </w:rPr>
            </w:pPr>
          </w:p>
        </w:tc>
        <w:tc>
          <w:tcPr>
            <w:tcW w:w="1075" w:type="dxa"/>
          </w:tcPr>
          <w:p w:rsidR="00A47AB8" w:rsidRPr="00CF62A1" w:rsidRDefault="00A47AB8" w:rsidP="00960A59">
            <w:r w:rsidRPr="00CF62A1">
              <w:t>1 шт.</w:t>
            </w:r>
          </w:p>
        </w:tc>
        <w:tc>
          <w:tcPr>
            <w:tcW w:w="6562" w:type="dxa"/>
          </w:tcPr>
          <w:p w:rsidR="00A47AB8" w:rsidRPr="00CF62A1" w:rsidRDefault="00A47AB8" w:rsidP="00C40369">
            <w:pPr>
              <w:autoSpaceDE w:val="0"/>
              <w:autoSpaceDN w:val="0"/>
              <w:adjustRightInd w:val="0"/>
              <w:rPr>
                <w:rFonts w:eastAsia="TimesNewRoman"/>
              </w:rPr>
            </w:pPr>
            <w:r w:rsidRPr="00CF62A1">
              <w:rPr>
                <w:rFonts w:eastAsia="TimesNewRoman"/>
              </w:rPr>
              <w:t>ТУ 4215-016-81696414-2007.</w:t>
            </w:r>
          </w:p>
          <w:p w:rsidR="00A47AB8" w:rsidRPr="00CF62A1" w:rsidRDefault="00A47AB8" w:rsidP="00C40369">
            <w:pPr>
              <w:autoSpaceDE w:val="0"/>
              <w:autoSpaceDN w:val="0"/>
              <w:adjustRightInd w:val="0"/>
              <w:rPr>
                <w:rFonts w:eastAsia="TimesNewRoman"/>
              </w:rPr>
            </w:pPr>
            <w:r w:rsidRPr="00CF62A1">
              <w:rPr>
                <w:rFonts w:eastAsia="TimesNewRoman"/>
              </w:rPr>
              <w:t xml:space="preserve">Применение: предназначены для измерения величины рН в водных растворах и других жидких, вязких и влажных плотных средах в комплекте с электронными вторичными преобразователями (например: рН-метрами, </w:t>
            </w:r>
            <w:proofErr w:type="spellStart"/>
            <w:r w:rsidRPr="00CF62A1">
              <w:rPr>
                <w:rFonts w:eastAsia="TimesNewRoman"/>
              </w:rPr>
              <w:t>иономерами</w:t>
            </w:r>
            <w:proofErr w:type="spellEnd"/>
            <w:r w:rsidRPr="00CF62A1">
              <w:rPr>
                <w:rFonts w:eastAsia="TimesNewRoman"/>
              </w:rPr>
              <w:t>)</w:t>
            </w:r>
          </w:p>
          <w:p w:rsidR="00A47AB8" w:rsidRPr="00CF62A1" w:rsidRDefault="00A47AB8" w:rsidP="00C40369">
            <w:pPr>
              <w:autoSpaceDE w:val="0"/>
              <w:autoSpaceDN w:val="0"/>
              <w:adjustRightInd w:val="0"/>
              <w:rPr>
                <w:rFonts w:eastAsia="TimesNewRoman"/>
              </w:rPr>
            </w:pPr>
            <w:r w:rsidRPr="00CF62A1">
              <w:rPr>
                <w:rFonts w:eastAsia="TimesNewRoman"/>
              </w:rPr>
              <w:t>Электрод стеклянный лабораторный комбинированный конструктивно состоит из</w:t>
            </w:r>
          </w:p>
          <w:p w:rsidR="00A47AB8" w:rsidRPr="00CF62A1" w:rsidRDefault="00A47AB8" w:rsidP="00C40369">
            <w:pPr>
              <w:autoSpaceDE w:val="0"/>
              <w:autoSpaceDN w:val="0"/>
              <w:adjustRightInd w:val="0"/>
              <w:rPr>
                <w:rFonts w:eastAsia="TimesNewRoman"/>
              </w:rPr>
            </w:pPr>
            <w:r w:rsidRPr="00CF62A1">
              <w:rPr>
                <w:rFonts w:eastAsia="TimesNewRoman"/>
              </w:rPr>
              <w:t>измерительного стеклянного электрода и электрода сравнения, выполненных в едином</w:t>
            </w:r>
          </w:p>
          <w:p w:rsidR="00A47AB8" w:rsidRPr="00CF62A1" w:rsidRDefault="00A47AB8" w:rsidP="00C40369">
            <w:pPr>
              <w:autoSpaceDE w:val="0"/>
              <w:autoSpaceDN w:val="0"/>
              <w:adjustRightInd w:val="0"/>
              <w:rPr>
                <w:rFonts w:eastAsia="TimesNewRoman"/>
              </w:rPr>
            </w:pPr>
            <w:r w:rsidRPr="00CF62A1">
              <w:rPr>
                <w:rFonts w:eastAsia="TimesNewRoman"/>
              </w:rPr>
              <w:t>корпусе.</w:t>
            </w:r>
          </w:p>
          <w:p w:rsidR="00A47AB8" w:rsidRPr="00CF62A1" w:rsidRDefault="00A47AB8" w:rsidP="00C40369">
            <w:pPr>
              <w:autoSpaceDE w:val="0"/>
              <w:autoSpaceDN w:val="0"/>
              <w:adjustRightInd w:val="0"/>
              <w:rPr>
                <w:rFonts w:eastAsia="TimesNewRoman"/>
              </w:rPr>
            </w:pPr>
            <w:r w:rsidRPr="00CF62A1">
              <w:rPr>
                <w:rFonts w:eastAsia="TimesNewRoman"/>
              </w:rPr>
              <w:t>Измерительный электрод выполняет функцию преобразования активности ионов</w:t>
            </w:r>
          </w:p>
          <w:p w:rsidR="00A47AB8" w:rsidRPr="00CF62A1" w:rsidRDefault="00A47AB8" w:rsidP="00C40369">
            <w:pPr>
              <w:autoSpaceDE w:val="0"/>
              <w:autoSpaceDN w:val="0"/>
              <w:adjustRightInd w:val="0"/>
              <w:rPr>
                <w:rFonts w:eastAsia="TimesNewRoman"/>
              </w:rPr>
            </w:pPr>
            <w:r w:rsidRPr="00CF62A1">
              <w:rPr>
                <w:rFonts w:eastAsia="TimesNewRoman"/>
              </w:rPr>
              <w:t>водорода в электрический сигнал, электрод сравнения является источником опорного</w:t>
            </w:r>
          </w:p>
          <w:p w:rsidR="00A47AB8" w:rsidRPr="00CF62A1" w:rsidRDefault="00A47AB8" w:rsidP="00C40369">
            <w:pPr>
              <w:autoSpaceDE w:val="0"/>
              <w:autoSpaceDN w:val="0"/>
              <w:adjustRightInd w:val="0"/>
              <w:rPr>
                <w:rFonts w:eastAsia="TimesNewRoman"/>
              </w:rPr>
            </w:pPr>
            <w:r w:rsidRPr="00CF62A1">
              <w:rPr>
                <w:rFonts w:eastAsia="TimesNewRoman"/>
              </w:rPr>
              <w:t>постоянного потенциала, относительно которого и проводятся измерения. Разность</w:t>
            </w:r>
          </w:p>
          <w:p w:rsidR="00A47AB8" w:rsidRPr="00CF62A1" w:rsidRDefault="00A47AB8" w:rsidP="00C40369">
            <w:pPr>
              <w:autoSpaceDE w:val="0"/>
              <w:autoSpaceDN w:val="0"/>
              <w:adjustRightInd w:val="0"/>
              <w:rPr>
                <w:rFonts w:eastAsia="TimesNewRoman"/>
              </w:rPr>
            </w:pPr>
            <w:r w:rsidRPr="00CF62A1">
              <w:rPr>
                <w:rFonts w:eastAsia="TimesNewRoman"/>
              </w:rPr>
              <w:t>потенциалов является источником входного сигнала для вторичных преобразователей с</w:t>
            </w:r>
          </w:p>
          <w:p w:rsidR="00A47AB8" w:rsidRPr="00CF62A1" w:rsidRDefault="00A47AB8" w:rsidP="00C40369">
            <w:pPr>
              <w:autoSpaceDE w:val="0"/>
              <w:autoSpaceDN w:val="0"/>
              <w:adjustRightInd w:val="0"/>
              <w:rPr>
                <w:rFonts w:eastAsia="TimesNewRoman"/>
              </w:rPr>
            </w:pPr>
            <w:r w:rsidRPr="00CF62A1">
              <w:rPr>
                <w:rFonts w:eastAsia="TimesNewRoman"/>
              </w:rPr>
              <w:t>высоким входным сопротивлением. Электрод подключают к преобразователю</w:t>
            </w:r>
          </w:p>
          <w:p w:rsidR="00A47AB8" w:rsidRPr="00CF62A1" w:rsidRDefault="00A47AB8" w:rsidP="00C40369">
            <w:r w:rsidRPr="00CF62A1">
              <w:rPr>
                <w:rFonts w:eastAsia="TimesNewRoman"/>
              </w:rPr>
              <w:t>экранированным кабелем с разъемом.</w:t>
            </w:r>
          </w:p>
          <w:p w:rsidR="00A47AB8" w:rsidRPr="00CF62A1" w:rsidRDefault="00A47AB8" w:rsidP="00C40369">
            <w:r w:rsidRPr="00CF62A1">
              <w:t>Диапазон рН 0...12, температура 0...40 С.</w:t>
            </w:r>
          </w:p>
          <w:p w:rsidR="00A47AB8" w:rsidRPr="00CF62A1" w:rsidRDefault="00A47AB8" w:rsidP="00C40369">
            <w:pPr>
              <w:rPr>
                <w:rFonts w:eastAsia="TimesNewRoman"/>
              </w:rPr>
            </w:pPr>
            <w:r w:rsidRPr="00CF62A1">
              <w:rPr>
                <w:rFonts w:eastAsia="TimesNewRoman"/>
              </w:rPr>
              <w:t>Длина соединительного кабеля, мм, не менее 700 ± 100.</w:t>
            </w:r>
          </w:p>
          <w:p w:rsidR="00A47AB8" w:rsidRPr="00CF62A1" w:rsidRDefault="00A47AB8" w:rsidP="00C40369">
            <w:pPr>
              <w:autoSpaceDE w:val="0"/>
              <w:autoSpaceDN w:val="0"/>
              <w:adjustRightInd w:val="0"/>
              <w:rPr>
                <w:rFonts w:eastAsia="TimesNewRoman"/>
              </w:rPr>
            </w:pPr>
            <w:r w:rsidRPr="00CF62A1">
              <w:rPr>
                <w:rFonts w:eastAsia="TimesNewRoman"/>
              </w:rPr>
              <w:t>Электрическое сопротивление изоляции между цепями измерительного электрода и</w:t>
            </w:r>
          </w:p>
          <w:p w:rsidR="00A47AB8" w:rsidRPr="00CF62A1" w:rsidRDefault="00A47AB8" w:rsidP="00C40369">
            <w:r w:rsidRPr="00CF62A1">
              <w:rPr>
                <w:rFonts w:eastAsia="TimesNewRoman"/>
              </w:rPr>
              <w:t>электрода сравнения не менее 1000 ГОм.</w:t>
            </w:r>
          </w:p>
          <w:p w:rsidR="00A47AB8" w:rsidRPr="00CF62A1" w:rsidRDefault="00A47AB8" w:rsidP="00C40369">
            <w:r w:rsidRPr="00CF62A1">
              <w:t>Комплект поставки:</w:t>
            </w:r>
          </w:p>
          <w:p w:rsidR="00A47AB8" w:rsidRPr="00CF62A1" w:rsidRDefault="004E4D2A" w:rsidP="004E4D2A">
            <w:pPr>
              <w:jc w:val="left"/>
            </w:pPr>
            <w:r w:rsidRPr="00CF62A1">
              <w:t>- электрод;</w:t>
            </w:r>
            <w:r w:rsidRPr="00CF62A1">
              <w:br/>
              <w:t xml:space="preserve">- </w:t>
            </w:r>
            <w:r w:rsidR="00A47AB8" w:rsidRPr="00CF62A1">
              <w:t>паспорт;</w:t>
            </w:r>
            <w:r w:rsidRPr="00CF62A1">
              <w:br/>
              <w:t xml:space="preserve">- </w:t>
            </w:r>
            <w:r w:rsidR="00A47AB8" w:rsidRPr="00CF62A1">
              <w:t>упаковка.</w:t>
            </w:r>
          </w:p>
        </w:tc>
      </w:tr>
      <w:tr w:rsidR="00A47AB8" w:rsidRPr="00CF62A1">
        <w:tc>
          <w:tcPr>
            <w:tcW w:w="483" w:type="dxa"/>
          </w:tcPr>
          <w:p w:rsidR="00A47AB8" w:rsidRPr="00CF62A1" w:rsidRDefault="00A47AB8" w:rsidP="00960A59">
            <w:r w:rsidRPr="00CF62A1">
              <w:t>2</w:t>
            </w:r>
          </w:p>
        </w:tc>
        <w:tc>
          <w:tcPr>
            <w:tcW w:w="2336" w:type="dxa"/>
          </w:tcPr>
          <w:p w:rsidR="00A47AB8" w:rsidRPr="00CF62A1" w:rsidRDefault="00A47AB8" w:rsidP="00960A59">
            <w:pPr>
              <w:pStyle w:val="afffff"/>
              <w:jc w:val="both"/>
              <w:rPr>
                <w:rFonts w:ascii="Times New Roman" w:hAnsi="Times New Roman"/>
                <w:sz w:val="24"/>
                <w:szCs w:val="24"/>
              </w:rPr>
            </w:pPr>
            <w:r w:rsidRPr="00CF62A1">
              <w:rPr>
                <w:rFonts w:ascii="Times New Roman" w:hAnsi="Times New Roman"/>
                <w:sz w:val="24"/>
                <w:szCs w:val="24"/>
              </w:rPr>
              <w:t>Электрод ЭСК-10301/4.</w:t>
            </w:r>
          </w:p>
          <w:p w:rsidR="00A47AB8" w:rsidRPr="00CF62A1" w:rsidRDefault="00A47AB8" w:rsidP="00960A59"/>
        </w:tc>
        <w:tc>
          <w:tcPr>
            <w:tcW w:w="1075" w:type="dxa"/>
          </w:tcPr>
          <w:p w:rsidR="00A47AB8" w:rsidRPr="00CF62A1" w:rsidRDefault="00A47AB8" w:rsidP="00960A59">
            <w:r w:rsidRPr="00CF62A1">
              <w:t>1 шт.</w:t>
            </w:r>
          </w:p>
        </w:tc>
        <w:tc>
          <w:tcPr>
            <w:tcW w:w="6562" w:type="dxa"/>
          </w:tcPr>
          <w:p w:rsidR="004E4D2A" w:rsidRPr="00CF62A1" w:rsidRDefault="00A47AB8" w:rsidP="00C40369">
            <w:pPr>
              <w:autoSpaceDE w:val="0"/>
              <w:autoSpaceDN w:val="0"/>
              <w:adjustRightInd w:val="0"/>
              <w:rPr>
                <w:rFonts w:eastAsia="TimesNewRoman"/>
                <w:b/>
                <w:bCs/>
              </w:rPr>
            </w:pPr>
            <w:r w:rsidRPr="00CF62A1">
              <w:rPr>
                <w:rFonts w:eastAsia="TimesNewRoman"/>
                <w:b/>
                <w:bCs/>
              </w:rPr>
              <w:t xml:space="preserve">Лабораторный комбинированный </w:t>
            </w:r>
            <w:proofErr w:type="spellStart"/>
            <w:r w:rsidRPr="00CF62A1">
              <w:rPr>
                <w:rFonts w:eastAsia="TimesNewRoman"/>
                <w:b/>
                <w:bCs/>
              </w:rPr>
              <w:t>pH</w:t>
            </w:r>
            <w:proofErr w:type="spellEnd"/>
            <w:r w:rsidRPr="00CF62A1">
              <w:rPr>
                <w:rFonts w:eastAsia="TimesNewRoman"/>
                <w:b/>
                <w:bCs/>
              </w:rPr>
              <w:t xml:space="preserve">-электрод ЭСК – 10301/4:  </w:t>
            </w:r>
          </w:p>
          <w:p w:rsidR="00A47AB8" w:rsidRPr="00CF62A1" w:rsidRDefault="00A47AB8" w:rsidP="00A718B6">
            <w:pPr>
              <w:pStyle w:val="af9"/>
              <w:numPr>
                <w:ilvl w:val="0"/>
                <w:numId w:val="9"/>
              </w:numPr>
              <w:tabs>
                <w:tab w:val="num" w:pos="34"/>
              </w:tabs>
              <w:autoSpaceDE w:val="0"/>
              <w:autoSpaceDN w:val="0"/>
              <w:adjustRightInd w:val="0"/>
              <w:rPr>
                <w:rFonts w:eastAsia="TimesNewRoman"/>
              </w:rPr>
            </w:pPr>
            <w:r w:rsidRPr="00CF62A1">
              <w:rPr>
                <w:rFonts w:eastAsia="TimesNewRoman"/>
              </w:rPr>
              <w:t>корпус – стеклянный;</w:t>
            </w:r>
          </w:p>
          <w:p w:rsidR="00A47AB8" w:rsidRPr="00CF62A1" w:rsidRDefault="004E4D2A" w:rsidP="004E4D2A">
            <w:pPr>
              <w:pStyle w:val="af9"/>
              <w:numPr>
                <w:ilvl w:val="0"/>
                <w:numId w:val="9"/>
              </w:numPr>
              <w:tabs>
                <w:tab w:val="num" w:pos="34"/>
                <w:tab w:val="center" w:pos="640"/>
              </w:tabs>
              <w:autoSpaceDE w:val="0"/>
              <w:autoSpaceDN w:val="0"/>
              <w:adjustRightInd w:val="0"/>
              <w:jc w:val="left"/>
            </w:pPr>
            <w:r w:rsidRPr="00CF62A1">
              <w:rPr>
                <w:rFonts w:eastAsia="TimesNewRoman"/>
              </w:rPr>
              <w:t xml:space="preserve"> </w:t>
            </w:r>
            <w:r w:rsidR="00A47AB8" w:rsidRPr="00CF62A1">
              <w:rPr>
                <w:rFonts w:eastAsia="TimesNewRoman"/>
              </w:rPr>
              <w:t>мембрана</w:t>
            </w:r>
            <w:r w:rsidR="00A47AB8" w:rsidRPr="00CF62A1">
              <w:t xml:space="preserve"> – сферическая; </w:t>
            </w:r>
            <w:r w:rsidR="00A47AB8" w:rsidRPr="00CF62A1">
              <w:tab/>
            </w:r>
          </w:p>
          <w:p w:rsidR="00A47AB8" w:rsidRPr="00CF62A1" w:rsidRDefault="00A47AB8" w:rsidP="00A718B6">
            <w:pPr>
              <w:pStyle w:val="af9"/>
              <w:numPr>
                <w:ilvl w:val="0"/>
                <w:numId w:val="9"/>
              </w:numPr>
              <w:tabs>
                <w:tab w:val="num" w:pos="34"/>
              </w:tabs>
              <w:autoSpaceDE w:val="0"/>
              <w:autoSpaceDN w:val="0"/>
              <w:adjustRightInd w:val="0"/>
              <w:rPr>
                <w:rFonts w:eastAsia="TimesNewRoman"/>
              </w:rPr>
            </w:pPr>
            <w:r w:rsidRPr="00CF62A1">
              <w:rPr>
                <w:rFonts w:eastAsia="TimesNewRoman"/>
              </w:rPr>
              <w:t xml:space="preserve">встроенный электрод сравнения - хлорсеребряный </w:t>
            </w:r>
            <w:proofErr w:type="spellStart"/>
            <w:r w:rsidRPr="00CF62A1">
              <w:rPr>
                <w:rFonts w:eastAsia="TimesNewRoman"/>
              </w:rPr>
              <w:t>двухключевой</w:t>
            </w:r>
            <w:proofErr w:type="spellEnd"/>
            <w:r w:rsidRPr="00CF62A1">
              <w:rPr>
                <w:rFonts w:eastAsia="TimesNewRoman"/>
              </w:rPr>
              <w:t xml:space="preserve"> перезаполняемый;</w:t>
            </w:r>
          </w:p>
          <w:p w:rsidR="004E4D2A" w:rsidRPr="00CF62A1" w:rsidRDefault="00A47AB8" w:rsidP="004E4D2A">
            <w:pPr>
              <w:pStyle w:val="af9"/>
              <w:numPr>
                <w:ilvl w:val="0"/>
                <w:numId w:val="9"/>
              </w:numPr>
              <w:tabs>
                <w:tab w:val="num" w:pos="34"/>
              </w:tabs>
              <w:autoSpaceDE w:val="0"/>
              <w:autoSpaceDN w:val="0"/>
              <w:adjustRightInd w:val="0"/>
            </w:pPr>
            <w:r w:rsidRPr="00CF62A1">
              <w:rPr>
                <w:rFonts w:eastAsia="TimesNewRoman"/>
              </w:rPr>
              <w:t>электролитический</w:t>
            </w:r>
            <w:r w:rsidRPr="00CF62A1">
              <w:t xml:space="preserve"> ключ - керамика. </w:t>
            </w:r>
          </w:p>
          <w:p w:rsidR="00A47AB8" w:rsidRPr="00CF62A1" w:rsidRDefault="00A47AB8" w:rsidP="004E4D2A">
            <w:pPr>
              <w:pStyle w:val="af9"/>
              <w:autoSpaceDE w:val="0"/>
              <w:autoSpaceDN w:val="0"/>
              <w:adjustRightInd w:val="0"/>
              <w:ind w:left="73"/>
            </w:pPr>
            <w:r w:rsidRPr="00CF62A1">
              <w:t xml:space="preserve">Применение: подходит для большинства случаев лабораторного анализа. Идеален для измерений при повышенной температуре, а также анализа сильнощелочных </w:t>
            </w:r>
            <w:r w:rsidRPr="00CF62A1">
              <w:lastRenderedPageBreak/>
              <w:t xml:space="preserve">растворов с высоким содержанием ионов </w:t>
            </w:r>
            <w:proofErr w:type="spellStart"/>
            <w:r w:rsidRPr="00CF62A1">
              <w:t>Na</w:t>
            </w:r>
            <w:proofErr w:type="spellEnd"/>
            <w:r w:rsidRPr="00CF62A1">
              <w:rPr>
                <w:vertAlign w:val="superscript"/>
              </w:rPr>
              <w:t>+</w:t>
            </w:r>
            <w:r w:rsidRPr="00CF62A1">
              <w:t xml:space="preserve">. </w:t>
            </w:r>
          </w:p>
          <w:p w:rsidR="00A47AB8" w:rsidRPr="00CF62A1" w:rsidRDefault="00A47AB8" w:rsidP="004E4D2A">
            <w:pPr>
              <w:numPr>
                <w:ilvl w:val="0"/>
                <w:numId w:val="8"/>
              </w:numPr>
              <w:tabs>
                <w:tab w:val="clear" w:pos="720"/>
                <w:tab w:val="num" w:pos="34"/>
              </w:tabs>
              <w:ind w:left="73" w:firstLine="0"/>
            </w:pPr>
            <w:proofErr w:type="spellStart"/>
            <w:r w:rsidRPr="00CF62A1">
              <w:t>Двухключевое</w:t>
            </w:r>
            <w:proofErr w:type="spellEnd"/>
            <w:r w:rsidRPr="00CF62A1">
              <w:t xml:space="preserve"> исполнение встроенного электрода сравнения позволяет применять для его заполнения не только растворы </w:t>
            </w:r>
            <w:proofErr w:type="spellStart"/>
            <w:r w:rsidRPr="00CF62A1">
              <w:t>KCl</w:t>
            </w:r>
            <w:proofErr w:type="spellEnd"/>
            <w:r w:rsidRPr="00CF62A1">
              <w:t>, но и другие электролиты в тех случаях, когда нежелательно попадание ионов K</w:t>
            </w:r>
            <w:r w:rsidRPr="00CF62A1">
              <w:rPr>
                <w:vertAlign w:val="superscript"/>
              </w:rPr>
              <w:t>+</w:t>
            </w:r>
            <w:r w:rsidRPr="00CF62A1">
              <w:t xml:space="preserve"> и/или </w:t>
            </w:r>
            <w:proofErr w:type="spellStart"/>
            <w:r w:rsidRPr="00CF62A1">
              <w:t>Cl</w:t>
            </w:r>
            <w:proofErr w:type="spellEnd"/>
            <w:r w:rsidRPr="00CF62A1">
              <w:rPr>
                <w:vertAlign w:val="superscript"/>
              </w:rPr>
              <w:t>-</w:t>
            </w:r>
            <w:r w:rsidRPr="00CF62A1">
              <w:t xml:space="preserve"> в анализируемый раствор. </w:t>
            </w:r>
          </w:p>
          <w:p w:rsidR="00A47AB8" w:rsidRPr="00CF62A1" w:rsidRDefault="00A47AB8" w:rsidP="00C40369">
            <w:pPr>
              <w:rPr>
                <w:b/>
                <w:bCs/>
              </w:rPr>
            </w:pPr>
            <w:r w:rsidRPr="00CF62A1">
              <w:rPr>
                <w:b/>
                <w:bCs/>
              </w:rPr>
              <w:t>Технические характеристики:</w:t>
            </w:r>
          </w:p>
          <w:p w:rsidR="00A47AB8" w:rsidRPr="00CF62A1" w:rsidRDefault="00A47AB8" w:rsidP="00C40369">
            <w:r w:rsidRPr="00CF62A1">
              <w:t xml:space="preserve">Диапазон измерения </w:t>
            </w:r>
            <w:proofErr w:type="spellStart"/>
            <w:r w:rsidRPr="00CF62A1">
              <w:t>pH</w:t>
            </w:r>
            <w:proofErr w:type="spellEnd"/>
            <w:r w:rsidRPr="00CF62A1">
              <w:t xml:space="preserve"> -                                0..14</w:t>
            </w:r>
          </w:p>
          <w:p w:rsidR="00A47AB8" w:rsidRPr="00CF62A1" w:rsidRDefault="00A47AB8" w:rsidP="00C40369">
            <w:r w:rsidRPr="00CF62A1">
              <w:t>Рабочая температура, °С -                             20..100</w:t>
            </w:r>
          </w:p>
          <w:p w:rsidR="00A47AB8" w:rsidRPr="00CF62A1" w:rsidRDefault="00A47AB8" w:rsidP="00C40369">
            <w:r w:rsidRPr="00CF62A1">
              <w:t>Электрическое сопротивление, Мом        400..800</w:t>
            </w:r>
          </w:p>
          <w:p w:rsidR="00A47AB8" w:rsidRPr="00CF62A1" w:rsidRDefault="00A47AB8" w:rsidP="00C40369">
            <w:proofErr w:type="spellStart"/>
            <w:r w:rsidRPr="00CF62A1">
              <w:t>pHi</w:t>
            </w:r>
            <w:proofErr w:type="spellEnd"/>
            <w:r w:rsidRPr="00CF62A1">
              <w:t xml:space="preserve">                                                                     4,00</w:t>
            </w:r>
          </w:p>
          <w:p w:rsidR="00A47AB8" w:rsidRPr="00CF62A1" w:rsidRDefault="00A47AB8" w:rsidP="00C40369">
            <w:proofErr w:type="spellStart"/>
            <w:r w:rsidRPr="00CF62A1">
              <w:t>Ei</w:t>
            </w:r>
            <w:proofErr w:type="spellEnd"/>
            <w:r w:rsidRPr="00CF62A1">
              <w:t>, мВ                                                                 0</w:t>
            </w:r>
          </w:p>
          <w:p w:rsidR="00A47AB8" w:rsidRPr="00CF62A1" w:rsidRDefault="00A47AB8" w:rsidP="00C40369">
            <w:pPr>
              <w:rPr>
                <w:b/>
                <w:bCs/>
              </w:rPr>
            </w:pPr>
            <w:r w:rsidRPr="00CF62A1">
              <w:rPr>
                <w:b/>
                <w:bCs/>
              </w:rPr>
              <w:t>Габаритные размеры:</w:t>
            </w:r>
          </w:p>
          <w:p w:rsidR="00A47AB8" w:rsidRPr="00CF62A1" w:rsidRDefault="00A47AB8" w:rsidP="00C40369">
            <w:r w:rsidRPr="00CF62A1">
              <w:t>- диаметр погружной части электрода, мм    12</w:t>
            </w:r>
          </w:p>
          <w:p w:rsidR="00A47AB8" w:rsidRPr="00CF62A1" w:rsidRDefault="00A47AB8" w:rsidP="00C40369">
            <w:r w:rsidRPr="00CF62A1">
              <w:t>- длина электрода, мм                                      165</w:t>
            </w:r>
          </w:p>
          <w:p w:rsidR="00A47AB8" w:rsidRPr="00CF62A1" w:rsidRDefault="00A47AB8" w:rsidP="00C40369">
            <w:pPr>
              <w:shd w:val="clear" w:color="auto" w:fill="FFFFFF"/>
              <w:outlineLvl w:val="4"/>
            </w:pPr>
            <w:r w:rsidRPr="00CF62A1">
              <w:t>- длина кабеля, мм                                           800</w:t>
            </w:r>
          </w:p>
          <w:p w:rsidR="00A47AB8" w:rsidRPr="00CF62A1" w:rsidRDefault="00A47AB8" w:rsidP="00C40369">
            <w:pPr>
              <w:shd w:val="clear" w:color="auto" w:fill="FFFFFF"/>
              <w:outlineLvl w:val="4"/>
              <w:rPr>
                <w:b/>
                <w:bCs/>
              </w:rPr>
            </w:pPr>
            <w:r w:rsidRPr="00CF62A1">
              <w:rPr>
                <w:b/>
                <w:bCs/>
              </w:rPr>
              <w:t>Комплект поставки:</w:t>
            </w:r>
          </w:p>
          <w:p w:rsidR="00A47AB8" w:rsidRPr="00CF62A1" w:rsidRDefault="00A47AB8" w:rsidP="00C40369">
            <w:pPr>
              <w:shd w:val="clear" w:color="auto" w:fill="FFFFFF"/>
              <w:outlineLvl w:val="4"/>
              <w:rPr>
                <w:b/>
                <w:bCs/>
              </w:rPr>
            </w:pPr>
            <w:r w:rsidRPr="00CF62A1">
              <w:t>-</w:t>
            </w:r>
            <w:r w:rsidR="004E4D2A" w:rsidRPr="00CF62A1">
              <w:t xml:space="preserve"> </w:t>
            </w:r>
            <w:r w:rsidRPr="00CF62A1">
              <w:t>паспорт;</w:t>
            </w:r>
          </w:p>
          <w:p w:rsidR="00A47AB8" w:rsidRPr="00CF62A1" w:rsidRDefault="00A47AB8" w:rsidP="004E4D2A">
            <w:pPr>
              <w:shd w:val="clear" w:color="auto" w:fill="FFFFFF"/>
              <w:jc w:val="left"/>
            </w:pPr>
            <w:r w:rsidRPr="00CF62A1">
              <w:t>-</w:t>
            </w:r>
            <w:r w:rsidR="004E4D2A" w:rsidRPr="00CF62A1">
              <w:t xml:space="preserve"> </w:t>
            </w:r>
            <w:r w:rsidRPr="00CF62A1">
              <w:t>электрод;                                                                                                   -</w:t>
            </w:r>
            <w:r w:rsidR="004E4D2A" w:rsidRPr="00CF62A1">
              <w:t xml:space="preserve"> </w:t>
            </w:r>
            <w:r w:rsidRPr="00CF62A1">
              <w:t xml:space="preserve">упаковка.                                               </w:t>
            </w:r>
          </w:p>
        </w:tc>
      </w:tr>
      <w:tr w:rsidR="00A47AB8" w:rsidRPr="00CF62A1">
        <w:tc>
          <w:tcPr>
            <w:tcW w:w="483" w:type="dxa"/>
          </w:tcPr>
          <w:p w:rsidR="00A47AB8" w:rsidRPr="00CF62A1" w:rsidRDefault="004E4D2A" w:rsidP="00960A59">
            <w:r w:rsidRPr="00CF62A1">
              <w:lastRenderedPageBreak/>
              <w:t>3</w:t>
            </w:r>
          </w:p>
        </w:tc>
        <w:tc>
          <w:tcPr>
            <w:tcW w:w="2336" w:type="dxa"/>
          </w:tcPr>
          <w:p w:rsidR="00A47AB8" w:rsidRPr="00CF62A1" w:rsidRDefault="00A47AB8" w:rsidP="00960A59">
            <w:pPr>
              <w:pStyle w:val="afffff"/>
              <w:jc w:val="both"/>
              <w:rPr>
                <w:rFonts w:ascii="Times New Roman" w:hAnsi="Times New Roman"/>
                <w:sz w:val="24"/>
                <w:szCs w:val="24"/>
              </w:rPr>
            </w:pPr>
            <w:r w:rsidRPr="00CF62A1">
              <w:rPr>
                <w:rFonts w:ascii="Times New Roman" w:hAnsi="Times New Roman"/>
                <w:sz w:val="24"/>
                <w:szCs w:val="24"/>
              </w:rPr>
              <w:t>рН метр рН2211-02.</w:t>
            </w:r>
          </w:p>
          <w:p w:rsidR="00A47AB8" w:rsidRPr="00CF62A1" w:rsidRDefault="00A47AB8" w:rsidP="00960A59"/>
        </w:tc>
        <w:tc>
          <w:tcPr>
            <w:tcW w:w="1075" w:type="dxa"/>
          </w:tcPr>
          <w:p w:rsidR="00A47AB8" w:rsidRPr="00CF62A1" w:rsidRDefault="00A47AB8" w:rsidP="00960A59">
            <w:r w:rsidRPr="00CF62A1">
              <w:t>1 шт.</w:t>
            </w:r>
          </w:p>
        </w:tc>
        <w:tc>
          <w:tcPr>
            <w:tcW w:w="6562" w:type="dxa"/>
          </w:tcPr>
          <w:p w:rsidR="00A47AB8" w:rsidRPr="00CF62A1" w:rsidRDefault="004E4D2A" w:rsidP="004E4D2A">
            <w:pPr>
              <w:pStyle w:val="afffff"/>
              <w:jc w:val="both"/>
              <w:rPr>
                <w:rFonts w:ascii="Times New Roman" w:hAnsi="Times New Roman"/>
                <w:sz w:val="24"/>
                <w:szCs w:val="24"/>
              </w:rPr>
            </w:pPr>
            <w:r w:rsidRPr="00CF62A1">
              <w:rPr>
                <w:rFonts w:ascii="Times New Roman" w:hAnsi="Times New Roman"/>
                <w:sz w:val="24"/>
                <w:szCs w:val="24"/>
              </w:rPr>
              <w:t xml:space="preserve">    Б</w:t>
            </w:r>
            <w:r w:rsidR="00A47AB8" w:rsidRPr="00CF62A1">
              <w:rPr>
                <w:rFonts w:ascii="Times New Roman" w:hAnsi="Times New Roman"/>
                <w:sz w:val="24"/>
                <w:szCs w:val="24"/>
              </w:rPr>
              <w:t>ольшой легко читаемый ЖК-дисплей, позволяющий одновременно отображать значения рН, температуры и графические символы;</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    автоматическая (со стандартным термодатчиком HI 7662) или ручная </w:t>
            </w:r>
            <w:proofErr w:type="spellStart"/>
            <w:r w:rsidRPr="00CF62A1">
              <w:rPr>
                <w:rFonts w:ascii="Times New Roman" w:hAnsi="Times New Roman"/>
                <w:sz w:val="24"/>
                <w:szCs w:val="24"/>
              </w:rPr>
              <w:t>термокомпенсация</w:t>
            </w:r>
            <w:proofErr w:type="spellEnd"/>
            <w:r w:rsidRPr="00CF62A1">
              <w:rPr>
                <w:rFonts w:ascii="Times New Roman" w:hAnsi="Times New Roman"/>
                <w:sz w:val="24"/>
                <w:szCs w:val="24"/>
              </w:rPr>
              <w:t>;</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    легкая пошаговая автоматическая калибровка (</w:t>
            </w:r>
            <w:proofErr w:type="spellStart"/>
            <w:r w:rsidRPr="00CF62A1">
              <w:rPr>
                <w:rFonts w:ascii="Times New Roman" w:hAnsi="Times New Roman"/>
                <w:sz w:val="24"/>
                <w:szCs w:val="24"/>
              </w:rPr>
              <w:t>автораспознавание</w:t>
            </w:r>
            <w:proofErr w:type="spellEnd"/>
            <w:r w:rsidRPr="00CF62A1">
              <w:rPr>
                <w:rFonts w:ascii="Times New Roman" w:hAnsi="Times New Roman"/>
                <w:sz w:val="24"/>
                <w:szCs w:val="24"/>
              </w:rPr>
              <w:t xml:space="preserve"> буферов) с помощью подсказок на ЖК-дисплее;</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    индикатор стабильности позволяет без ошибок осуществить калибровку;</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    1 или 2 точечная калибровка с 5 значениями, внесенными в память (</w:t>
            </w:r>
            <w:proofErr w:type="spellStart"/>
            <w:r w:rsidRPr="00CF62A1">
              <w:rPr>
                <w:rFonts w:ascii="Times New Roman" w:hAnsi="Times New Roman"/>
                <w:sz w:val="24"/>
                <w:szCs w:val="24"/>
              </w:rPr>
              <w:t>pH</w:t>
            </w:r>
            <w:proofErr w:type="spellEnd"/>
            <w:r w:rsidRPr="00CF62A1">
              <w:rPr>
                <w:rFonts w:ascii="Times New Roman" w:hAnsi="Times New Roman"/>
                <w:sz w:val="24"/>
                <w:szCs w:val="24"/>
              </w:rPr>
              <w:t xml:space="preserve"> </w:t>
            </w:r>
            <w:r w:rsidR="004E4D2A" w:rsidRPr="00CF62A1">
              <w:rPr>
                <w:rFonts w:ascii="Times New Roman" w:hAnsi="Times New Roman"/>
                <w:sz w:val="24"/>
                <w:szCs w:val="24"/>
              </w:rPr>
              <w:t>4.01, 6.86, 7.01, 9.18, 10.01).</w:t>
            </w:r>
          </w:p>
          <w:p w:rsidR="00A47AB8" w:rsidRPr="00CF62A1" w:rsidRDefault="00A47AB8" w:rsidP="004E4D2A">
            <w:pPr>
              <w:pStyle w:val="afffff"/>
              <w:jc w:val="both"/>
              <w:rPr>
                <w:rFonts w:ascii="Times New Roman" w:hAnsi="Times New Roman"/>
                <w:b/>
                <w:bCs/>
                <w:sz w:val="24"/>
                <w:szCs w:val="24"/>
              </w:rPr>
            </w:pPr>
            <w:r w:rsidRPr="00CF62A1">
              <w:rPr>
                <w:rFonts w:ascii="Times New Roman" w:hAnsi="Times New Roman"/>
                <w:b/>
                <w:bCs/>
                <w:sz w:val="24"/>
                <w:szCs w:val="24"/>
              </w:rPr>
              <w:t>Условия эксплуатации:</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    температура окружающего воздуха 0...50 °C;</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    относительная влажность не более 95%.</w:t>
            </w:r>
          </w:p>
          <w:p w:rsidR="00A47AB8" w:rsidRPr="00CF62A1" w:rsidRDefault="00A47AB8" w:rsidP="004E4D2A">
            <w:pPr>
              <w:pStyle w:val="afffff"/>
              <w:jc w:val="both"/>
              <w:rPr>
                <w:rFonts w:ascii="Times New Roman" w:hAnsi="Times New Roman"/>
                <w:b/>
                <w:bCs/>
                <w:sz w:val="24"/>
                <w:szCs w:val="24"/>
              </w:rPr>
            </w:pPr>
            <w:r w:rsidRPr="00CF62A1">
              <w:rPr>
                <w:rFonts w:ascii="Times New Roman" w:hAnsi="Times New Roman"/>
                <w:b/>
                <w:bCs/>
                <w:sz w:val="24"/>
                <w:szCs w:val="24"/>
              </w:rPr>
              <w:t>Технические характеристики:</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РН </w:t>
            </w:r>
            <w:r w:rsidRPr="00CF62A1">
              <w:rPr>
                <w:rFonts w:ascii="Times New Roman" w:hAnsi="Times New Roman"/>
                <w:sz w:val="24"/>
                <w:szCs w:val="24"/>
              </w:rPr>
              <w:tab/>
              <w:t>-2,00...16,00 ед. рН</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Погрешность </w:t>
            </w:r>
            <w:r w:rsidRPr="00CF62A1">
              <w:rPr>
                <w:rFonts w:ascii="Times New Roman" w:hAnsi="Times New Roman"/>
                <w:sz w:val="24"/>
                <w:szCs w:val="24"/>
              </w:rPr>
              <w:tab/>
              <w:t>±0,01 ед. рН</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Температура </w:t>
            </w:r>
            <w:r w:rsidRPr="00CF62A1">
              <w:rPr>
                <w:rFonts w:ascii="Times New Roman" w:hAnsi="Times New Roman"/>
                <w:sz w:val="24"/>
                <w:szCs w:val="24"/>
              </w:rPr>
              <w:tab/>
              <w:t xml:space="preserve">-9,9...120,0 </w:t>
            </w:r>
            <w:proofErr w:type="spellStart"/>
            <w:r w:rsidRPr="00CF62A1">
              <w:rPr>
                <w:rFonts w:ascii="Times New Roman" w:hAnsi="Times New Roman"/>
                <w:sz w:val="24"/>
                <w:szCs w:val="24"/>
                <w:vertAlign w:val="superscript"/>
              </w:rPr>
              <w:t>о</w:t>
            </w:r>
            <w:r w:rsidRPr="00CF62A1">
              <w:rPr>
                <w:rFonts w:ascii="Times New Roman" w:hAnsi="Times New Roman"/>
                <w:sz w:val="24"/>
                <w:szCs w:val="24"/>
              </w:rPr>
              <w:t>C</w:t>
            </w:r>
            <w:proofErr w:type="spellEnd"/>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Погрешность </w:t>
            </w:r>
            <w:r w:rsidRPr="00CF62A1">
              <w:rPr>
                <w:rFonts w:ascii="Times New Roman" w:hAnsi="Times New Roman"/>
                <w:sz w:val="24"/>
                <w:szCs w:val="24"/>
              </w:rPr>
              <w:tab/>
              <w:t xml:space="preserve">±0,5 </w:t>
            </w:r>
            <w:proofErr w:type="spellStart"/>
            <w:r w:rsidRPr="00CF62A1">
              <w:rPr>
                <w:rFonts w:ascii="Times New Roman" w:hAnsi="Times New Roman"/>
                <w:sz w:val="24"/>
                <w:szCs w:val="24"/>
                <w:vertAlign w:val="superscript"/>
              </w:rPr>
              <w:t>о</w:t>
            </w:r>
            <w:r w:rsidRPr="00CF62A1">
              <w:rPr>
                <w:rFonts w:ascii="Times New Roman" w:hAnsi="Times New Roman"/>
                <w:sz w:val="24"/>
                <w:szCs w:val="24"/>
              </w:rPr>
              <w:t>C</w:t>
            </w:r>
            <w:proofErr w:type="spellEnd"/>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Калибровка </w:t>
            </w:r>
            <w:r w:rsidRPr="00CF62A1">
              <w:rPr>
                <w:rFonts w:ascii="Times New Roman" w:hAnsi="Times New Roman"/>
                <w:sz w:val="24"/>
                <w:szCs w:val="24"/>
              </w:rPr>
              <w:tab/>
              <w:t>автоматическая</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Габариты </w:t>
            </w:r>
            <w:r w:rsidRPr="00CF62A1">
              <w:rPr>
                <w:rFonts w:ascii="Times New Roman" w:hAnsi="Times New Roman"/>
                <w:sz w:val="24"/>
                <w:szCs w:val="24"/>
              </w:rPr>
              <w:tab/>
              <w:t>240x182x74 мм</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Масса </w:t>
            </w:r>
            <w:r w:rsidRPr="00CF62A1">
              <w:rPr>
                <w:rFonts w:ascii="Times New Roman" w:hAnsi="Times New Roman"/>
                <w:sz w:val="24"/>
                <w:szCs w:val="24"/>
              </w:rPr>
              <w:tab/>
              <w:t>1,1 кг</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Тип исполнения </w:t>
            </w:r>
            <w:r w:rsidRPr="00CF62A1">
              <w:rPr>
                <w:rFonts w:ascii="Times New Roman" w:hAnsi="Times New Roman"/>
                <w:sz w:val="24"/>
                <w:szCs w:val="24"/>
              </w:rPr>
              <w:tab/>
              <w:t>лабораторный</w:t>
            </w:r>
          </w:p>
          <w:p w:rsidR="00A47AB8" w:rsidRPr="00CF62A1" w:rsidRDefault="00A47AB8" w:rsidP="004E4D2A">
            <w:pPr>
              <w:pStyle w:val="afffff"/>
              <w:jc w:val="both"/>
              <w:rPr>
                <w:rFonts w:ascii="Times New Roman" w:hAnsi="Times New Roman"/>
                <w:b/>
                <w:bCs/>
                <w:sz w:val="24"/>
                <w:szCs w:val="24"/>
              </w:rPr>
            </w:pPr>
            <w:r w:rsidRPr="00CF62A1">
              <w:rPr>
                <w:rFonts w:ascii="Times New Roman" w:hAnsi="Times New Roman"/>
                <w:b/>
                <w:bCs/>
                <w:sz w:val="24"/>
                <w:szCs w:val="24"/>
              </w:rPr>
              <w:t>Стандартный комплект поставки:</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    рН-метр HI 2210;</w:t>
            </w:r>
          </w:p>
          <w:p w:rsidR="00A47AB8" w:rsidRPr="00CF62A1" w:rsidRDefault="00A47AB8" w:rsidP="004E4D2A">
            <w:pPr>
              <w:pStyle w:val="afffff"/>
              <w:jc w:val="both"/>
              <w:rPr>
                <w:rFonts w:ascii="Times New Roman" w:hAnsi="Times New Roman"/>
                <w:sz w:val="24"/>
                <w:szCs w:val="24"/>
              </w:rPr>
            </w:pPr>
            <w:r w:rsidRPr="00CF62A1">
              <w:rPr>
                <w:rFonts w:ascii="Times New Roman" w:hAnsi="Times New Roman"/>
                <w:sz w:val="24"/>
                <w:szCs w:val="24"/>
              </w:rPr>
              <w:t xml:space="preserve">    комбинированный стеклянный рН-электрод HI 1131B (разъем BNC, кабель 1 м);</w:t>
            </w:r>
          </w:p>
          <w:p w:rsidR="00A47AB8" w:rsidRPr="00CF62A1" w:rsidRDefault="00A47AB8" w:rsidP="006E241A">
            <w:pPr>
              <w:pStyle w:val="afffff"/>
              <w:rPr>
                <w:rFonts w:ascii="Times New Roman" w:hAnsi="Times New Roman"/>
                <w:sz w:val="24"/>
                <w:szCs w:val="24"/>
              </w:rPr>
            </w:pPr>
            <w:r w:rsidRPr="00CF62A1">
              <w:rPr>
                <w:rFonts w:ascii="Times New Roman" w:hAnsi="Times New Roman"/>
                <w:sz w:val="24"/>
                <w:szCs w:val="24"/>
              </w:rPr>
              <w:t xml:space="preserve">    термодатчик HI 7662 (кабель 1 м);</w:t>
            </w:r>
          </w:p>
          <w:p w:rsidR="00A47AB8" w:rsidRPr="00CF62A1" w:rsidRDefault="00A47AB8" w:rsidP="006E241A">
            <w:pPr>
              <w:pStyle w:val="afffff"/>
              <w:rPr>
                <w:rFonts w:ascii="Times New Roman" w:hAnsi="Times New Roman"/>
                <w:sz w:val="24"/>
                <w:szCs w:val="24"/>
              </w:rPr>
            </w:pPr>
            <w:r w:rsidRPr="00CF62A1">
              <w:rPr>
                <w:rFonts w:ascii="Times New Roman" w:hAnsi="Times New Roman"/>
                <w:sz w:val="24"/>
                <w:szCs w:val="24"/>
              </w:rPr>
              <w:lastRenderedPageBreak/>
              <w:t xml:space="preserve">    штатив HI 76404;</w:t>
            </w:r>
          </w:p>
          <w:p w:rsidR="00A47AB8" w:rsidRPr="00CF62A1" w:rsidRDefault="00A47AB8" w:rsidP="006E241A">
            <w:pPr>
              <w:pStyle w:val="afffff"/>
              <w:rPr>
                <w:rFonts w:ascii="Times New Roman" w:hAnsi="Times New Roman"/>
                <w:sz w:val="24"/>
                <w:szCs w:val="24"/>
              </w:rPr>
            </w:pPr>
            <w:r w:rsidRPr="00CF62A1">
              <w:rPr>
                <w:rFonts w:ascii="Times New Roman" w:hAnsi="Times New Roman"/>
                <w:sz w:val="24"/>
                <w:szCs w:val="24"/>
              </w:rPr>
              <w:t xml:space="preserve">    буферные растворы HI 4.01 и 7.01 (по 20 мл) для калибровки;</w:t>
            </w:r>
          </w:p>
          <w:p w:rsidR="00A47AB8" w:rsidRPr="00CF62A1" w:rsidRDefault="00A47AB8" w:rsidP="006E241A">
            <w:pPr>
              <w:pStyle w:val="afffff"/>
              <w:rPr>
                <w:rFonts w:ascii="Times New Roman" w:hAnsi="Times New Roman"/>
                <w:sz w:val="24"/>
                <w:szCs w:val="24"/>
              </w:rPr>
            </w:pPr>
            <w:r w:rsidRPr="00CF62A1">
              <w:rPr>
                <w:rFonts w:ascii="Times New Roman" w:hAnsi="Times New Roman"/>
                <w:sz w:val="24"/>
                <w:szCs w:val="24"/>
              </w:rPr>
              <w:t xml:space="preserve">    раствор электролита HI 7071S (для заполнения рН-электрода);</w:t>
            </w:r>
          </w:p>
          <w:p w:rsidR="00A47AB8" w:rsidRPr="00CF62A1" w:rsidRDefault="00A47AB8" w:rsidP="006E241A">
            <w:pPr>
              <w:pStyle w:val="afffff"/>
              <w:rPr>
                <w:rFonts w:ascii="Times New Roman" w:hAnsi="Times New Roman"/>
                <w:sz w:val="24"/>
                <w:szCs w:val="24"/>
              </w:rPr>
            </w:pPr>
            <w:r w:rsidRPr="00CF62A1">
              <w:rPr>
                <w:rFonts w:ascii="Times New Roman" w:hAnsi="Times New Roman"/>
                <w:sz w:val="24"/>
                <w:szCs w:val="24"/>
              </w:rPr>
              <w:t xml:space="preserve">    сетевой адаптер 12 В;</w:t>
            </w:r>
          </w:p>
          <w:p w:rsidR="00A47AB8" w:rsidRPr="00CF62A1" w:rsidRDefault="00A47AB8" w:rsidP="006E241A">
            <w:pPr>
              <w:jc w:val="left"/>
            </w:pPr>
            <w:r w:rsidRPr="00CF62A1">
              <w:t xml:space="preserve">    руководство по эксплуатации.</w:t>
            </w:r>
          </w:p>
        </w:tc>
      </w:tr>
    </w:tbl>
    <w:p w:rsidR="00A47AB8" w:rsidRPr="00CF62A1" w:rsidRDefault="00A47AB8" w:rsidP="001E6D74">
      <w:pPr>
        <w:keepLines/>
        <w:ind w:right="361"/>
        <w:jc w:val="right"/>
      </w:pPr>
    </w:p>
    <w:p w:rsidR="00A47AB8" w:rsidRPr="00CF62A1" w:rsidRDefault="00A47AB8" w:rsidP="00C40369">
      <w:pPr>
        <w:pStyle w:val="afffff"/>
        <w:ind w:left="-142" w:firstLine="709"/>
        <w:jc w:val="both"/>
        <w:rPr>
          <w:rFonts w:ascii="Times New Roman" w:hAnsi="Times New Roman"/>
          <w:sz w:val="24"/>
          <w:szCs w:val="24"/>
        </w:rPr>
      </w:pPr>
      <w:r w:rsidRPr="00CF62A1">
        <w:rPr>
          <w:rFonts w:ascii="Times New Roman" w:hAnsi="Times New Roman"/>
          <w:sz w:val="24"/>
          <w:szCs w:val="24"/>
        </w:rPr>
        <w:t>Гарантийный срок 2 – года.</w:t>
      </w: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1E6D74">
      <w:pPr>
        <w:keepLines/>
        <w:ind w:right="361"/>
        <w:jc w:val="right"/>
      </w:pPr>
    </w:p>
    <w:p w:rsidR="00A47AB8" w:rsidRPr="00CF62A1" w:rsidRDefault="00A47AB8" w:rsidP="004F3AB8">
      <w:pPr>
        <w:keepLines/>
        <w:ind w:right="361"/>
      </w:pPr>
    </w:p>
    <w:p w:rsidR="00A47AB8" w:rsidRPr="00CF62A1" w:rsidRDefault="00A47AB8" w:rsidP="004F3AB8">
      <w:pPr>
        <w:keepLines/>
        <w:ind w:right="361"/>
      </w:pPr>
    </w:p>
    <w:p w:rsidR="00A47AB8" w:rsidRPr="00CF62A1" w:rsidRDefault="00A47AB8"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4E4D2A" w:rsidRPr="00CF62A1" w:rsidRDefault="004E4D2A" w:rsidP="001E6D74">
      <w:pPr>
        <w:keepLines/>
        <w:ind w:right="361"/>
        <w:jc w:val="right"/>
        <w:rPr>
          <w:sz w:val="22"/>
          <w:szCs w:val="22"/>
        </w:rPr>
      </w:pPr>
    </w:p>
    <w:p w:rsidR="00A47AB8" w:rsidRPr="00CF62A1" w:rsidRDefault="00A47AB8" w:rsidP="001E6D74">
      <w:pPr>
        <w:keepLines/>
        <w:ind w:right="361"/>
        <w:jc w:val="right"/>
        <w:rPr>
          <w:sz w:val="22"/>
          <w:szCs w:val="22"/>
        </w:rPr>
      </w:pPr>
      <w:r w:rsidRPr="00CF62A1">
        <w:rPr>
          <w:sz w:val="22"/>
          <w:szCs w:val="22"/>
        </w:rPr>
        <w:lastRenderedPageBreak/>
        <w:t>Приложение №2 к Информационной карте.</w:t>
      </w:r>
    </w:p>
    <w:p w:rsidR="00A47AB8" w:rsidRPr="00CF62A1" w:rsidRDefault="00A47AB8" w:rsidP="004F3AB8">
      <w:pPr>
        <w:pStyle w:val="afa"/>
        <w:keepLines/>
        <w:ind w:right="361"/>
        <w:rPr>
          <w:b/>
          <w:bCs/>
          <w:sz w:val="22"/>
          <w:szCs w:val="22"/>
        </w:rPr>
      </w:pPr>
    </w:p>
    <w:p w:rsidR="00A47AB8" w:rsidRPr="00CF62A1" w:rsidRDefault="00A47AB8" w:rsidP="001E6D74">
      <w:pPr>
        <w:pStyle w:val="afa"/>
        <w:keepLines/>
        <w:ind w:right="361"/>
        <w:jc w:val="center"/>
        <w:rPr>
          <w:b/>
          <w:bCs/>
          <w:sz w:val="22"/>
          <w:szCs w:val="22"/>
        </w:rPr>
      </w:pPr>
      <w:r w:rsidRPr="00CF62A1">
        <w:rPr>
          <w:b/>
          <w:bCs/>
          <w:sz w:val="22"/>
          <w:szCs w:val="22"/>
        </w:rPr>
        <w:t>Раздел 4</w:t>
      </w:r>
      <w:r w:rsidRPr="00CF62A1">
        <w:rPr>
          <w:sz w:val="22"/>
          <w:szCs w:val="22"/>
        </w:rPr>
        <w:t xml:space="preserve">. </w:t>
      </w:r>
      <w:r w:rsidRPr="00CF62A1">
        <w:rPr>
          <w:b/>
          <w:bCs/>
          <w:sz w:val="22"/>
          <w:szCs w:val="22"/>
        </w:rPr>
        <w:t>ПРОЕКТ КОНТРАКТА №    - 2014 К</w:t>
      </w:r>
    </w:p>
    <w:p w:rsidR="00A47AB8" w:rsidRPr="00CF62A1" w:rsidRDefault="00A47AB8" w:rsidP="001E6D74">
      <w:pPr>
        <w:keepLines/>
        <w:ind w:right="361"/>
        <w:jc w:val="center"/>
        <w:rPr>
          <w:sz w:val="22"/>
          <w:szCs w:val="22"/>
        </w:rPr>
      </w:pPr>
      <w:r w:rsidRPr="00CF62A1">
        <w:rPr>
          <w:sz w:val="22"/>
          <w:szCs w:val="22"/>
        </w:rPr>
        <w:t>г. Красноярск                                                                                                 «       » __________ 2014 г.</w:t>
      </w:r>
    </w:p>
    <w:p w:rsidR="00A47AB8" w:rsidRPr="00CF62A1" w:rsidRDefault="00A47AB8" w:rsidP="001E6D74">
      <w:pPr>
        <w:keepLines/>
        <w:ind w:right="361"/>
        <w:jc w:val="center"/>
        <w:rPr>
          <w:sz w:val="22"/>
          <w:szCs w:val="22"/>
        </w:rPr>
      </w:pPr>
    </w:p>
    <w:p w:rsidR="00A47AB8" w:rsidRPr="00CF62A1" w:rsidRDefault="00A47AB8" w:rsidP="001E6D74">
      <w:pPr>
        <w:keepLines/>
        <w:widowControl w:val="0"/>
        <w:tabs>
          <w:tab w:val="left" w:pos="-1440"/>
          <w:tab w:val="left" w:pos="142"/>
        </w:tabs>
        <w:adjustRightInd w:val="0"/>
        <w:spacing w:before="30"/>
        <w:ind w:left="120" w:right="361" w:firstLine="360"/>
        <w:rPr>
          <w:sz w:val="22"/>
          <w:szCs w:val="22"/>
        </w:rPr>
      </w:pPr>
      <w:r w:rsidRPr="00CF62A1">
        <w:rPr>
          <w:sz w:val="22"/>
          <w:szCs w:val="22"/>
        </w:rPr>
        <w:t xml:space="preserve">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дальнейшем Заказчик, в лице </w:t>
      </w:r>
      <w:proofErr w:type="spellStart"/>
      <w:r w:rsidRPr="00CF62A1">
        <w:rPr>
          <w:sz w:val="22"/>
          <w:szCs w:val="22"/>
        </w:rPr>
        <w:t>вр.и.о</w:t>
      </w:r>
      <w:proofErr w:type="spellEnd"/>
      <w:r w:rsidRPr="00CF62A1">
        <w:rPr>
          <w:sz w:val="22"/>
          <w:szCs w:val="22"/>
        </w:rPr>
        <w:t xml:space="preserve">. директора </w:t>
      </w:r>
      <w:proofErr w:type="spellStart"/>
      <w:r w:rsidRPr="00CF62A1">
        <w:rPr>
          <w:sz w:val="22"/>
          <w:szCs w:val="22"/>
        </w:rPr>
        <w:t>Чеснокова</w:t>
      </w:r>
      <w:proofErr w:type="spellEnd"/>
      <w:r w:rsidRPr="00CF62A1">
        <w:rPr>
          <w:sz w:val="22"/>
          <w:szCs w:val="22"/>
        </w:rPr>
        <w:t xml:space="preserve"> Николая Васильевича, действующего на основании Устава и Приказа ФАНО России от 26.12.2013г. № 4 п/о, с одной стороны, и_________________________, признанное победителем аукциона в электронной форме № __-14 АЭФ (протокол аукциона №     от «  » _________2014 г.), именуемое в дальнейшем Поставщик, в лице________________________, действующего на основании_______________, с другой стороны, заключили настоящий контракт о нижеследующем:</w:t>
      </w:r>
    </w:p>
    <w:p w:rsidR="00A47AB8" w:rsidRPr="00CF62A1" w:rsidRDefault="00A47AB8" w:rsidP="001E6D74">
      <w:pPr>
        <w:widowControl w:val="0"/>
        <w:tabs>
          <w:tab w:val="left" w:pos="-1440"/>
          <w:tab w:val="left" w:pos="142"/>
        </w:tabs>
        <w:adjustRightInd w:val="0"/>
        <w:spacing w:before="30"/>
        <w:ind w:right="361"/>
        <w:rPr>
          <w:sz w:val="22"/>
          <w:szCs w:val="22"/>
        </w:rPr>
      </w:pPr>
    </w:p>
    <w:p w:rsidR="00A47AB8" w:rsidRPr="00CF62A1" w:rsidRDefault="00A47AB8" w:rsidP="00A718B6">
      <w:pPr>
        <w:pStyle w:val="af9"/>
        <w:widowControl w:val="0"/>
        <w:numPr>
          <w:ilvl w:val="0"/>
          <w:numId w:val="7"/>
        </w:numPr>
        <w:tabs>
          <w:tab w:val="left" w:pos="-1440"/>
          <w:tab w:val="left" w:pos="142"/>
        </w:tabs>
        <w:adjustRightInd w:val="0"/>
        <w:spacing w:before="30"/>
        <w:ind w:right="361"/>
        <w:jc w:val="center"/>
        <w:rPr>
          <w:b/>
          <w:bCs/>
          <w:sz w:val="22"/>
          <w:szCs w:val="22"/>
        </w:rPr>
      </w:pPr>
      <w:r w:rsidRPr="00CF62A1">
        <w:rPr>
          <w:b/>
          <w:bCs/>
          <w:sz w:val="22"/>
          <w:szCs w:val="22"/>
        </w:rPr>
        <w:t>ПРЕДМЕТ КОНТРАКТА</w:t>
      </w:r>
    </w:p>
    <w:p w:rsidR="00A47AB8" w:rsidRPr="00CF62A1" w:rsidRDefault="00A47AB8" w:rsidP="001E6D74">
      <w:pPr>
        <w:pStyle w:val="af9"/>
        <w:widowControl w:val="0"/>
        <w:tabs>
          <w:tab w:val="left" w:pos="-1440"/>
          <w:tab w:val="left" w:pos="142"/>
        </w:tabs>
        <w:adjustRightInd w:val="0"/>
        <w:spacing w:before="30"/>
        <w:ind w:left="360" w:right="361"/>
        <w:rPr>
          <w:b/>
          <w:bCs/>
          <w:sz w:val="22"/>
          <w:szCs w:val="22"/>
        </w:rPr>
      </w:pPr>
    </w:p>
    <w:p w:rsidR="00A47AB8" w:rsidRPr="00CF62A1" w:rsidRDefault="00A47AB8" w:rsidP="001E6D74">
      <w:pPr>
        <w:ind w:left="142" w:right="361" w:firstLine="284"/>
        <w:rPr>
          <w:sz w:val="22"/>
          <w:szCs w:val="22"/>
        </w:rPr>
      </w:pPr>
      <w:r w:rsidRPr="00CF62A1">
        <w:rPr>
          <w:sz w:val="22"/>
          <w:szCs w:val="22"/>
        </w:rPr>
        <w:t>1.1. Поставщик обязуется поставить и передать в собственность Заказчика лабораторное оборудование и комплектующие, далее товар, а Заказчик обязуется оплатить поставленный товар в порядке, определенном главой 3 настоящего контракта.</w:t>
      </w:r>
    </w:p>
    <w:p w:rsidR="00A47AB8" w:rsidRPr="00CF62A1" w:rsidRDefault="00A47AB8" w:rsidP="001E6D74">
      <w:pPr>
        <w:tabs>
          <w:tab w:val="left" w:pos="142"/>
          <w:tab w:val="left" w:pos="900"/>
        </w:tabs>
        <w:ind w:left="142" w:right="361" w:firstLine="284"/>
        <w:rPr>
          <w:sz w:val="22"/>
          <w:szCs w:val="22"/>
        </w:rPr>
      </w:pPr>
      <w:r w:rsidRPr="00CF62A1">
        <w:rPr>
          <w:sz w:val="22"/>
          <w:szCs w:val="22"/>
        </w:rPr>
        <w:t>1.2. Наименование товара, технические характеристики, количество, цена за единицу товара и цена контракта определены в Спецификации (Приложение № 1 к настоящему контракту), являющейся неотъемлемой частью настоящего контракта.</w:t>
      </w:r>
    </w:p>
    <w:p w:rsidR="00A47AB8" w:rsidRPr="00CF62A1" w:rsidRDefault="00A47AB8" w:rsidP="001E6D74">
      <w:pPr>
        <w:tabs>
          <w:tab w:val="left" w:pos="142"/>
          <w:tab w:val="num" w:pos="1134"/>
        </w:tabs>
        <w:ind w:left="142" w:right="361" w:firstLine="284"/>
        <w:rPr>
          <w:sz w:val="22"/>
          <w:szCs w:val="22"/>
        </w:rPr>
      </w:pPr>
    </w:p>
    <w:p w:rsidR="00A47AB8" w:rsidRPr="00CF62A1" w:rsidRDefault="00A47AB8" w:rsidP="001E6D74">
      <w:pPr>
        <w:widowControl w:val="0"/>
        <w:tabs>
          <w:tab w:val="left" w:pos="-1440"/>
          <w:tab w:val="left" w:pos="142"/>
        </w:tabs>
        <w:adjustRightInd w:val="0"/>
        <w:spacing w:before="30"/>
        <w:ind w:right="361" w:firstLine="284"/>
        <w:jc w:val="center"/>
        <w:rPr>
          <w:b/>
          <w:bCs/>
          <w:sz w:val="22"/>
          <w:szCs w:val="22"/>
        </w:rPr>
      </w:pPr>
      <w:r w:rsidRPr="00CF62A1">
        <w:rPr>
          <w:b/>
          <w:bCs/>
          <w:sz w:val="22"/>
          <w:szCs w:val="22"/>
        </w:rPr>
        <w:t>2. УСЛОВИЯ ПОСТАВКИ</w:t>
      </w:r>
    </w:p>
    <w:p w:rsidR="00A47AB8" w:rsidRPr="00CF62A1" w:rsidRDefault="00A47AB8" w:rsidP="001E6D74">
      <w:pPr>
        <w:widowControl w:val="0"/>
        <w:tabs>
          <w:tab w:val="left" w:pos="-1440"/>
          <w:tab w:val="left" w:pos="142"/>
        </w:tabs>
        <w:adjustRightInd w:val="0"/>
        <w:spacing w:before="30"/>
        <w:ind w:right="361" w:firstLine="284"/>
        <w:jc w:val="center"/>
        <w:rPr>
          <w:b/>
          <w:bCs/>
          <w:sz w:val="22"/>
          <w:szCs w:val="22"/>
        </w:rPr>
      </w:pPr>
    </w:p>
    <w:p w:rsidR="00A47AB8" w:rsidRPr="00CF62A1" w:rsidRDefault="00A47AB8" w:rsidP="004F3AB8">
      <w:pPr>
        <w:pStyle w:val="af9"/>
        <w:ind w:left="284" w:right="-144" w:firstLine="283"/>
        <w:rPr>
          <w:sz w:val="22"/>
          <w:szCs w:val="22"/>
        </w:rPr>
      </w:pPr>
      <w:r w:rsidRPr="00CF62A1">
        <w:rPr>
          <w:sz w:val="22"/>
          <w:szCs w:val="22"/>
        </w:rPr>
        <w:t xml:space="preserve">2.1. Место поставки товара: 660036, </w:t>
      </w:r>
      <w:r w:rsidR="002D33D7">
        <w:rPr>
          <w:sz w:val="22"/>
          <w:szCs w:val="22"/>
        </w:rPr>
        <w:t xml:space="preserve">г. </w:t>
      </w:r>
      <w:r w:rsidRPr="00CF62A1">
        <w:rPr>
          <w:sz w:val="22"/>
          <w:szCs w:val="22"/>
        </w:rPr>
        <w:t xml:space="preserve">Красноярск, Академгородок, </w:t>
      </w:r>
      <w:proofErr w:type="spellStart"/>
      <w:r w:rsidRPr="00CF62A1">
        <w:rPr>
          <w:sz w:val="22"/>
          <w:szCs w:val="22"/>
        </w:rPr>
        <w:t>зд</w:t>
      </w:r>
      <w:proofErr w:type="spellEnd"/>
      <w:r w:rsidRPr="00CF62A1">
        <w:rPr>
          <w:sz w:val="22"/>
          <w:szCs w:val="22"/>
        </w:rPr>
        <w:t>. 50, строение 24.</w:t>
      </w:r>
    </w:p>
    <w:p w:rsidR="00A47AB8" w:rsidRPr="00CF62A1" w:rsidRDefault="00A47AB8" w:rsidP="004F3AB8">
      <w:pPr>
        <w:ind w:left="-142" w:firstLine="709"/>
        <w:rPr>
          <w:sz w:val="22"/>
          <w:szCs w:val="22"/>
        </w:rPr>
      </w:pPr>
      <w:r w:rsidRPr="00CF62A1">
        <w:rPr>
          <w:sz w:val="22"/>
          <w:szCs w:val="22"/>
        </w:rPr>
        <w:t>2.2. Сроки поставки товара: в течение 35 календарных дней с момента заключения контракта.</w:t>
      </w:r>
    </w:p>
    <w:p w:rsidR="00A47AB8" w:rsidRPr="00CF62A1" w:rsidRDefault="00A47AB8" w:rsidP="001E6D74">
      <w:pPr>
        <w:ind w:left="142" w:right="361" w:firstLine="338"/>
        <w:rPr>
          <w:sz w:val="22"/>
          <w:szCs w:val="22"/>
        </w:rPr>
      </w:pPr>
      <w:r w:rsidRPr="00CF62A1">
        <w:rPr>
          <w:sz w:val="22"/>
          <w:szCs w:val="22"/>
        </w:rPr>
        <w:t xml:space="preserve"> 2.3. Одновременно с передачей товара Поставщик обязан предоставить Заказчику счет, счет-фактуру, товарную накладную, гарантийный талон и прочие документы на товар.</w:t>
      </w:r>
    </w:p>
    <w:p w:rsidR="00A47AB8" w:rsidRPr="00CF62A1" w:rsidRDefault="00A47AB8" w:rsidP="001E6D74">
      <w:pPr>
        <w:ind w:left="142" w:right="361" w:firstLine="338"/>
        <w:rPr>
          <w:sz w:val="22"/>
          <w:szCs w:val="22"/>
        </w:rPr>
      </w:pPr>
      <w:r w:rsidRPr="00CF62A1">
        <w:rPr>
          <w:sz w:val="22"/>
          <w:szCs w:val="22"/>
        </w:rPr>
        <w:t>2.4. На период всего действия настоящего контракта Поставщик не вправе вносить какие-либо изменения в ассортимент товара.</w:t>
      </w:r>
    </w:p>
    <w:p w:rsidR="00A47AB8" w:rsidRPr="00CF62A1" w:rsidRDefault="00A47AB8" w:rsidP="001E6D74">
      <w:pPr>
        <w:ind w:left="142" w:right="361" w:firstLine="338"/>
        <w:rPr>
          <w:sz w:val="22"/>
          <w:szCs w:val="22"/>
        </w:rPr>
      </w:pPr>
      <w:r w:rsidRPr="00CF62A1">
        <w:rPr>
          <w:sz w:val="22"/>
          <w:szCs w:val="22"/>
        </w:rPr>
        <w:t>2.5. Обязательства Поставщика по поставке  считаются выполненными после передачи товара Заказчику.</w:t>
      </w:r>
    </w:p>
    <w:p w:rsidR="00A47AB8" w:rsidRPr="00CF62A1" w:rsidRDefault="00A47AB8" w:rsidP="001E6D74">
      <w:pPr>
        <w:ind w:left="142" w:right="361" w:firstLine="338"/>
        <w:rPr>
          <w:sz w:val="22"/>
          <w:szCs w:val="22"/>
        </w:rPr>
      </w:pPr>
      <w:r w:rsidRPr="00CF62A1">
        <w:rPr>
          <w:sz w:val="22"/>
          <w:szCs w:val="22"/>
        </w:rPr>
        <w:t>2.6. Право собственности, риск случайной гибели и/или порчи товара переходит к Заказчику в момент передачи ему товара.</w:t>
      </w:r>
    </w:p>
    <w:p w:rsidR="00A47AB8" w:rsidRPr="00CF62A1" w:rsidRDefault="00A47AB8" w:rsidP="001E6D74">
      <w:pPr>
        <w:ind w:left="142" w:right="361" w:firstLine="338"/>
        <w:rPr>
          <w:sz w:val="22"/>
          <w:szCs w:val="22"/>
        </w:rPr>
      </w:pPr>
    </w:p>
    <w:p w:rsidR="00A47AB8" w:rsidRPr="002D33D7" w:rsidRDefault="00A47AB8" w:rsidP="002D33D7">
      <w:pPr>
        <w:pStyle w:val="af9"/>
        <w:numPr>
          <w:ilvl w:val="0"/>
          <w:numId w:val="11"/>
        </w:numPr>
        <w:tabs>
          <w:tab w:val="left" w:pos="142"/>
        </w:tabs>
        <w:ind w:right="361"/>
        <w:jc w:val="center"/>
        <w:rPr>
          <w:b/>
          <w:bCs/>
          <w:sz w:val="22"/>
          <w:szCs w:val="22"/>
        </w:rPr>
      </w:pPr>
      <w:r w:rsidRPr="002D33D7">
        <w:rPr>
          <w:b/>
          <w:bCs/>
          <w:sz w:val="22"/>
          <w:szCs w:val="22"/>
        </w:rPr>
        <w:t>ЦЕНА И ПОРЯДОК РАСЧЕТОВ</w:t>
      </w:r>
    </w:p>
    <w:p w:rsidR="00A47AB8" w:rsidRPr="00CF62A1" w:rsidRDefault="00A47AB8" w:rsidP="001E6D74">
      <w:pPr>
        <w:tabs>
          <w:tab w:val="left" w:pos="142"/>
        </w:tabs>
        <w:ind w:left="142" w:right="361" w:firstLine="284"/>
        <w:jc w:val="center"/>
        <w:rPr>
          <w:b/>
          <w:bCs/>
          <w:sz w:val="22"/>
          <w:szCs w:val="22"/>
        </w:rPr>
      </w:pPr>
    </w:p>
    <w:p w:rsidR="00A47AB8" w:rsidRPr="00CF62A1" w:rsidRDefault="00A47AB8" w:rsidP="001C04DC">
      <w:pPr>
        <w:tabs>
          <w:tab w:val="left" w:pos="9923"/>
          <w:tab w:val="left" w:pos="10065"/>
        </w:tabs>
        <w:ind w:left="142" w:right="283" w:firstLine="338"/>
        <w:rPr>
          <w:sz w:val="22"/>
          <w:szCs w:val="22"/>
        </w:rPr>
      </w:pPr>
      <w:r w:rsidRPr="00CF62A1">
        <w:rPr>
          <w:sz w:val="22"/>
          <w:szCs w:val="22"/>
        </w:rPr>
        <w:t xml:space="preserve"> 3.1. Цена контракта составляет ____________ (         </w:t>
      </w:r>
      <w:bookmarkStart w:id="13" w:name="OLE_LINK1"/>
      <w:r w:rsidRPr="00CF62A1">
        <w:rPr>
          <w:sz w:val="22"/>
          <w:szCs w:val="22"/>
        </w:rPr>
        <w:t xml:space="preserve">         ) рублей ___ копеек, с учетом НДС. </w:t>
      </w:r>
    </w:p>
    <w:p w:rsidR="00A47AB8" w:rsidRPr="00CF62A1" w:rsidRDefault="00A47AB8" w:rsidP="001C04DC">
      <w:pPr>
        <w:tabs>
          <w:tab w:val="left" w:pos="9923"/>
          <w:tab w:val="left" w:pos="10065"/>
        </w:tabs>
        <w:ind w:left="142" w:right="283" w:firstLine="338"/>
        <w:rPr>
          <w:sz w:val="22"/>
          <w:szCs w:val="22"/>
        </w:rPr>
      </w:pPr>
      <w:r w:rsidRPr="00CF62A1">
        <w:rPr>
          <w:sz w:val="22"/>
          <w:szCs w:val="22"/>
        </w:rPr>
        <w:t xml:space="preserve"> 3.2. В цену контракта включаются: стоимость товара, расходы по поставке товара, расходы на упаковку, маркировку, погрузочно-разгрузочные работы, оплату всех налогов, сборов, страховых и других обязательных платежей.</w:t>
      </w:r>
    </w:p>
    <w:p w:rsidR="00A47AB8" w:rsidRPr="00CF62A1" w:rsidRDefault="00A47AB8" w:rsidP="00331364">
      <w:pPr>
        <w:tabs>
          <w:tab w:val="left" w:pos="9923"/>
          <w:tab w:val="left" w:pos="10065"/>
        </w:tabs>
        <w:ind w:left="142" w:right="283" w:firstLine="338"/>
        <w:rPr>
          <w:sz w:val="22"/>
          <w:szCs w:val="22"/>
        </w:rPr>
      </w:pPr>
      <w:r w:rsidRPr="00CF62A1">
        <w:rPr>
          <w:sz w:val="22"/>
          <w:szCs w:val="22"/>
        </w:rPr>
        <w:t>3.3. Цена Контракта является твердой и не может изменяться в ходе его исполнения, за исключением случаев указанных в пунктах 3.3.1, 3.3.2. настоящего Контракта.</w:t>
      </w:r>
    </w:p>
    <w:p w:rsidR="00A47AB8" w:rsidRPr="00CF62A1" w:rsidRDefault="00A47AB8" w:rsidP="00331364">
      <w:pPr>
        <w:tabs>
          <w:tab w:val="left" w:pos="9923"/>
          <w:tab w:val="left" w:pos="10065"/>
        </w:tabs>
        <w:ind w:left="142" w:right="283" w:firstLine="338"/>
        <w:rPr>
          <w:sz w:val="22"/>
          <w:szCs w:val="22"/>
        </w:rPr>
      </w:pPr>
      <w:r w:rsidRPr="00CF62A1">
        <w:rPr>
          <w:sz w:val="22"/>
          <w:szCs w:val="22"/>
        </w:rPr>
        <w:t>3.3.1. Цена настоящего Контракта может быть снижена по соглашению Сторон без изменения, предусмотренного Контрактом, количества Товара и иных условий исполнения настоящего Контракта.</w:t>
      </w:r>
    </w:p>
    <w:p w:rsidR="00A47AB8" w:rsidRPr="00CF62A1" w:rsidRDefault="00A47AB8" w:rsidP="00331364">
      <w:pPr>
        <w:tabs>
          <w:tab w:val="left" w:pos="9923"/>
          <w:tab w:val="left" w:pos="10065"/>
        </w:tabs>
        <w:ind w:left="142" w:right="283" w:firstLine="338"/>
        <w:rPr>
          <w:sz w:val="22"/>
          <w:szCs w:val="22"/>
        </w:rPr>
      </w:pPr>
      <w:r w:rsidRPr="00CF62A1">
        <w:rPr>
          <w:sz w:val="22"/>
          <w:szCs w:val="22"/>
        </w:rPr>
        <w:t xml:space="preserve">3.3.2. В случае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r w:rsidRPr="00CF62A1">
        <w:rPr>
          <w:sz w:val="22"/>
          <w:szCs w:val="22"/>
        </w:rPr>
        <w:lastRenderedPageBreak/>
        <w:t xml:space="preserve">предусмотренных контрактом количества товара, стороны контракта обязаны уменьшить цену контракта исходя из цены единицы товара. </w:t>
      </w:r>
    </w:p>
    <w:p w:rsidR="00A47AB8" w:rsidRPr="00CF62A1" w:rsidRDefault="00A47AB8" w:rsidP="001E6D74">
      <w:pPr>
        <w:ind w:left="142" w:right="361" w:firstLine="338"/>
        <w:rPr>
          <w:sz w:val="22"/>
          <w:szCs w:val="22"/>
        </w:rPr>
      </w:pPr>
      <w:r w:rsidRPr="00CF62A1">
        <w:rPr>
          <w:sz w:val="22"/>
          <w:szCs w:val="22"/>
        </w:rPr>
        <w:t xml:space="preserve">3.4. Оплата по настоящему контракту осуществляется в следующем порядке: </w:t>
      </w:r>
    </w:p>
    <w:p w:rsidR="00A47AB8" w:rsidRPr="00CF62A1" w:rsidRDefault="00A47AB8" w:rsidP="001E6D74">
      <w:pPr>
        <w:ind w:left="142" w:right="361" w:firstLine="338"/>
        <w:rPr>
          <w:sz w:val="22"/>
          <w:szCs w:val="22"/>
        </w:rPr>
      </w:pPr>
      <w:r w:rsidRPr="00CF62A1">
        <w:rPr>
          <w:sz w:val="22"/>
          <w:szCs w:val="22"/>
        </w:rPr>
        <w:t>3.4.1. В полном объеме по факту поставки на основании счета, счета-фактуры, товарной накладной и подписанного сторонами акта приема-передачи товара в течение 10-ти банковских дней. Расчет безналичный. Сбор всех необходимых для оплаты документов осуществляется Поставщиком.</w:t>
      </w:r>
    </w:p>
    <w:p w:rsidR="00A47AB8" w:rsidRPr="00CF62A1" w:rsidRDefault="00A47AB8" w:rsidP="001E6D74">
      <w:pPr>
        <w:ind w:left="142" w:right="361" w:firstLine="338"/>
        <w:rPr>
          <w:sz w:val="22"/>
          <w:szCs w:val="22"/>
        </w:rPr>
      </w:pPr>
      <w:r w:rsidRPr="00CF62A1">
        <w:rPr>
          <w:sz w:val="22"/>
          <w:szCs w:val="22"/>
        </w:rPr>
        <w:t xml:space="preserve">3.4.2. При  просрочке, неисполнении или ненадлежащем исполнении Поставщиком обязательств, предусмотренных настоящим контрактом, оплата за товар производится после уплаты Поставщиком всей суммы неустойки, в соответствии с условиями настоящего контракта.  При этом оплата производится в течение 10 рабочих дней, с момента поступления всей суммы неустойки на расчетный счет Заказчика. </w:t>
      </w:r>
    </w:p>
    <w:p w:rsidR="00A47AB8" w:rsidRPr="00CF62A1" w:rsidRDefault="00A47AB8" w:rsidP="001E6D74">
      <w:pPr>
        <w:ind w:left="142" w:right="361" w:firstLine="338"/>
        <w:rPr>
          <w:sz w:val="22"/>
          <w:szCs w:val="22"/>
        </w:rPr>
      </w:pPr>
      <w:r w:rsidRPr="00CF62A1">
        <w:rPr>
          <w:sz w:val="22"/>
          <w:szCs w:val="22"/>
        </w:rPr>
        <w:t>3.5. Датой исполнения Заказчиком обязательств по оплате поставленного товара считается дата списания денежных средств со счета Заказчика.</w:t>
      </w:r>
    </w:p>
    <w:p w:rsidR="00A47AB8" w:rsidRPr="00CF62A1" w:rsidRDefault="00A47AB8" w:rsidP="001E6D74">
      <w:pPr>
        <w:ind w:left="142" w:right="361" w:firstLine="338"/>
        <w:rPr>
          <w:sz w:val="22"/>
          <w:szCs w:val="22"/>
        </w:rPr>
      </w:pPr>
      <w:r w:rsidRPr="00CF62A1">
        <w:rPr>
          <w:sz w:val="22"/>
          <w:szCs w:val="22"/>
        </w:rPr>
        <w:t>3.6. В случае не представления всех необходимых для оплаты документов по вине Поставщика, Заказчик вправе соответственно задержать оплату за поставленный товар соразмерно просрочке Поставщика</w:t>
      </w:r>
      <w:bookmarkEnd w:id="13"/>
      <w:r w:rsidRPr="00CF62A1">
        <w:rPr>
          <w:sz w:val="22"/>
          <w:szCs w:val="22"/>
        </w:rPr>
        <w:t>.</w:t>
      </w:r>
    </w:p>
    <w:p w:rsidR="00A47AB8" w:rsidRPr="00CF62A1" w:rsidRDefault="00A47AB8" w:rsidP="001E6D74">
      <w:pPr>
        <w:ind w:left="142" w:right="361" w:firstLine="338"/>
        <w:rPr>
          <w:sz w:val="22"/>
          <w:szCs w:val="22"/>
        </w:rPr>
      </w:pPr>
      <w:r w:rsidRPr="00CF62A1">
        <w:rPr>
          <w:sz w:val="22"/>
          <w:szCs w:val="22"/>
        </w:rPr>
        <w:t>3.7. В случае если Поставщиком было предоставлено обеспечение исполнения контракта в виде залога денежных средств, такое обеспечение исполнения контракта возвращается Поставщику в течение 30 (тридцати) календарных дней после подписания Сторонами Акта сверки взаиморасчетов, и выполнения Поставщиком всех своих обязательств по контракту.</w:t>
      </w:r>
    </w:p>
    <w:p w:rsidR="00A47AB8" w:rsidRPr="00CF62A1" w:rsidRDefault="00A47AB8" w:rsidP="001E6D74">
      <w:pPr>
        <w:tabs>
          <w:tab w:val="num" w:pos="142"/>
        </w:tabs>
        <w:ind w:left="142" w:right="361" w:firstLine="398"/>
        <w:rPr>
          <w:sz w:val="22"/>
          <w:szCs w:val="22"/>
        </w:rPr>
      </w:pPr>
    </w:p>
    <w:p w:rsidR="00A47AB8" w:rsidRPr="002D33D7" w:rsidRDefault="00A47AB8" w:rsidP="002D33D7">
      <w:pPr>
        <w:pStyle w:val="af9"/>
        <w:numPr>
          <w:ilvl w:val="0"/>
          <w:numId w:val="12"/>
        </w:numPr>
        <w:ind w:right="361"/>
        <w:jc w:val="center"/>
        <w:rPr>
          <w:b/>
          <w:bCs/>
          <w:sz w:val="22"/>
          <w:szCs w:val="22"/>
        </w:rPr>
      </w:pPr>
      <w:r w:rsidRPr="002D33D7">
        <w:rPr>
          <w:b/>
          <w:bCs/>
          <w:sz w:val="22"/>
          <w:szCs w:val="22"/>
        </w:rPr>
        <w:t xml:space="preserve">КАЧЕСТВО, ТАРА И УПАКОВКА ТОВАРА. ПРИЕМКА ТОВАРА </w:t>
      </w:r>
    </w:p>
    <w:p w:rsidR="00A47AB8" w:rsidRPr="00CF62A1" w:rsidRDefault="00A47AB8" w:rsidP="004F3AB8">
      <w:pPr>
        <w:ind w:left="360" w:right="361"/>
        <w:rPr>
          <w:b/>
          <w:bCs/>
          <w:sz w:val="22"/>
          <w:szCs w:val="22"/>
        </w:rPr>
      </w:pPr>
    </w:p>
    <w:p w:rsidR="00A47AB8" w:rsidRPr="00CF62A1" w:rsidRDefault="00A47AB8" w:rsidP="001E6D74">
      <w:pPr>
        <w:ind w:left="142" w:right="361" w:firstLine="338"/>
        <w:rPr>
          <w:sz w:val="22"/>
          <w:szCs w:val="22"/>
        </w:rPr>
      </w:pPr>
      <w:r w:rsidRPr="00CF62A1">
        <w:rPr>
          <w:sz w:val="22"/>
          <w:szCs w:val="22"/>
        </w:rPr>
        <w:t>4.1. Качество товара должно соответствовать требованиям ГОСТов, ОСТов, ТУ производителя, утвержденным в установленном порядке, а также другим документам, предусмотренным действующими нормативными актами и удостоверяться сертификатом качества.</w:t>
      </w:r>
    </w:p>
    <w:p w:rsidR="00A47AB8" w:rsidRPr="00CF62A1" w:rsidRDefault="00A47AB8" w:rsidP="001E6D74">
      <w:pPr>
        <w:ind w:left="142" w:right="361" w:firstLine="338"/>
        <w:rPr>
          <w:sz w:val="22"/>
          <w:szCs w:val="22"/>
        </w:rPr>
      </w:pPr>
      <w:r w:rsidRPr="00CF62A1">
        <w:rPr>
          <w:sz w:val="22"/>
          <w:szCs w:val="22"/>
        </w:rPr>
        <w:t>4.2. Приемка товара осуществляется Заказчиком в 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и по качеству №№ П-6, П-7, утвержденными Госарбитражем СССР. Указанные инструкции применяются в части, не противоречащей ГК РФ.</w:t>
      </w:r>
    </w:p>
    <w:p w:rsidR="00A47AB8" w:rsidRPr="00CF62A1" w:rsidRDefault="00A47AB8" w:rsidP="001E6D74">
      <w:pPr>
        <w:ind w:left="142" w:right="361" w:firstLine="338"/>
        <w:rPr>
          <w:sz w:val="22"/>
          <w:szCs w:val="22"/>
        </w:rPr>
      </w:pPr>
      <w:r w:rsidRPr="00CF62A1">
        <w:rPr>
          <w:sz w:val="22"/>
          <w:szCs w:val="22"/>
        </w:rPr>
        <w:t xml:space="preserve">4.3. Претензии по качеству товара могут быть выставлены Заказчиком Поставщику в течение гарантийного срока со дня приемки товара. </w:t>
      </w:r>
    </w:p>
    <w:p w:rsidR="00A47AB8" w:rsidRPr="00CF62A1" w:rsidRDefault="00A47AB8" w:rsidP="001E6D74">
      <w:pPr>
        <w:ind w:left="142" w:right="361" w:firstLine="338"/>
        <w:rPr>
          <w:sz w:val="22"/>
          <w:szCs w:val="22"/>
        </w:rPr>
      </w:pPr>
      <w:r w:rsidRPr="00CF62A1">
        <w:rPr>
          <w:sz w:val="22"/>
          <w:szCs w:val="22"/>
        </w:rPr>
        <w:t>4.4. Гарантийный срок на товар указан в Спецификации (Приложение № 1).</w:t>
      </w:r>
    </w:p>
    <w:p w:rsidR="00A47AB8" w:rsidRPr="00CF62A1" w:rsidRDefault="00A47AB8" w:rsidP="001E6D74">
      <w:pPr>
        <w:pStyle w:val="af"/>
        <w:tabs>
          <w:tab w:val="left" w:pos="708"/>
        </w:tabs>
        <w:spacing w:before="0" w:beforeAutospacing="0" w:after="0" w:afterAutospacing="0"/>
        <w:ind w:left="360" w:right="361"/>
        <w:jc w:val="center"/>
        <w:rPr>
          <w:b/>
          <w:bCs/>
          <w:sz w:val="22"/>
          <w:szCs w:val="22"/>
        </w:rPr>
      </w:pPr>
    </w:p>
    <w:p w:rsidR="00A47AB8" w:rsidRPr="00CF62A1" w:rsidRDefault="00A47AB8" w:rsidP="004F3AB8">
      <w:pPr>
        <w:pStyle w:val="af"/>
        <w:tabs>
          <w:tab w:val="left" w:pos="708"/>
        </w:tabs>
        <w:spacing w:before="0" w:beforeAutospacing="0" w:after="0" w:afterAutospacing="0"/>
        <w:ind w:right="361"/>
        <w:rPr>
          <w:b/>
          <w:bCs/>
          <w:sz w:val="22"/>
          <w:szCs w:val="22"/>
        </w:rPr>
      </w:pPr>
    </w:p>
    <w:p w:rsidR="00A47AB8" w:rsidRPr="00CF62A1" w:rsidRDefault="00A47AB8" w:rsidP="002D33D7">
      <w:pPr>
        <w:pStyle w:val="af"/>
        <w:numPr>
          <w:ilvl w:val="0"/>
          <w:numId w:val="13"/>
        </w:numPr>
        <w:tabs>
          <w:tab w:val="left" w:pos="708"/>
        </w:tabs>
        <w:spacing w:before="0" w:beforeAutospacing="0" w:after="0" w:afterAutospacing="0"/>
        <w:ind w:right="361"/>
        <w:jc w:val="center"/>
        <w:rPr>
          <w:b/>
          <w:bCs/>
          <w:sz w:val="22"/>
          <w:szCs w:val="22"/>
        </w:rPr>
      </w:pPr>
      <w:r w:rsidRPr="00CF62A1">
        <w:rPr>
          <w:b/>
          <w:bCs/>
          <w:sz w:val="22"/>
          <w:szCs w:val="22"/>
        </w:rPr>
        <w:t>ОТВЕТСТВЕННОСТЬ СТОРОН</w:t>
      </w:r>
    </w:p>
    <w:p w:rsidR="00A47AB8" w:rsidRPr="00CF62A1" w:rsidRDefault="00A47AB8" w:rsidP="001E6D74">
      <w:pPr>
        <w:pStyle w:val="af"/>
        <w:tabs>
          <w:tab w:val="left" w:pos="708"/>
        </w:tabs>
        <w:spacing w:before="0" w:beforeAutospacing="0" w:after="0" w:afterAutospacing="0"/>
        <w:ind w:left="360" w:right="361"/>
        <w:jc w:val="center"/>
        <w:rPr>
          <w:b/>
          <w:bCs/>
          <w:sz w:val="22"/>
          <w:szCs w:val="22"/>
        </w:rPr>
      </w:pPr>
    </w:p>
    <w:p w:rsidR="00A47AB8" w:rsidRPr="00CF62A1" w:rsidRDefault="00A47AB8" w:rsidP="001E6D74">
      <w:pPr>
        <w:ind w:left="142" w:right="361" w:firstLine="338"/>
        <w:rPr>
          <w:sz w:val="22"/>
          <w:szCs w:val="22"/>
        </w:rPr>
      </w:pPr>
      <w:r w:rsidRPr="00CF62A1">
        <w:rPr>
          <w:sz w:val="22"/>
          <w:szCs w:val="22"/>
        </w:rPr>
        <w:t>5.1.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A47AB8" w:rsidRPr="00CF62A1" w:rsidRDefault="00A47AB8" w:rsidP="001E6D74">
      <w:pPr>
        <w:ind w:left="142" w:right="361" w:firstLine="338"/>
        <w:rPr>
          <w:sz w:val="22"/>
          <w:szCs w:val="22"/>
        </w:rPr>
      </w:pPr>
      <w:r w:rsidRPr="00CF62A1">
        <w:rPr>
          <w:sz w:val="22"/>
          <w:szCs w:val="22"/>
        </w:rPr>
        <w:t>5.2.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A47AB8" w:rsidRPr="00CF62A1" w:rsidRDefault="00A47AB8" w:rsidP="001E6D74">
      <w:pPr>
        <w:ind w:left="142" w:right="361" w:firstLine="338"/>
        <w:rPr>
          <w:sz w:val="22"/>
          <w:szCs w:val="22"/>
        </w:rPr>
      </w:pPr>
      <w:r w:rsidRPr="00CF62A1">
        <w:rPr>
          <w:sz w:val="22"/>
          <w:szCs w:val="22"/>
        </w:rPr>
        <w:t>5.3.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вследствие непреодолимой силы (Глава 6 настоящего контракта).</w:t>
      </w:r>
    </w:p>
    <w:p w:rsidR="00A47AB8" w:rsidRPr="00CF62A1" w:rsidRDefault="00A47AB8" w:rsidP="001E6D74">
      <w:pPr>
        <w:ind w:left="142" w:right="361" w:firstLine="338"/>
        <w:rPr>
          <w:sz w:val="22"/>
          <w:szCs w:val="22"/>
        </w:rPr>
      </w:pPr>
      <w:r w:rsidRPr="00CF62A1">
        <w:rPr>
          <w:sz w:val="22"/>
          <w:szCs w:val="22"/>
        </w:rPr>
        <w:t>5.4. За ненадлежащее исполнение Поставщиком обязательств по контракту (за исключением просрочки исполнения обязательств, в том числе гарантийного обязательства), Поставщик уплачивает Заказчику штраф в размере 10% от цены контракта.</w:t>
      </w:r>
    </w:p>
    <w:p w:rsidR="00A47AB8" w:rsidRPr="00CF62A1" w:rsidRDefault="00A47AB8" w:rsidP="001E6D74">
      <w:pPr>
        <w:ind w:left="142" w:right="361" w:firstLine="338"/>
        <w:rPr>
          <w:sz w:val="22"/>
          <w:szCs w:val="22"/>
        </w:rPr>
      </w:pPr>
      <w:r w:rsidRPr="00CF62A1">
        <w:rPr>
          <w:sz w:val="22"/>
          <w:szCs w:val="22"/>
        </w:rPr>
        <w:t xml:space="preserve">5.5. За ненадлежащее исполнение Заказчиком обязательств по контракту (за исключением просрочки исполнения обязательств), Заказчик оплачивает Поставщику штраф в размере 2,5% от цены контракта. </w:t>
      </w:r>
    </w:p>
    <w:p w:rsidR="00A47AB8" w:rsidRPr="00CF62A1" w:rsidRDefault="00A47AB8" w:rsidP="001E6D74">
      <w:pPr>
        <w:ind w:left="142" w:right="361" w:firstLine="338"/>
        <w:rPr>
          <w:sz w:val="22"/>
          <w:szCs w:val="22"/>
        </w:rPr>
      </w:pPr>
      <w:r w:rsidRPr="00CF62A1">
        <w:rPr>
          <w:sz w:val="22"/>
          <w:szCs w:val="22"/>
        </w:rPr>
        <w:t xml:space="preserve">5.6. В случае не поставки товара в срок, указанный в п.2.2. настоящего контракта, Поставщик уплачивает Заказчику пеню.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w:t>
      </w:r>
      <w:r w:rsidRPr="00CF62A1">
        <w:rPr>
          <w:sz w:val="22"/>
          <w:szCs w:val="22"/>
        </w:rPr>
        <w:lastRenderedPageBreak/>
        <w:t>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в соответствии с Правилами определения размера штрафа и размера пени, утвержденными Постановлением Правительства Российской Федерации от 25 ноября 2013г. № 1063.</w:t>
      </w:r>
    </w:p>
    <w:p w:rsidR="00A47AB8" w:rsidRPr="00CF62A1" w:rsidRDefault="00A47AB8" w:rsidP="001E6D74">
      <w:pPr>
        <w:ind w:left="142" w:right="361" w:firstLine="338"/>
        <w:rPr>
          <w:sz w:val="22"/>
          <w:szCs w:val="22"/>
        </w:rPr>
      </w:pPr>
      <w:r w:rsidRPr="00CF62A1">
        <w:rPr>
          <w:sz w:val="22"/>
          <w:szCs w:val="22"/>
        </w:rPr>
        <w:t xml:space="preserve">5.7. В случае просрочки, неисполнения  или ненадлежащего исполнения Поставщиком обязательств, предусмотренных настоящим контрактом, Поставщик обязан по первому требованию Заказчика уплатить сумму неустойки, указанную в  Акте приема-передачи или претензии в течение 10 календарных дней, с момента подписания Акта приема-передачи или получения претензии. </w:t>
      </w:r>
    </w:p>
    <w:p w:rsidR="00A47AB8" w:rsidRPr="00CF62A1" w:rsidRDefault="00A47AB8" w:rsidP="001E6D74">
      <w:pPr>
        <w:ind w:left="142" w:right="361" w:firstLine="338"/>
        <w:rPr>
          <w:sz w:val="22"/>
          <w:szCs w:val="22"/>
        </w:rPr>
      </w:pPr>
      <w:r w:rsidRPr="00CF62A1">
        <w:rPr>
          <w:sz w:val="22"/>
          <w:szCs w:val="22"/>
        </w:rPr>
        <w:t>5.8.  При наступлении событий, указанных в п.5.4., п.5.6. и в случае не исполнения в добровольном порядке Поставщиком обязанности в соответствии с п.5.7. настоящего контракта,  пеня, штраф могут быть удержаны из сумм, которые должны быть оплачены Поставщику по контракту, на основании претензии-уведомления о взыскании пени, штрафа.</w:t>
      </w:r>
    </w:p>
    <w:p w:rsidR="00A47AB8" w:rsidRPr="00CF62A1" w:rsidRDefault="00A47AB8" w:rsidP="001E6D74">
      <w:pPr>
        <w:ind w:left="142" w:right="361" w:firstLine="338"/>
        <w:rPr>
          <w:sz w:val="22"/>
          <w:szCs w:val="22"/>
        </w:rPr>
      </w:pPr>
      <w:r w:rsidRPr="00CF62A1">
        <w:rPr>
          <w:sz w:val="22"/>
          <w:szCs w:val="22"/>
        </w:rPr>
        <w:t>5.9. Уплата пени, штрафа и возмещение убытков, причиненных ненадлежащим исполнением обязательств, не освобождает Поставщика от исполнения обязательств по настоящему контракту в полном объеме.</w:t>
      </w:r>
    </w:p>
    <w:p w:rsidR="00A47AB8" w:rsidRPr="00CF62A1" w:rsidRDefault="00A47AB8" w:rsidP="001E6D74">
      <w:pPr>
        <w:ind w:left="142" w:right="361" w:firstLine="338"/>
        <w:rPr>
          <w:sz w:val="22"/>
          <w:szCs w:val="22"/>
        </w:rPr>
      </w:pPr>
      <w:r w:rsidRPr="00CF62A1">
        <w:rPr>
          <w:sz w:val="22"/>
          <w:szCs w:val="22"/>
        </w:rPr>
        <w:t>5.10.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обязательств произошла вследствие непреодолимой силы или по вине другой стороны.</w:t>
      </w:r>
    </w:p>
    <w:p w:rsidR="00A47AB8" w:rsidRPr="00CF62A1" w:rsidRDefault="00A47AB8" w:rsidP="004F3AB8">
      <w:pPr>
        <w:ind w:right="361"/>
        <w:rPr>
          <w:b/>
          <w:bCs/>
          <w:sz w:val="22"/>
          <w:szCs w:val="22"/>
        </w:rPr>
      </w:pPr>
    </w:p>
    <w:p w:rsidR="00A47AB8" w:rsidRPr="00CF62A1" w:rsidRDefault="00A47AB8" w:rsidP="001E6D74">
      <w:pPr>
        <w:ind w:right="361"/>
        <w:jc w:val="center"/>
        <w:rPr>
          <w:b/>
          <w:bCs/>
          <w:sz w:val="22"/>
          <w:szCs w:val="22"/>
        </w:rPr>
      </w:pPr>
      <w:r w:rsidRPr="00CF62A1">
        <w:rPr>
          <w:b/>
          <w:bCs/>
          <w:sz w:val="22"/>
          <w:szCs w:val="22"/>
        </w:rPr>
        <w:t>6. ФОРС-МАЖОР</w:t>
      </w:r>
    </w:p>
    <w:p w:rsidR="00A47AB8" w:rsidRPr="00CF62A1" w:rsidRDefault="00A47AB8" w:rsidP="001E6D74">
      <w:pPr>
        <w:ind w:right="361"/>
        <w:jc w:val="center"/>
        <w:rPr>
          <w:b/>
          <w:bCs/>
          <w:sz w:val="22"/>
          <w:szCs w:val="22"/>
        </w:rPr>
      </w:pPr>
    </w:p>
    <w:p w:rsidR="00A47AB8" w:rsidRPr="00CF62A1" w:rsidRDefault="00A47AB8" w:rsidP="001E6D74">
      <w:pPr>
        <w:ind w:left="142" w:right="361" w:firstLine="338"/>
        <w:rPr>
          <w:sz w:val="22"/>
          <w:szCs w:val="22"/>
        </w:rPr>
      </w:pPr>
      <w:r w:rsidRPr="00CF62A1">
        <w:rPr>
          <w:sz w:val="22"/>
          <w:szCs w:val="22"/>
        </w:rPr>
        <w:t>6.1. 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 непосредственно повлияли на исполнение настоящего Контракта.</w:t>
      </w:r>
    </w:p>
    <w:p w:rsidR="00A47AB8" w:rsidRPr="00CF62A1" w:rsidRDefault="00A47AB8" w:rsidP="001E6D74">
      <w:pPr>
        <w:ind w:left="142" w:right="361" w:firstLine="338"/>
        <w:rPr>
          <w:sz w:val="22"/>
          <w:szCs w:val="22"/>
        </w:rPr>
      </w:pPr>
      <w:r w:rsidRPr="00CF62A1">
        <w:rPr>
          <w:sz w:val="22"/>
          <w:szCs w:val="22"/>
        </w:rPr>
        <w:t>6.2.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A47AB8" w:rsidRPr="00CF62A1" w:rsidRDefault="00A47AB8" w:rsidP="001E6D74">
      <w:pPr>
        <w:ind w:left="142" w:right="361" w:firstLine="338"/>
        <w:rPr>
          <w:sz w:val="22"/>
          <w:szCs w:val="22"/>
        </w:rPr>
      </w:pPr>
      <w:r w:rsidRPr="00CF62A1">
        <w:rPr>
          <w:sz w:val="22"/>
          <w:szCs w:val="22"/>
        </w:rPr>
        <w:t>6.3.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A47AB8" w:rsidRPr="00CF62A1" w:rsidRDefault="00A47AB8" w:rsidP="001E6D74">
      <w:pPr>
        <w:ind w:left="142" w:right="361" w:firstLine="338"/>
        <w:rPr>
          <w:sz w:val="22"/>
          <w:szCs w:val="22"/>
        </w:rPr>
      </w:pPr>
      <w:r w:rsidRPr="00CF62A1">
        <w:rPr>
          <w:sz w:val="22"/>
          <w:szCs w:val="22"/>
        </w:rPr>
        <w:t>6.4.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A47AB8" w:rsidRPr="00CF62A1" w:rsidRDefault="00A47AB8" w:rsidP="001E6D74">
      <w:pPr>
        <w:ind w:left="142" w:right="361" w:firstLine="338"/>
        <w:rPr>
          <w:sz w:val="22"/>
          <w:szCs w:val="22"/>
        </w:rPr>
      </w:pPr>
      <w:r w:rsidRPr="00CF62A1">
        <w:rPr>
          <w:sz w:val="22"/>
          <w:szCs w:val="22"/>
        </w:rPr>
        <w:t>6.5. 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
    <w:p w:rsidR="00A47AB8" w:rsidRPr="00CF62A1" w:rsidRDefault="00A47AB8" w:rsidP="001E6D74">
      <w:pPr>
        <w:ind w:left="142" w:right="361" w:firstLine="338"/>
        <w:rPr>
          <w:sz w:val="22"/>
          <w:szCs w:val="22"/>
        </w:rPr>
      </w:pPr>
      <w:r w:rsidRPr="00CF62A1">
        <w:rPr>
          <w:sz w:val="22"/>
          <w:szCs w:val="22"/>
        </w:rPr>
        <w:t>6.6.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A47AB8" w:rsidRPr="00CF62A1" w:rsidRDefault="00A47AB8" w:rsidP="001E6D74">
      <w:pPr>
        <w:ind w:right="361"/>
        <w:jc w:val="center"/>
        <w:rPr>
          <w:b/>
          <w:bCs/>
          <w:sz w:val="22"/>
          <w:szCs w:val="22"/>
        </w:rPr>
      </w:pPr>
    </w:p>
    <w:p w:rsidR="00A47AB8" w:rsidRPr="00CF62A1" w:rsidRDefault="00A47AB8" w:rsidP="001E6D74">
      <w:pPr>
        <w:ind w:right="361"/>
        <w:jc w:val="center"/>
        <w:rPr>
          <w:b/>
          <w:bCs/>
          <w:sz w:val="22"/>
          <w:szCs w:val="22"/>
        </w:rPr>
      </w:pPr>
    </w:p>
    <w:p w:rsidR="00A47AB8" w:rsidRPr="00CF62A1" w:rsidRDefault="00A47AB8" w:rsidP="001E6D74">
      <w:pPr>
        <w:ind w:right="361"/>
        <w:jc w:val="center"/>
        <w:rPr>
          <w:b/>
          <w:bCs/>
          <w:sz w:val="22"/>
          <w:szCs w:val="22"/>
        </w:rPr>
      </w:pPr>
      <w:r w:rsidRPr="00CF62A1">
        <w:rPr>
          <w:b/>
          <w:bCs/>
          <w:sz w:val="22"/>
          <w:szCs w:val="22"/>
        </w:rPr>
        <w:t>7. ПРОЧИЕ УСЛОВИЯ</w:t>
      </w:r>
    </w:p>
    <w:p w:rsidR="00A47AB8" w:rsidRPr="00CF62A1" w:rsidRDefault="00A47AB8" w:rsidP="001E6D74">
      <w:pPr>
        <w:ind w:right="361"/>
        <w:jc w:val="center"/>
        <w:rPr>
          <w:b/>
          <w:bCs/>
          <w:sz w:val="22"/>
          <w:szCs w:val="22"/>
        </w:rPr>
      </w:pPr>
    </w:p>
    <w:p w:rsidR="00A47AB8" w:rsidRPr="00CF62A1" w:rsidRDefault="00A47AB8" w:rsidP="001E6D74">
      <w:pPr>
        <w:ind w:left="142" w:right="361" w:firstLine="338"/>
        <w:rPr>
          <w:sz w:val="22"/>
          <w:szCs w:val="22"/>
        </w:rPr>
      </w:pPr>
      <w:r w:rsidRPr="00CF62A1">
        <w:rPr>
          <w:sz w:val="22"/>
          <w:szCs w:val="22"/>
        </w:rPr>
        <w:t>7.1.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A47AB8" w:rsidRPr="00CF62A1" w:rsidRDefault="00A47AB8" w:rsidP="001E6D74">
      <w:pPr>
        <w:ind w:left="142" w:right="361" w:firstLine="338"/>
        <w:rPr>
          <w:sz w:val="22"/>
          <w:szCs w:val="22"/>
        </w:rPr>
      </w:pPr>
      <w:r w:rsidRPr="00CF62A1">
        <w:rPr>
          <w:sz w:val="22"/>
          <w:szCs w:val="22"/>
        </w:rPr>
        <w:t xml:space="preserve">7.2.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w:t>
      </w:r>
      <w:r w:rsidRPr="00CF62A1">
        <w:rPr>
          <w:sz w:val="22"/>
          <w:szCs w:val="22"/>
        </w:rPr>
        <w:lastRenderedPageBreak/>
        <w:t>приложения и дополнения, составленные в надлежащей форме и в соответствии с условиями настоящего контракта, являются его неотъемлемой частью.</w:t>
      </w:r>
    </w:p>
    <w:p w:rsidR="00A47AB8" w:rsidRPr="00CF62A1" w:rsidRDefault="00A47AB8" w:rsidP="001E6D74">
      <w:pPr>
        <w:ind w:left="142" w:right="361" w:firstLine="338"/>
        <w:rPr>
          <w:sz w:val="22"/>
          <w:szCs w:val="22"/>
        </w:rPr>
      </w:pPr>
      <w:r w:rsidRPr="00CF62A1">
        <w:rPr>
          <w:sz w:val="22"/>
          <w:szCs w:val="22"/>
        </w:rPr>
        <w:t>7.3. Все споры по настоящему контракту решаются путем переговоров, при не достижении согласия споры решаются в Арбитражном суде Красноярского края.</w:t>
      </w:r>
    </w:p>
    <w:p w:rsidR="00A47AB8" w:rsidRPr="00CF62A1" w:rsidRDefault="00A47AB8" w:rsidP="001E6D74">
      <w:pPr>
        <w:ind w:left="142" w:right="361" w:firstLine="338"/>
        <w:rPr>
          <w:sz w:val="22"/>
          <w:szCs w:val="22"/>
        </w:rPr>
      </w:pPr>
      <w:r w:rsidRPr="00CF62A1">
        <w:rPr>
          <w:sz w:val="22"/>
          <w:szCs w:val="22"/>
        </w:rPr>
        <w:t>7.4. Расторжение контракта допускается по соглашению сторон или решению суда по основаниям, предусмотренным гражданским законодательством.</w:t>
      </w:r>
    </w:p>
    <w:p w:rsidR="00A47AB8" w:rsidRPr="00CF62A1" w:rsidRDefault="00A47AB8" w:rsidP="001E6D74">
      <w:pPr>
        <w:ind w:left="142" w:right="361" w:firstLine="338"/>
        <w:rPr>
          <w:sz w:val="22"/>
          <w:szCs w:val="22"/>
        </w:rPr>
      </w:pPr>
      <w:r w:rsidRPr="00CF62A1">
        <w:rPr>
          <w:sz w:val="22"/>
          <w:szCs w:val="22"/>
        </w:rPr>
        <w:t xml:space="preserve">7.5. Заказчик вправе расторгнуть настоящий контракт в одностороннем порядке в соответствии с положениями ст. 95 Федерального закона от 05.04.2013 г. № 44-ФЗ </w:t>
      </w:r>
      <w:r w:rsidR="002D33D7">
        <w:rPr>
          <w:sz w:val="22"/>
          <w:szCs w:val="22"/>
        </w:rPr>
        <w:t>«</w:t>
      </w:r>
      <w:r w:rsidRPr="00CF62A1">
        <w:rPr>
          <w:sz w:val="22"/>
          <w:szCs w:val="22"/>
        </w:rPr>
        <w:t>О контрактной системе в сфере закупок товаров, работ, услуг для обеспечения государственных и муниципальных нужд</w:t>
      </w:r>
      <w:r w:rsidR="002D33D7">
        <w:rPr>
          <w:sz w:val="22"/>
          <w:szCs w:val="22"/>
        </w:rPr>
        <w:t>»</w:t>
      </w:r>
      <w:r w:rsidRPr="00CF62A1">
        <w:rPr>
          <w:sz w:val="22"/>
          <w:szCs w:val="22"/>
        </w:rPr>
        <w:t>.</w:t>
      </w:r>
    </w:p>
    <w:p w:rsidR="00A47AB8" w:rsidRPr="00CF62A1" w:rsidRDefault="00A47AB8" w:rsidP="001E6D74">
      <w:pPr>
        <w:ind w:left="142" w:right="361" w:firstLine="338"/>
        <w:rPr>
          <w:sz w:val="22"/>
          <w:szCs w:val="22"/>
        </w:rPr>
      </w:pPr>
      <w:r w:rsidRPr="00CF62A1">
        <w:rPr>
          <w:sz w:val="22"/>
          <w:szCs w:val="22"/>
        </w:rPr>
        <w:t>7.6. Контракт составлен в двух экземплярах, имеющих одинаковую юридическую силу.</w:t>
      </w:r>
    </w:p>
    <w:p w:rsidR="00A47AB8" w:rsidRPr="00CF62A1" w:rsidRDefault="00A47AB8" w:rsidP="001E6D74">
      <w:pPr>
        <w:ind w:left="142" w:right="361" w:firstLine="338"/>
        <w:rPr>
          <w:sz w:val="22"/>
          <w:szCs w:val="22"/>
        </w:rPr>
      </w:pPr>
      <w:r w:rsidRPr="00CF62A1">
        <w:rPr>
          <w:sz w:val="22"/>
          <w:szCs w:val="22"/>
        </w:rPr>
        <w:t>7.7. Срок действия контракта устанавливается с момента подписания его сторонами и действует до полного исполнения сторонами обязательств по настоящему контракту.</w:t>
      </w:r>
    </w:p>
    <w:p w:rsidR="00A47AB8" w:rsidRPr="00CF62A1" w:rsidRDefault="00A47AB8" w:rsidP="001E6D74">
      <w:pPr>
        <w:ind w:right="361" w:firstLine="360"/>
        <w:rPr>
          <w:sz w:val="22"/>
          <w:szCs w:val="22"/>
        </w:rPr>
      </w:pPr>
    </w:p>
    <w:p w:rsidR="00A47AB8" w:rsidRPr="00CF62A1" w:rsidRDefault="00A47AB8" w:rsidP="001E6D74">
      <w:pPr>
        <w:ind w:right="361"/>
        <w:jc w:val="center"/>
        <w:rPr>
          <w:b/>
          <w:bCs/>
          <w:sz w:val="22"/>
          <w:szCs w:val="22"/>
        </w:rPr>
      </w:pPr>
      <w:r w:rsidRPr="00CF62A1">
        <w:rPr>
          <w:b/>
          <w:bCs/>
          <w:sz w:val="22"/>
          <w:szCs w:val="22"/>
        </w:rPr>
        <w:t>8. АДРЕСА, РЕКВИЗИТЫ И ПОДПИСИ СТОРОН</w:t>
      </w:r>
    </w:p>
    <w:p w:rsidR="00A47AB8" w:rsidRPr="00CF62A1" w:rsidRDefault="00A47AB8" w:rsidP="001E6D74">
      <w:pPr>
        <w:ind w:right="361"/>
        <w:jc w:val="cente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A47AB8" w:rsidRPr="00CF62A1">
        <w:trPr>
          <w:trHeight w:val="2806"/>
        </w:trPr>
        <w:tc>
          <w:tcPr>
            <w:tcW w:w="5058" w:type="dxa"/>
          </w:tcPr>
          <w:p w:rsidR="00A47AB8" w:rsidRPr="00CF62A1" w:rsidRDefault="00A47AB8" w:rsidP="001E6D74">
            <w:pPr>
              <w:ind w:right="361"/>
              <w:rPr>
                <w:b/>
                <w:bCs/>
              </w:rPr>
            </w:pPr>
            <w:r w:rsidRPr="00CF62A1">
              <w:rPr>
                <w:b/>
                <w:bCs/>
                <w:sz w:val="22"/>
                <w:szCs w:val="22"/>
              </w:rPr>
              <w:t>Заказчик:</w:t>
            </w:r>
          </w:p>
          <w:p w:rsidR="00A47AB8" w:rsidRPr="00CF62A1" w:rsidRDefault="00A47AB8" w:rsidP="001E6D74">
            <w:pPr>
              <w:ind w:right="361"/>
            </w:pPr>
            <w:r w:rsidRPr="00CF62A1">
              <w:rPr>
                <w:sz w:val="22"/>
                <w:szCs w:val="22"/>
              </w:rPr>
              <w:t>ИХХТ СО РАН</w:t>
            </w:r>
          </w:p>
          <w:p w:rsidR="00A47AB8" w:rsidRPr="00CF62A1" w:rsidRDefault="00A47AB8" w:rsidP="001E6D74">
            <w:pPr>
              <w:ind w:right="361"/>
            </w:pPr>
            <w:proofErr w:type="spellStart"/>
            <w:r w:rsidRPr="00CF62A1">
              <w:rPr>
                <w:sz w:val="22"/>
                <w:szCs w:val="22"/>
              </w:rPr>
              <w:t>Юр.адрес</w:t>
            </w:r>
            <w:proofErr w:type="spellEnd"/>
            <w:r w:rsidRPr="00CF62A1">
              <w:rPr>
                <w:sz w:val="22"/>
                <w:szCs w:val="22"/>
              </w:rPr>
              <w:t xml:space="preserve">: </w:t>
            </w:r>
            <w:r w:rsidR="005052C8">
              <w:rPr>
                <w:sz w:val="22"/>
                <w:szCs w:val="22"/>
              </w:rPr>
              <w:t xml:space="preserve">г. Красноярск, </w:t>
            </w:r>
            <w:r w:rsidRPr="00CF62A1">
              <w:rPr>
                <w:sz w:val="22"/>
                <w:szCs w:val="22"/>
              </w:rPr>
              <w:t xml:space="preserve">660036, </w:t>
            </w:r>
            <w:proofErr w:type="spellStart"/>
            <w:r w:rsidRPr="00CF62A1">
              <w:rPr>
                <w:sz w:val="22"/>
                <w:szCs w:val="22"/>
              </w:rPr>
              <w:t>ул.Академгородок</w:t>
            </w:r>
            <w:proofErr w:type="spellEnd"/>
            <w:r w:rsidRPr="00CF62A1">
              <w:rPr>
                <w:sz w:val="22"/>
                <w:szCs w:val="22"/>
              </w:rPr>
              <w:t>, зд.50, стр.24</w:t>
            </w:r>
          </w:p>
          <w:p w:rsidR="00A47AB8" w:rsidRPr="00CF62A1" w:rsidRDefault="00A47AB8" w:rsidP="001E6D74">
            <w:pPr>
              <w:ind w:right="361"/>
            </w:pPr>
            <w:r w:rsidRPr="00CF62A1">
              <w:rPr>
                <w:sz w:val="22"/>
                <w:szCs w:val="22"/>
              </w:rPr>
              <w:t xml:space="preserve">Факт. </w:t>
            </w:r>
            <w:r w:rsidR="002D33D7" w:rsidRPr="00CF62A1">
              <w:rPr>
                <w:sz w:val="22"/>
                <w:szCs w:val="22"/>
              </w:rPr>
              <w:t>А</w:t>
            </w:r>
            <w:r w:rsidRPr="00CF62A1">
              <w:rPr>
                <w:sz w:val="22"/>
                <w:szCs w:val="22"/>
              </w:rPr>
              <w:t xml:space="preserve">дрес: </w:t>
            </w:r>
            <w:r w:rsidR="005052C8">
              <w:rPr>
                <w:sz w:val="22"/>
                <w:szCs w:val="22"/>
              </w:rPr>
              <w:t xml:space="preserve">г. Красноярск, </w:t>
            </w:r>
            <w:r w:rsidRPr="00CF62A1">
              <w:rPr>
                <w:sz w:val="22"/>
                <w:szCs w:val="22"/>
              </w:rPr>
              <w:t>660036, ул. Академгородок, зд.50, стр.24</w:t>
            </w:r>
          </w:p>
          <w:p w:rsidR="00A47AB8" w:rsidRPr="00CF62A1" w:rsidRDefault="00A47AB8" w:rsidP="001E6D74">
            <w:pPr>
              <w:ind w:right="361"/>
            </w:pPr>
            <w:r w:rsidRPr="00CF62A1">
              <w:rPr>
                <w:sz w:val="22"/>
                <w:szCs w:val="22"/>
              </w:rPr>
              <w:t>Тел. 205-19-33,  факс: 205-19-50</w:t>
            </w:r>
          </w:p>
          <w:p w:rsidR="00A47AB8" w:rsidRPr="00A0223D" w:rsidRDefault="00A47AB8" w:rsidP="001E6D74">
            <w:pPr>
              <w:ind w:right="361"/>
              <w:rPr>
                <w:lang w:val="en-US"/>
              </w:rPr>
            </w:pPr>
            <w:r w:rsidRPr="00CF62A1">
              <w:rPr>
                <w:sz w:val="22"/>
                <w:szCs w:val="22"/>
                <w:lang w:val="en-US"/>
              </w:rPr>
              <w:t>e</w:t>
            </w:r>
            <w:r w:rsidRPr="00A0223D">
              <w:rPr>
                <w:sz w:val="22"/>
                <w:szCs w:val="22"/>
                <w:lang w:val="en-US"/>
              </w:rPr>
              <w:t>-</w:t>
            </w:r>
            <w:r w:rsidRPr="00CF62A1">
              <w:rPr>
                <w:sz w:val="22"/>
                <w:szCs w:val="22"/>
                <w:lang w:val="en-US"/>
              </w:rPr>
              <w:t>mail</w:t>
            </w:r>
            <w:r w:rsidRPr="00A0223D">
              <w:rPr>
                <w:sz w:val="22"/>
                <w:szCs w:val="22"/>
                <w:lang w:val="en-US"/>
              </w:rPr>
              <w:t xml:space="preserve">: </w:t>
            </w:r>
            <w:hyperlink r:id="rId9" w:history="1">
              <w:r w:rsidRPr="00CF62A1">
                <w:rPr>
                  <w:rStyle w:val="a8"/>
                  <w:sz w:val="22"/>
                  <w:szCs w:val="22"/>
                  <w:lang w:val="en-US"/>
                </w:rPr>
                <w:t>chem</w:t>
              </w:r>
              <w:r w:rsidRPr="00A0223D">
                <w:rPr>
                  <w:rStyle w:val="a8"/>
                  <w:sz w:val="22"/>
                  <w:szCs w:val="22"/>
                  <w:lang w:val="en-US"/>
                </w:rPr>
                <w:t>@</w:t>
              </w:r>
              <w:r w:rsidRPr="00CF62A1">
                <w:rPr>
                  <w:rStyle w:val="a8"/>
                  <w:sz w:val="22"/>
                  <w:szCs w:val="22"/>
                  <w:lang w:val="en-US"/>
                </w:rPr>
                <w:t>icct</w:t>
              </w:r>
              <w:r w:rsidRPr="00A0223D">
                <w:rPr>
                  <w:rStyle w:val="a8"/>
                  <w:sz w:val="22"/>
                  <w:szCs w:val="22"/>
                  <w:lang w:val="en-US"/>
                </w:rPr>
                <w:t>.</w:t>
              </w:r>
              <w:r w:rsidRPr="00CF62A1">
                <w:rPr>
                  <w:rStyle w:val="a8"/>
                  <w:sz w:val="22"/>
                  <w:szCs w:val="22"/>
                  <w:lang w:val="en-US"/>
                </w:rPr>
                <w:t>ru</w:t>
              </w:r>
            </w:hyperlink>
          </w:p>
          <w:p w:rsidR="00A47AB8" w:rsidRPr="00A0223D" w:rsidRDefault="00A47AB8" w:rsidP="001E6D74">
            <w:pPr>
              <w:pStyle w:val="afffc"/>
              <w:ind w:left="0" w:right="361"/>
              <w:jc w:val="left"/>
              <w:rPr>
                <w:sz w:val="24"/>
                <w:szCs w:val="24"/>
                <w:lang w:val="en-US"/>
              </w:rPr>
            </w:pPr>
            <w:r w:rsidRPr="00CF62A1">
              <w:t>ИНН</w:t>
            </w:r>
            <w:r w:rsidRPr="00A0223D">
              <w:rPr>
                <w:lang w:val="en-US"/>
              </w:rPr>
              <w:t xml:space="preserve"> 2466000560 /</w:t>
            </w:r>
            <w:r w:rsidRPr="00CF62A1">
              <w:t>КПП</w:t>
            </w:r>
            <w:r w:rsidRPr="00A0223D">
              <w:rPr>
                <w:lang w:val="en-US"/>
              </w:rPr>
              <w:t xml:space="preserve"> 246301001 </w:t>
            </w:r>
          </w:p>
          <w:p w:rsidR="00A47AB8" w:rsidRPr="00CF62A1" w:rsidRDefault="00A47AB8" w:rsidP="001E6D74">
            <w:pPr>
              <w:pStyle w:val="afffc"/>
              <w:ind w:left="0" w:right="361"/>
              <w:jc w:val="left"/>
              <w:rPr>
                <w:sz w:val="24"/>
                <w:szCs w:val="24"/>
              </w:rPr>
            </w:pPr>
            <w:r w:rsidRPr="00CF62A1">
              <w:t>УФК по Красноярскому краю (ИХХТ СО РАН л/с 20196Ц37590)</w:t>
            </w:r>
          </w:p>
          <w:p w:rsidR="00A47AB8" w:rsidRPr="00CF62A1" w:rsidRDefault="00A47AB8" w:rsidP="001E6D74">
            <w:pPr>
              <w:pStyle w:val="afffc"/>
              <w:ind w:left="0" w:right="361"/>
              <w:jc w:val="left"/>
              <w:rPr>
                <w:sz w:val="24"/>
                <w:szCs w:val="24"/>
              </w:rPr>
            </w:pPr>
            <w:r w:rsidRPr="00CF62A1">
              <w:t xml:space="preserve">счет № 40501810000002000002 </w:t>
            </w:r>
          </w:p>
          <w:p w:rsidR="00A47AB8" w:rsidRPr="00CF62A1" w:rsidRDefault="00A47AB8" w:rsidP="001E6D74">
            <w:pPr>
              <w:pStyle w:val="afffc"/>
              <w:ind w:left="0" w:right="361"/>
              <w:jc w:val="left"/>
              <w:rPr>
                <w:sz w:val="24"/>
                <w:szCs w:val="24"/>
              </w:rPr>
            </w:pPr>
            <w:r w:rsidRPr="00CF62A1">
              <w:t xml:space="preserve">в ГРКЦ ГУ Банка России по Красноярскому </w:t>
            </w:r>
            <w:proofErr w:type="spellStart"/>
            <w:r w:rsidRPr="00CF62A1">
              <w:t>кр</w:t>
            </w:r>
            <w:proofErr w:type="spellEnd"/>
            <w:r w:rsidRPr="00CF62A1">
              <w:t xml:space="preserve">., </w:t>
            </w:r>
            <w:proofErr w:type="spellStart"/>
            <w:r w:rsidRPr="00CF62A1">
              <w:t>г.Красноярск</w:t>
            </w:r>
            <w:proofErr w:type="spellEnd"/>
            <w:r w:rsidRPr="00CF62A1">
              <w:t>,</w:t>
            </w:r>
          </w:p>
          <w:p w:rsidR="00A47AB8" w:rsidRPr="00CF62A1" w:rsidRDefault="00A47AB8" w:rsidP="001E6D74">
            <w:pPr>
              <w:pStyle w:val="afffc"/>
              <w:ind w:left="0" w:right="361"/>
              <w:jc w:val="left"/>
              <w:rPr>
                <w:sz w:val="24"/>
                <w:szCs w:val="24"/>
              </w:rPr>
            </w:pPr>
            <w:r w:rsidRPr="00CF62A1">
              <w:t xml:space="preserve">БИК РКЦ 040407001 </w:t>
            </w:r>
          </w:p>
        </w:tc>
        <w:tc>
          <w:tcPr>
            <w:tcW w:w="5058" w:type="dxa"/>
          </w:tcPr>
          <w:p w:rsidR="00A47AB8" w:rsidRPr="00CF62A1" w:rsidRDefault="00A47AB8" w:rsidP="001E6D74">
            <w:pPr>
              <w:ind w:right="361"/>
              <w:rPr>
                <w:b/>
                <w:bCs/>
              </w:rPr>
            </w:pPr>
            <w:r w:rsidRPr="00CF62A1">
              <w:rPr>
                <w:b/>
                <w:bCs/>
                <w:sz w:val="22"/>
                <w:szCs w:val="22"/>
              </w:rPr>
              <w:t xml:space="preserve">Поставщик: </w:t>
            </w:r>
          </w:p>
          <w:p w:rsidR="00A47AB8" w:rsidRPr="00CF62A1" w:rsidRDefault="00A47AB8" w:rsidP="001E6D74">
            <w:pPr>
              <w:ind w:right="361"/>
            </w:pPr>
          </w:p>
        </w:tc>
      </w:tr>
    </w:tbl>
    <w:p w:rsidR="00A47AB8" w:rsidRPr="00CF62A1" w:rsidRDefault="00A47AB8" w:rsidP="001E6D74">
      <w:pPr>
        <w:pStyle w:val="af7"/>
        <w:ind w:right="361"/>
        <w:rPr>
          <w:sz w:val="22"/>
          <w:szCs w:val="22"/>
        </w:rPr>
      </w:pPr>
    </w:p>
    <w:p w:rsidR="00A47AB8" w:rsidRPr="00CF62A1" w:rsidRDefault="00A47AB8" w:rsidP="001E6D74">
      <w:pPr>
        <w:pStyle w:val="af7"/>
        <w:ind w:right="361"/>
        <w:rPr>
          <w:sz w:val="22"/>
          <w:szCs w:val="22"/>
        </w:rPr>
      </w:pPr>
    </w:p>
    <w:p w:rsidR="00A47AB8" w:rsidRPr="00CF62A1" w:rsidRDefault="00A47AB8" w:rsidP="00AC13C0">
      <w:pPr>
        <w:ind w:right="361" w:firstLine="142"/>
        <w:rPr>
          <w:b/>
          <w:bCs/>
          <w:sz w:val="22"/>
          <w:szCs w:val="22"/>
        </w:rPr>
      </w:pPr>
      <w:r w:rsidRPr="00CF62A1">
        <w:rPr>
          <w:sz w:val="22"/>
          <w:szCs w:val="22"/>
        </w:rPr>
        <w:t xml:space="preserve"> </w:t>
      </w:r>
      <w:r w:rsidRPr="00CF62A1">
        <w:rPr>
          <w:b/>
          <w:bCs/>
          <w:sz w:val="22"/>
          <w:szCs w:val="22"/>
        </w:rPr>
        <w:t xml:space="preserve">от Заказчика:                                                                                              от Поставщика:          </w:t>
      </w:r>
    </w:p>
    <w:p w:rsidR="00A47AB8" w:rsidRPr="00CF62A1" w:rsidRDefault="00A47AB8" w:rsidP="00AC13C0">
      <w:pPr>
        <w:ind w:right="361" w:firstLine="142"/>
        <w:rPr>
          <w:b/>
          <w:bCs/>
          <w:sz w:val="22"/>
          <w:szCs w:val="22"/>
        </w:rPr>
      </w:pPr>
      <w:r w:rsidRPr="00CF62A1">
        <w:rPr>
          <w:b/>
          <w:bCs/>
          <w:sz w:val="22"/>
          <w:szCs w:val="22"/>
        </w:rPr>
        <w:t xml:space="preserve">                       </w:t>
      </w:r>
    </w:p>
    <w:p w:rsidR="00A47AB8" w:rsidRPr="00CF62A1" w:rsidRDefault="00A47AB8" w:rsidP="00AC13C0">
      <w:pPr>
        <w:ind w:right="361" w:firstLine="142"/>
        <w:rPr>
          <w:sz w:val="22"/>
          <w:szCs w:val="22"/>
        </w:rPr>
      </w:pPr>
      <w:r w:rsidRPr="00CF62A1">
        <w:rPr>
          <w:sz w:val="22"/>
          <w:szCs w:val="22"/>
        </w:rPr>
        <w:t xml:space="preserve">__________________                                                                              _______________________          </w:t>
      </w:r>
    </w:p>
    <w:p w:rsidR="00A47AB8" w:rsidRPr="00CF62A1" w:rsidRDefault="00A47AB8" w:rsidP="00AC13C0">
      <w:pPr>
        <w:pStyle w:val="af7"/>
        <w:ind w:right="361" w:firstLine="142"/>
        <w:rPr>
          <w:sz w:val="22"/>
          <w:szCs w:val="22"/>
        </w:rPr>
      </w:pPr>
      <w:r w:rsidRPr="00CF62A1">
        <w:rPr>
          <w:sz w:val="22"/>
          <w:szCs w:val="22"/>
        </w:rPr>
        <w:t xml:space="preserve">МП                                                                                                                </w:t>
      </w:r>
      <w:proofErr w:type="spellStart"/>
      <w:r w:rsidRPr="00CF62A1">
        <w:rPr>
          <w:sz w:val="22"/>
          <w:szCs w:val="22"/>
        </w:rPr>
        <w:t>МП</w:t>
      </w:r>
      <w:proofErr w:type="spellEnd"/>
      <w:r w:rsidRPr="00CF62A1">
        <w:rPr>
          <w:sz w:val="22"/>
          <w:szCs w:val="22"/>
        </w:rPr>
        <w:t xml:space="preserve">     </w:t>
      </w:r>
    </w:p>
    <w:p w:rsidR="00A47AB8" w:rsidRPr="00CF62A1" w:rsidRDefault="00A47AB8" w:rsidP="00AC13C0">
      <w:pPr>
        <w:pStyle w:val="af7"/>
        <w:ind w:right="361" w:firstLine="142"/>
        <w:rPr>
          <w:b/>
          <w:bCs/>
          <w:sz w:val="22"/>
          <w:szCs w:val="22"/>
        </w:rPr>
      </w:pPr>
    </w:p>
    <w:p w:rsidR="00A47AB8" w:rsidRPr="00CF62A1" w:rsidRDefault="00A47AB8" w:rsidP="001E6D74">
      <w:pPr>
        <w:ind w:right="361"/>
        <w:rPr>
          <w:sz w:val="22"/>
          <w:szCs w:val="22"/>
        </w:rPr>
      </w:pPr>
    </w:p>
    <w:p w:rsidR="00A47AB8" w:rsidRPr="00CF62A1" w:rsidRDefault="00A47AB8" w:rsidP="001E6D74">
      <w:pPr>
        <w:ind w:right="361"/>
        <w:rPr>
          <w:sz w:val="22"/>
          <w:szCs w:val="22"/>
        </w:rPr>
      </w:pPr>
    </w:p>
    <w:p w:rsidR="00A47AB8" w:rsidRPr="00CF62A1" w:rsidRDefault="00A47AB8" w:rsidP="001E6D74">
      <w:pPr>
        <w:ind w:right="361"/>
        <w:rPr>
          <w:sz w:val="22"/>
          <w:szCs w:val="22"/>
        </w:rPr>
      </w:pPr>
    </w:p>
    <w:p w:rsidR="00A47AB8" w:rsidRPr="00CF62A1" w:rsidRDefault="00A47AB8" w:rsidP="001E6D74">
      <w:pPr>
        <w:ind w:right="361"/>
        <w:rPr>
          <w:sz w:val="22"/>
          <w:szCs w:val="22"/>
        </w:rPr>
      </w:pPr>
    </w:p>
    <w:p w:rsidR="00A47AB8" w:rsidRPr="00CF62A1" w:rsidRDefault="00A47AB8" w:rsidP="001E6D74">
      <w:pPr>
        <w:ind w:right="361"/>
        <w:rPr>
          <w:sz w:val="22"/>
          <w:szCs w:val="22"/>
        </w:rPr>
      </w:pPr>
    </w:p>
    <w:p w:rsidR="00A47AB8" w:rsidRPr="00CF62A1" w:rsidRDefault="00A47AB8" w:rsidP="001E6D74">
      <w:pPr>
        <w:rPr>
          <w:sz w:val="22"/>
          <w:szCs w:val="22"/>
        </w:rPr>
      </w:pPr>
    </w:p>
    <w:p w:rsidR="00A47AB8" w:rsidRPr="00CF62A1" w:rsidRDefault="00A47AB8" w:rsidP="001E6D74">
      <w:pPr>
        <w:rPr>
          <w:sz w:val="22"/>
          <w:szCs w:val="22"/>
        </w:rPr>
      </w:pPr>
    </w:p>
    <w:p w:rsidR="00A47AB8" w:rsidRPr="00CF62A1" w:rsidRDefault="00A47AB8" w:rsidP="001E6D74">
      <w:pPr>
        <w:rPr>
          <w:sz w:val="22"/>
          <w:szCs w:val="22"/>
        </w:rPr>
      </w:pPr>
    </w:p>
    <w:p w:rsidR="00A47AB8" w:rsidRPr="00CF62A1" w:rsidRDefault="00A47AB8" w:rsidP="001E6D74">
      <w:pPr>
        <w:rPr>
          <w:sz w:val="22"/>
          <w:szCs w:val="22"/>
        </w:rPr>
      </w:pPr>
    </w:p>
    <w:p w:rsidR="004E4D2A" w:rsidRPr="00CF62A1" w:rsidRDefault="004E4D2A" w:rsidP="001E6D74">
      <w:pPr>
        <w:rPr>
          <w:sz w:val="22"/>
          <w:szCs w:val="22"/>
        </w:rPr>
      </w:pPr>
    </w:p>
    <w:p w:rsidR="004E4D2A" w:rsidRPr="00CF62A1" w:rsidRDefault="004E4D2A" w:rsidP="001E6D74">
      <w:pPr>
        <w:rPr>
          <w:sz w:val="22"/>
          <w:szCs w:val="22"/>
        </w:rPr>
      </w:pPr>
    </w:p>
    <w:p w:rsidR="004E4D2A" w:rsidRPr="00CF62A1" w:rsidRDefault="004E4D2A" w:rsidP="001E6D74">
      <w:pPr>
        <w:rPr>
          <w:sz w:val="22"/>
          <w:szCs w:val="22"/>
        </w:rPr>
      </w:pPr>
    </w:p>
    <w:p w:rsidR="004E4D2A" w:rsidRPr="00CF62A1" w:rsidRDefault="004E4D2A" w:rsidP="001E6D74">
      <w:pPr>
        <w:rPr>
          <w:sz w:val="22"/>
          <w:szCs w:val="22"/>
        </w:rPr>
      </w:pPr>
    </w:p>
    <w:p w:rsidR="004E4D2A" w:rsidRPr="00CF62A1" w:rsidRDefault="004E4D2A" w:rsidP="001E6D74">
      <w:pPr>
        <w:rPr>
          <w:sz w:val="22"/>
          <w:szCs w:val="22"/>
        </w:rPr>
      </w:pPr>
    </w:p>
    <w:p w:rsidR="004E4D2A" w:rsidRPr="00CF62A1" w:rsidRDefault="004E4D2A" w:rsidP="001E6D74">
      <w:pPr>
        <w:rPr>
          <w:sz w:val="22"/>
          <w:szCs w:val="22"/>
        </w:rPr>
      </w:pPr>
    </w:p>
    <w:p w:rsidR="00A47AB8" w:rsidRPr="00CF62A1" w:rsidRDefault="00A47AB8" w:rsidP="001E6D74"/>
    <w:p w:rsidR="00A47AB8" w:rsidRPr="00CF62A1" w:rsidRDefault="00A47AB8" w:rsidP="004F3AB8">
      <w:pPr>
        <w:rPr>
          <w:sz w:val="22"/>
          <w:szCs w:val="22"/>
        </w:rPr>
      </w:pPr>
    </w:p>
    <w:p w:rsidR="00A47AB8" w:rsidRPr="00CF62A1" w:rsidRDefault="00A47AB8" w:rsidP="001E6D74">
      <w:pPr>
        <w:ind w:right="2487"/>
        <w:jc w:val="right"/>
        <w:rPr>
          <w:sz w:val="22"/>
          <w:szCs w:val="22"/>
        </w:rPr>
      </w:pPr>
      <w:r w:rsidRPr="00CF62A1">
        <w:rPr>
          <w:sz w:val="22"/>
          <w:szCs w:val="22"/>
        </w:rPr>
        <w:lastRenderedPageBreak/>
        <w:t xml:space="preserve">       Приложение №1</w:t>
      </w:r>
    </w:p>
    <w:p w:rsidR="00A47AB8" w:rsidRPr="00CF62A1" w:rsidRDefault="00A47AB8" w:rsidP="001E6D74">
      <w:pPr>
        <w:ind w:right="2487"/>
        <w:jc w:val="right"/>
        <w:rPr>
          <w:sz w:val="22"/>
          <w:szCs w:val="22"/>
        </w:rPr>
      </w:pPr>
      <w:r w:rsidRPr="00CF62A1">
        <w:rPr>
          <w:sz w:val="22"/>
          <w:szCs w:val="22"/>
        </w:rPr>
        <w:t xml:space="preserve">                                                                к проекту Контракта</w:t>
      </w:r>
    </w:p>
    <w:p w:rsidR="00A47AB8" w:rsidRPr="00CF62A1" w:rsidRDefault="00A47AB8" w:rsidP="001E6D74">
      <w:pPr>
        <w:jc w:val="center"/>
        <w:rPr>
          <w:sz w:val="22"/>
          <w:szCs w:val="22"/>
        </w:rPr>
      </w:pPr>
      <w:r w:rsidRPr="00CF62A1">
        <w:rPr>
          <w:sz w:val="22"/>
          <w:szCs w:val="22"/>
        </w:rPr>
        <w:t xml:space="preserve">                                                                                                   от «     » ________ 2014г. №      -2014 К</w:t>
      </w:r>
    </w:p>
    <w:p w:rsidR="00A47AB8" w:rsidRPr="00CF62A1" w:rsidRDefault="00A47AB8" w:rsidP="001E6D74">
      <w:pPr>
        <w:jc w:val="center"/>
        <w:rPr>
          <w:b/>
          <w:bCs/>
          <w:sz w:val="22"/>
          <w:szCs w:val="22"/>
        </w:rPr>
      </w:pPr>
    </w:p>
    <w:p w:rsidR="00A47AB8" w:rsidRPr="00CF62A1" w:rsidRDefault="00A47AB8" w:rsidP="001E6D74">
      <w:pPr>
        <w:jc w:val="center"/>
        <w:rPr>
          <w:b/>
          <w:bCs/>
          <w:sz w:val="22"/>
          <w:szCs w:val="22"/>
        </w:rPr>
      </w:pPr>
      <w:r w:rsidRPr="00CF62A1">
        <w:rPr>
          <w:b/>
          <w:bCs/>
          <w:sz w:val="22"/>
          <w:szCs w:val="22"/>
        </w:rPr>
        <w:t xml:space="preserve">СПЕЦИФИКАЦИЯ  </w:t>
      </w:r>
    </w:p>
    <w:p w:rsidR="00A47AB8" w:rsidRPr="00CF62A1" w:rsidRDefault="00A47AB8" w:rsidP="00AE61E1">
      <w:pPr>
        <w:pStyle w:val="afffff"/>
        <w:ind w:left="720"/>
        <w:jc w:val="center"/>
        <w:rPr>
          <w:rFonts w:ascii="Times New Roman" w:hAnsi="Times New Roman"/>
        </w:rPr>
      </w:pPr>
      <w:r w:rsidRPr="00CF62A1">
        <w:rPr>
          <w:rFonts w:ascii="Times New Roman" w:hAnsi="Times New Roman"/>
        </w:rPr>
        <w:t xml:space="preserve">на поставку лабораторного оборудования </w:t>
      </w:r>
      <w:r w:rsidRPr="00CF62A1">
        <w:t xml:space="preserve">и </w:t>
      </w:r>
      <w:r w:rsidRPr="00CF62A1">
        <w:rPr>
          <w:rFonts w:ascii="Times New Roman" w:hAnsi="Times New Roman"/>
        </w:rPr>
        <w:t>комплектующих.</w:t>
      </w:r>
    </w:p>
    <w:p w:rsidR="00A47AB8" w:rsidRPr="00CF62A1" w:rsidRDefault="00A47AB8" w:rsidP="00AE61E1">
      <w:pPr>
        <w:keepLines/>
        <w:ind w:right="361"/>
      </w:pPr>
    </w:p>
    <w:p w:rsidR="00A47AB8" w:rsidRPr="00CF62A1" w:rsidRDefault="00A47AB8" w:rsidP="001E6D74">
      <w:pPr>
        <w:jc w:val="center"/>
        <w:rPr>
          <w:b/>
          <w:bCs/>
          <w:sz w:val="22"/>
          <w:szCs w:val="22"/>
        </w:rPr>
      </w:pPr>
    </w:p>
    <w:p w:rsidR="00A47AB8" w:rsidRPr="00CF62A1" w:rsidRDefault="00A47AB8" w:rsidP="00BF5BF6">
      <w:pPr>
        <w:keepLines/>
        <w:ind w:right="361" w:firstLine="709"/>
        <w:jc w:val="right"/>
      </w:pPr>
    </w:p>
    <w:tbl>
      <w:tblPr>
        <w:tblW w:w="101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2515"/>
        <w:gridCol w:w="4491"/>
        <w:gridCol w:w="851"/>
        <w:gridCol w:w="1858"/>
      </w:tblGrid>
      <w:tr w:rsidR="00A47AB8" w:rsidRPr="00CF62A1">
        <w:tc>
          <w:tcPr>
            <w:tcW w:w="473" w:type="dxa"/>
          </w:tcPr>
          <w:p w:rsidR="00A47AB8" w:rsidRPr="00CF62A1" w:rsidRDefault="00A47AB8" w:rsidP="00AE61E1">
            <w:pPr>
              <w:tabs>
                <w:tab w:val="left" w:pos="257"/>
              </w:tabs>
              <w:ind w:left="-120" w:hanging="22"/>
              <w:jc w:val="center"/>
            </w:pPr>
            <w:r w:rsidRPr="00CF62A1">
              <w:rPr>
                <w:sz w:val="22"/>
                <w:szCs w:val="22"/>
              </w:rPr>
              <w:t xml:space="preserve">№ </w:t>
            </w:r>
            <w:proofErr w:type="spellStart"/>
            <w:r w:rsidRPr="00CF62A1">
              <w:rPr>
                <w:sz w:val="22"/>
                <w:szCs w:val="22"/>
              </w:rPr>
              <w:t>пп</w:t>
            </w:r>
            <w:proofErr w:type="spellEnd"/>
          </w:p>
        </w:tc>
        <w:tc>
          <w:tcPr>
            <w:tcW w:w="2515" w:type="dxa"/>
          </w:tcPr>
          <w:p w:rsidR="00A47AB8" w:rsidRPr="00CF62A1" w:rsidRDefault="00A47AB8" w:rsidP="00AF62DA">
            <w:pPr>
              <w:ind w:left="-142"/>
              <w:jc w:val="center"/>
            </w:pPr>
            <w:r w:rsidRPr="00CF62A1">
              <w:rPr>
                <w:sz w:val="22"/>
                <w:szCs w:val="22"/>
              </w:rPr>
              <w:t>Наименование товара</w:t>
            </w:r>
          </w:p>
        </w:tc>
        <w:tc>
          <w:tcPr>
            <w:tcW w:w="4491" w:type="dxa"/>
          </w:tcPr>
          <w:p w:rsidR="00A47AB8" w:rsidRPr="00CF62A1" w:rsidRDefault="00A47AB8" w:rsidP="00AE61E1">
            <w:pPr>
              <w:ind w:left="-142"/>
              <w:jc w:val="center"/>
            </w:pPr>
            <w:r w:rsidRPr="00CF62A1">
              <w:rPr>
                <w:sz w:val="22"/>
                <w:szCs w:val="22"/>
              </w:rPr>
              <w:t>Технические</w:t>
            </w:r>
          </w:p>
          <w:p w:rsidR="00A47AB8" w:rsidRPr="00CF62A1" w:rsidRDefault="00A47AB8" w:rsidP="00AE61E1">
            <w:pPr>
              <w:ind w:left="34"/>
              <w:jc w:val="center"/>
            </w:pPr>
            <w:r w:rsidRPr="00CF62A1">
              <w:rPr>
                <w:sz w:val="22"/>
                <w:szCs w:val="22"/>
              </w:rPr>
              <w:t xml:space="preserve">характеристики </w:t>
            </w:r>
          </w:p>
        </w:tc>
        <w:tc>
          <w:tcPr>
            <w:tcW w:w="851" w:type="dxa"/>
          </w:tcPr>
          <w:p w:rsidR="00A47AB8" w:rsidRPr="00CF62A1" w:rsidRDefault="00A47AB8" w:rsidP="00AF62DA">
            <w:pPr>
              <w:ind w:left="-142"/>
              <w:jc w:val="center"/>
            </w:pPr>
            <w:r w:rsidRPr="00CF62A1">
              <w:rPr>
                <w:sz w:val="22"/>
                <w:szCs w:val="22"/>
              </w:rPr>
              <w:t xml:space="preserve">Кол-во </w:t>
            </w:r>
          </w:p>
        </w:tc>
        <w:tc>
          <w:tcPr>
            <w:tcW w:w="1858" w:type="dxa"/>
          </w:tcPr>
          <w:p w:rsidR="00A47AB8" w:rsidRPr="00CF62A1" w:rsidRDefault="00A47AB8" w:rsidP="00AF62DA">
            <w:pPr>
              <w:ind w:left="-142"/>
              <w:jc w:val="center"/>
            </w:pPr>
            <w:r w:rsidRPr="00CF62A1">
              <w:rPr>
                <w:sz w:val="22"/>
                <w:szCs w:val="22"/>
              </w:rPr>
              <w:t>Цена за единицу товара (руб.)</w:t>
            </w:r>
          </w:p>
        </w:tc>
      </w:tr>
      <w:tr w:rsidR="002D33D7" w:rsidRPr="00CF62A1">
        <w:tc>
          <w:tcPr>
            <w:tcW w:w="473" w:type="dxa"/>
          </w:tcPr>
          <w:p w:rsidR="002D33D7" w:rsidRPr="00CF62A1" w:rsidRDefault="002D33D7" w:rsidP="00AE61E1">
            <w:pPr>
              <w:tabs>
                <w:tab w:val="left" w:pos="257"/>
              </w:tabs>
              <w:ind w:left="-120" w:hanging="22"/>
              <w:jc w:val="center"/>
              <w:rPr>
                <w:sz w:val="22"/>
                <w:szCs w:val="22"/>
              </w:rPr>
            </w:pPr>
            <w:r>
              <w:rPr>
                <w:sz w:val="22"/>
                <w:szCs w:val="22"/>
              </w:rPr>
              <w:t>2</w:t>
            </w:r>
          </w:p>
        </w:tc>
        <w:tc>
          <w:tcPr>
            <w:tcW w:w="2515" w:type="dxa"/>
          </w:tcPr>
          <w:p w:rsidR="002D33D7" w:rsidRPr="00CF62A1" w:rsidRDefault="002D33D7" w:rsidP="00AF62DA">
            <w:pPr>
              <w:ind w:left="-142"/>
              <w:jc w:val="center"/>
              <w:rPr>
                <w:sz w:val="22"/>
                <w:szCs w:val="22"/>
              </w:rPr>
            </w:pPr>
          </w:p>
        </w:tc>
        <w:tc>
          <w:tcPr>
            <w:tcW w:w="4491" w:type="dxa"/>
          </w:tcPr>
          <w:p w:rsidR="002D33D7" w:rsidRPr="00CF62A1" w:rsidRDefault="002D33D7" w:rsidP="00AE61E1">
            <w:pPr>
              <w:ind w:left="-142"/>
              <w:jc w:val="center"/>
              <w:rPr>
                <w:sz w:val="22"/>
                <w:szCs w:val="22"/>
              </w:rPr>
            </w:pPr>
          </w:p>
        </w:tc>
        <w:tc>
          <w:tcPr>
            <w:tcW w:w="851" w:type="dxa"/>
          </w:tcPr>
          <w:p w:rsidR="002D33D7" w:rsidRPr="00CF62A1" w:rsidRDefault="002D33D7" w:rsidP="00AF62DA">
            <w:pPr>
              <w:ind w:left="-142"/>
              <w:jc w:val="center"/>
              <w:rPr>
                <w:sz w:val="22"/>
                <w:szCs w:val="22"/>
              </w:rPr>
            </w:pPr>
          </w:p>
        </w:tc>
        <w:tc>
          <w:tcPr>
            <w:tcW w:w="1858" w:type="dxa"/>
          </w:tcPr>
          <w:p w:rsidR="002D33D7" w:rsidRPr="00CF62A1" w:rsidRDefault="002D33D7" w:rsidP="00AF62DA">
            <w:pPr>
              <w:ind w:left="-142"/>
              <w:jc w:val="center"/>
              <w:rPr>
                <w:sz w:val="22"/>
                <w:szCs w:val="22"/>
              </w:rPr>
            </w:pPr>
          </w:p>
        </w:tc>
      </w:tr>
      <w:tr w:rsidR="002D33D7" w:rsidRPr="00CF62A1">
        <w:tc>
          <w:tcPr>
            <w:tcW w:w="473" w:type="dxa"/>
          </w:tcPr>
          <w:p w:rsidR="002D33D7" w:rsidRDefault="002D33D7" w:rsidP="00AE61E1">
            <w:pPr>
              <w:tabs>
                <w:tab w:val="left" w:pos="257"/>
              </w:tabs>
              <w:ind w:left="-120" w:hanging="22"/>
              <w:jc w:val="center"/>
              <w:rPr>
                <w:sz w:val="22"/>
                <w:szCs w:val="22"/>
              </w:rPr>
            </w:pPr>
          </w:p>
        </w:tc>
        <w:tc>
          <w:tcPr>
            <w:tcW w:w="2515" w:type="dxa"/>
          </w:tcPr>
          <w:p w:rsidR="002D33D7" w:rsidRPr="00CF62A1" w:rsidRDefault="002D33D7" w:rsidP="00AF62DA">
            <w:pPr>
              <w:ind w:left="-142"/>
              <w:jc w:val="center"/>
              <w:rPr>
                <w:sz w:val="22"/>
                <w:szCs w:val="22"/>
              </w:rPr>
            </w:pPr>
          </w:p>
        </w:tc>
        <w:tc>
          <w:tcPr>
            <w:tcW w:w="4491" w:type="dxa"/>
          </w:tcPr>
          <w:p w:rsidR="002D33D7" w:rsidRPr="00CF62A1" w:rsidRDefault="002D33D7" w:rsidP="00AE61E1">
            <w:pPr>
              <w:ind w:left="-142"/>
              <w:jc w:val="center"/>
              <w:rPr>
                <w:sz w:val="22"/>
                <w:szCs w:val="22"/>
              </w:rPr>
            </w:pPr>
          </w:p>
        </w:tc>
        <w:tc>
          <w:tcPr>
            <w:tcW w:w="851" w:type="dxa"/>
          </w:tcPr>
          <w:p w:rsidR="002D33D7" w:rsidRPr="00CF62A1" w:rsidRDefault="002D33D7" w:rsidP="00AF62DA">
            <w:pPr>
              <w:ind w:left="-142"/>
              <w:jc w:val="center"/>
              <w:rPr>
                <w:sz w:val="22"/>
                <w:szCs w:val="22"/>
              </w:rPr>
            </w:pPr>
          </w:p>
        </w:tc>
        <w:tc>
          <w:tcPr>
            <w:tcW w:w="1858" w:type="dxa"/>
          </w:tcPr>
          <w:p w:rsidR="002D33D7" w:rsidRPr="00CF62A1" w:rsidRDefault="002D33D7" w:rsidP="00AF62DA">
            <w:pPr>
              <w:ind w:left="-142"/>
              <w:jc w:val="center"/>
              <w:rPr>
                <w:sz w:val="22"/>
                <w:szCs w:val="22"/>
              </w:rPr>
            </w:pPr>
          </w:p>
        </w:tc>
      </w:tr>
    </w:tbl>
    <w:p w:rsidR="00A47AB8" w:rsidRPr="00CF62A1" w:rsidRDefault="00A47AB8" w:rsidP="00BB313A">
      <w:pPr>
        <w:pStyle w:val="afffff"/>
        <w:ind w:left="-142" w:firstLine="709"/>
        <w:jc w:val="both"/>
        <w:rPr>
          <w:rFonts w:ascii="Times New Roman" w:hAnsi="Times New Roman"/>
          <w:sz w:val="24"/>
          <w:szCs w:val="24"/>
        </w:rPr>
      </w:pPr>
      <w:r w:rsidRPr="00CF62A1">
        <w:rPr>
          <w:rFonts w:ascii="Times New Roman" w:hAnsi="Times New Roman"/>
          <w:sz w:val="24"/>
          <w:szCs w:val="24"/>
        </w:rPr>
        <w:t>Гарантийный срок 2 – года.</w:t>
      </w:r>
    </w:p>
    <w:p w:rsidR="00A47AB8" w:rsidRPr="00CF62A1" w:rsidRDefault="00A47AB8" w:rsidP="004E4D2A">
      <w:pPr>
        <w:rPr>
          <w:b/>
          <w:bCs/>
          <w:sz w:val="22"/>
          <w:szCs w:val="22"/>
        </w:rPr>
      </w:pPr>
    </w:p>
    <w:p w:rsidR="00A47AB8" w:rsidRPr="00CF62A1" w:rsidRDefault="00A47AB8" w:rsidP="00BF5BF6">
      <w:pPr>
        <w:ind w:firstLine="567"/>
        <w:rPr>
          <w:b/>
          <w:bCs/>
          <w:sz w:val="22"/>
          <w:szCs w:val="22"/>
        </w:rPr>
      </w:pPr>
      <w:r w:rsidRPr="00CF62A1">
        <w:rPr>
          <w:b/>
          <w:bCs/>
          <w:sz w:val="22"/>
          <w:szCs w:val="22"/>
        </w:rPr>
        <w:t>Цена контракта составляет:</w:t>
      </w:r>
    </w:p>
    <w:p w:rsidR="00A47AB8" w:rsidRPr="00CF62A1" w:rsidRDefault="00A47AB8" w:rsidP="00BF5BF6">
      <w:pPr>
        <w:ind w:firstLine="567"/>
        <w:rPr>
          <w:b/>
          <w:bCs/>
          <w:sz w:val="22"/>
          <w:szCs w:val="22"/>
        </w:rPr>
      </w:pPr>
    </w:p>
    <w:p w:rsidR="00A47AB8" w:rsidRPr="00CF62A1" w:rsidRDefault="00A47AB8" w:rsidP="00BF5BF6">
      <w:pPr>
        <w:ind w:firstLine="567"/>
        <w:rPr>
          <w:b/>
          <w:bCs/>
          <w:sz w:val="22"/>
          <w:szCs w:val="22"/>
        </w:rPr>
      </w:pPr>
    </w:p>
    <w:p w:rsidR="00A47AB8" w:rsidRPr="00CF62A1" w:rsidRDefault="00A47AB8" w:rsidP="00BF5BF6">
      <w:pPr>
        <w:ind w:firstLine="567"/>
        <w:rPr>
          <w:b/>
          <w:bCs/>
          <w:sz w:val="22"/>
          <w:szCs w:val="22"/>
        </w:rPr>
      </w:pPr>
      <w:r w:rsidRPr="00CF62A1">
        <w:rPr>
          <w:b/>
          <w:bCs/>
          <w:sz w:val="22"/>
          <w:szCs w:val="22"/>
        </w:rPr>
        <w:t xml:space="preserve">от Заказчика:                                                                                              от Поставщика:  </w:t>
      </w:r>
    </w:p>
    <w:p w:rsidR="00A47AB8" w:rsidRPr="00CF62A1" w:rsidRDefault="00A47AB8" w:rsidP="00BF5BF6">
      <w:pPr>
        <w:ind w:firstLine="567"/>
        <w:rPr>
          <w:b/>
          <w:bCs/>
          <w:sz w:val="22"/>
          <w:szCs w:val="22"/>
        </w:rPr>
      </w:pPr>
      <w:r w:rsidRPr="00CF62A1">
        <w:rPr>
          <w:b/>
          <w:bCs/>
          <w:sz w:val="22"/>
          <w:szCs w:val="22"/>
        </w:rPr>
        <w:t xml:space="preserve">                               </w:t>
      </w:r>
    </w:p>
    <w:p w:rsidR="00A47AB8" w:rsidRPr="00CF62A1" w:rsidRDefault="00A47AB8" w:rsidP="00BF5BF6">
      <w:pPr>
        <w:ind w:firstLine="567"/>
        <w:rPr>
          <w:sz w:val="22"/>
          <w:szCs w:val="22"/>
        </w:rPr>
      </w:pPr>
      <w:r w:rsidRPr="00CF62A1">
        <w:rPr>
          <w:sz w:val="22"/>
          <w:szCs w:val="22"/>
        </w:rPr>
        <w:t xml:space="preserve">__________________                                                                              _______________________          </w:t>
      </w:r>
    </w:p>
    <w:p w:rsidR="00A47AB8" w:rsidRPr="00CF62A1" w:rsidRDefault="00A47AB8" w:rsidP="008348DB">
      <w:pPr>
        <w:pStyle w:val="af7"/>
        <w:ind w:firstLine="567"/>
        <w:rPr>
          <w:b/>
          <w:bCs/>
          <w:sz w:val="22"/>
          <w:szCs w:val="22"/>
        </w:rPr>
      </w:pPr>
      <w:r w:rsidRPr="00CF62A1">
        <w:rPr>
          <w:sz w:val="22"/>
          <w:szCs w:val="22"/>
        </w:rPr>
        <w:t xml:space="preserve">МП                                                                                      </w:t>
      </w:r>
      <w:r w:rsidR="008348DB" w:rsidRPr="00CF62A1">
        <w:rPr>
          <w:sz w:val="22"/>
          <w:szCs w:val="22"/>
        </w:rPr>
        <w:t xml:space="preserve">                          </w:t>
      </w:r>
      <w:proofErr w:type="spellStart"/>
      <w:r w:rsidR="008348DB" w:rsidRPr="00CF62A1">
        <w:rPr>
          <w:sz w:val="22"/>
          <w:szCs w:val="22"/>
        </w:rPr>
        <w:t>МП</w:t>
      </w:r>
      <w:proofErr w:type="spellEnd"/>
      <w:r w:rsidR="008348DB" w:rsidRPr="00CF62A1">
        <w:rPr>
          <w:sz w:val="22"/>
          <w:szCs w:val="22"/>
        </w:rPr>
        <w:t xml:space="preserve">   </w:t>
      </w:r>
    </w:p>
    <w:p w:rsidR="00A47AB8" w:rsidRPr="00CF62A1" w:rsidRDefault="00A47AB8" w:rsidP="001E6D74">
      <w:pPr>
        <w:shd w:val="clear" w:color="auto" w:fill="FFFFFF"/>
        <w:ind w:left="1083" w:right="454" w:hanging="414"/>
        <w:jc w:val="right"/>
        <w:rPr>
          <w:b/>
          <w:bCs/>
          <w:spacing w:val="-1"/>
          <w:sz w:val="22"/>
          <w:szCs w:val="22"/>
        </w:rPr>
      </w:pPr>
    </w:p>
    <w:p w:rsidR="00A47AB8" w:rsidRPr="00CF62A1" w:rsidRDefault="00A47AB8"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2D33D7" w:rsidRDefault="002D33D7" w:rsidP="001E6D74">
      <w:pPr>
        <w:shd w:val="clear" w:color="auto" w:fill="FFFFFF"/>
        <w:ind w:left="1083" w:right="454" w:hanging="414"/>
        <w:jc w:val="right"/>
        <w:rPr>
          <w:b/>
          <w:bCs/>
          <w:spacing w:val="-1"/>
          <w:sz w:val="22"/>
          <w:szCs w:val="22"/>
        </w:rPr>
      </w:pPr>
    </w:p>
    <w:p w:rsidR="00A47AB8" w:rsidRPr="00CF62A1" w:rsidRDefault="00A47AB8" w:rsidP="001E6D74">
      <w:pPr>
        <w:shd w:val="clear" w:color="auto" w:fill="FFFFFF"/>
        <w:ind w:left="1083" w:right="454" w:hanging="414"/>
        <w:jc w:val="right"/>
        <w:rPr>
          <w:b/>
          <w:bCs/>
          <w:spacing w:val="-1"/>
          <w:sz w:val="22"/>
          <w:szCs w:val="22"/>
        </w:rPr>
      </w:pPr>
      <w:r w:rsidRPr="00CF62A1">
        <w:rPr>
          <w:b/>
          <w:bCs/>
          <w:spacing w:val="-1"/>
          <w:sz w:val="22"/>
          <w:szCs w:val="22"/>
        </w:rPr>
        <w:lastRenderedPageBreak/>
        <w:t xml:space="preserve">Приложение №3 </w:t>
      </w:r>
    </w:p>
    <w:p w:rsidR="00A47AB8" w:rsidRPr="00CF62A1" w:rsidRDefault="00A47AB8" w:rsidP="00844FC9">
      <w:pPr>
        <w:shd w:val="clear" w:color="auto" w:fill="FFFFFF"/>
        <w:ind w:left="1083" w:right="454" w:hanging="414"/>
        <w:jc w:val="right"/>
        <w:rPr>
          <w:b/>
          <w:bCs/>
          <w:spacing w:val="-1"/>
          <w:sz w:val="22"/>
          <w:szCs w:val="22"/>
        </w:rPr>
      </w:pPr>
      <w:r w:rsidRPr="00CF62A1">
        <w:rPr>
          <w:b/>
          <w:bCs/>
          <w:spacing w:val="-1"/>
          <w:sz w:val="22"/>
          <w:szCs w:val="22"/>
        </w:rPr>
        <w:t>к информационной карте</w:t>
      </w:r>
    </w:p>
    <w:p w:rsidR="00A47AB8" w:rsidRPr="00CF62A1" w:rsidRDefault="00A47AB8" w:rsidP="001E6D74">
      <w:pPr>
        <w:shd w:val="clear" w:color="auto" w:fill="FFFFFF"/>
        <w:spacing w:line="518" w:lineRule="exact"/>
        <w:ind w:left="1082" w:right="451" w:hanging="413"/>
        <w:jc w:val="center"/>
        <w:rPr>
          <w:b/>
          <w:bCs/>
          <w:spacing w:val="-1"/>
          <w:sz w:val="22"/>
          <w:szCs w:val="22"/>
        </w:rPr>
      </w:pPr>
      <w:r w:rsidRPr="00CF62A1">
        <w:rPr>
          <w:b/>
          <w:bCs/>
          <w:spacing w:val="-1"/>
          <w:sz w:val="22"/>
          <w:szCs w:val="22"/>
        </w:rPr>
        <w:t>РАЗДЕЛ 5</w:t>
      </w:r>
    </w:p>
    <w:p w:rsidR="00A47AB8" w:rsidRPr="00CF62A1" w:rsidRDefault="00A47AB8" w:rsidP="001E6D74">
      <w:pPr>
        <w:shd w:val="clear" w:color="auto" w:fill="FFFFFF"/>
        <w:spacing w:line="518" w:lineRule="exact"/>
        <w:ind w:left="1082" w:right="451" w:hanging="413"/>
        <w:rPr>
          <w:b/>
          <w:bCs/>
          <w:spacing w:val="-1"/>
          <w:sz w:val="22"/>
          <w:szCs w:val="22"/>
        </w:rPr>
      </w:pPr>
      <w:r w:rsidRPr="00CF62A1">
        <w:rPr>
          <w:b/>
          <w:bCs/>
          <w:spacing w:val="-1"/>
          <w:sz w:val="22"/>
          <w:szCs w:val="22"/>
        </w:rPr>
        <w:t>РЕКОМЕНДУЕМАЯ ФОРМА СОГЛАСИЯ УЧАСТНИКА РАЗМЕЩЕНИЯ</w:t>
      </w:r>
    </w:p>
    <w:p w:rsidR="00A47AB8" w:rsidRPr="00CF62A1" w:rsidRDefault="00A47AB8" w:rsidP="001E6D74">
      <w:pPr>
        <w:shd w:val="clear" w:color="auto" w:fill="FFFFFF"/>
        <w:spacing w:line="518" w:lineRule="exact"/>
        <w:ind w:left="1082" w:right="451" w:hanging="413"/>
        <w:rPr>
          <w:b/>
          <w:bCs/>
          <w:sz w:val="22"/>
          <w:szCs w:val="22"/>
        </w:rPr>
      </w:pPr>
      <w:r w:rsidRPr="00CF62A1">
        <w:rPr>
          <w:b/>
          <w:bCs/>
          <w:sz w:val="22"/>
          <w:szCs w:val="22"/>
        </w:rPr>
        <w:t xml:space="preserve">ЗАКАЗА НА ПОСТАВКУ ТОВАРА </w:t>
      </w:r>
      <w:r w:rsidRPr="00CF62A1">
        <w:rPr>
          <w:b/>
          <w:bCs/>
          <w:i/>
          <w:iCs/>
          <w:sz w:val="22"/>
          <w:szCs w:val="22"/>
        </w:rPr>
        <w:t>(в составе первых частей заявок).</w:t>
      </w:r>
    </w:p>
    <w:p w:rsidR="00A47AB8" w:rsidRPr="00CF62A1" w:rsidRDefault="00A47AB8" w:rsidP="001E6D74">
      <w:pPr>
        <w:shd w:val="clear" w:color="auto" w:fill="FFFFFF"/>
        <w:spacing w:before="401" w:line="276" w:lineRule="exact"/>
        <w:ind w:left="120" w:right="312" w:firstLine="713"/>
        <w:rPr>
          <w:sz w:val="22"/>
          <w:szCs w:val="22"/>
        </w:rPr>
      </w:pPr>
      <w:r w:rsidRPr="00CF62A1">
        <w:rPr>
          <w:spacing w:val="-5"/>
          <w:sz w:val="22"/>
          <w:szCs w:val="22"/>
        </w:rPr>
        <w:t xml:space="preserve">Настоящим </w:t>
      </w:r>
      <w:r w:rsidRPr="00CF62A1">
        <w:rPr>
          <w:i/>
          <w:iCs/>
          <w:spacing w:val="-5"/>
          <w:sz w:val="22"/>
          <w:szCs w:val="22"/>
        </w:rPr>
        <w:t xml:space="preserve">организация/физическое лицо, </w:t>
      </w:r>
      <w:r w:rsidRPr="00CF62A1">
        <w:rPr>
          <w:spacing w:val="-5"/>
          <w:sz w:val="22"/>
          <w:szCs w:val="22"/>
        </w:rPr>
        <w:t xml:space="preserve">сведения о </w:t>
      </w:r>
      <w:r w:rsidRPr="00CF62A1">
        <w:rPr>
          <w:i/>
          <w:iCs/>
          <w:spacing w:val="-5"/>
          <w:sz w:val="22"/>
          <w:szCs w:val="22"/>
        </w:rPr>
        <w:t xml:space="preserve">которой (-ом) </w:t>
      </w:r>
      <w:r w:rsidRPr="00CF62A1">
        <w:rPr>
          <w:spacing w:val="-5"/>
          <w:sz w:val="22"/>
          <w:szCs w:val="22"/>
        </w:rPr>
        <w:t xml:space="preserve">будут указаны </w:t>
      </w:r>
      <w:r w:rsidRPr="00CF62A1">
        <w:rPr>
          <w:spacing w:val="-4"/>
          <w:sz w:val="22"/>
          <w:szCs w:val="22"/>
        </w:rPr>
        <w:t xml:space="preserve">во второй части заявки на участие в аукционе в электронной форме, выражает согласие на поставку товара, соответствующего требованиям документации об </w:t>
      </w:r>
      <w:r w:rsidRPr="00CF62A1">
        <w:rPr>
          <w:spacing w:val="-3"/>
          <w:sz w:val="22"/>
          <w:szCs w:val="22"/>
        </w:rPr>
        <w:t>аукционе в электронной форме по размещению заказа на право заключения контракта на</w:t>
      </w:r>
    </w:p>
    <w:p w:rsidR="00A47AB8" w:rsidRPr="00CF62A1" w:rsidRDefault="00A47AB8" w:rsidP="001E6D74">
      <w:pPr>
        <w:shd w:val="clear" w:color="auto" w:fill="FFFFFF"/>
        <w:tabs>
          <w:tab w:val="left" w:leader="underscore" w:pos="1687"/>
        </w:tabs>
        <w:spacing w:line="276" w:lineRule="exact"/>
        <w:ind w:left="110"/>
        <w:rPr>
          <w:sz w:val="22"/>
          <w:szCs w:val="22"/>
        </w:rPr>
      </w:pPr>
      <w:r w:rsidRPr="00CF62A1">
        <w:rPr>
          <w:sz w:val="22"/>
          <w:szCs w:val="22"/>
        </w:rPr>
        <w:tab/>
        <w:t xml:space="preserve">   </w:t>
      </w:r>
      <w:r w:rsidRPr="00CF62A1">
        <w:rPr>
          <w:i/>
          <w:iCs/>
          <w:spacing w:val="3"/>
          <w:sz w:val="22"/>
          <w:szCs w:val="22"/>
        </w:rPr>
        <w:t xml:space="preserve">(предмет   контракта   и  реестровый   номер   извещения   </w:t>
      </w:r>
    </w:p>
    <w:p w:rsidR="00A47AB8" w:rsidRPr="00CF62A1" w:rsidRDefault="00A47AB8" w:rsidP="001E6D74">
      <w:pPr>
        <w:shd w:val="clear" w:color="auto" w:fill="FFFFFF"/>
        <w:spacing w:before="2" w:line="276" w:lineRule="exact"/>
        <w:ind w:left="118"/>
        <w:rPr>
          <w:sz w:val="22"/>
          <w:szCs w:val="22"/>
        </w:rPr>
      </w:pPr>
      <w:r w:rsidRPr="00CF62A1">
        <w:rPr>
          <w:i/>
          <w:iCs/>
          <w:sz w:val="22"/>
          <w:szCs w:val="22"/>
        </w:rPr>
        <w:t>аукциона в электронной форме).</w:t>
      </w:r>
    </w:p>
    <w:p w:rsidR="00A47AB8" w:rsidRPr="00CF62A1" w:rsidRDefault="00A47AB8" w:rsidP="001E6D74">
      <w:pPr>
        <w:shd w:val="clear" w:color="auto" w:fill="FFFFFF"/>
        <w:spacing w:before="396" w:line="276" w:lineRule="exact"/>
        <w:ind w:left="122" w:right="329" w:firstLine="708"/>
        <w:rPr>
          <w:sz w:val="22"/>
          <w:szCs w:val="22"/>
        </w:rPr>
      </w:pPr>
      <w:r w:rsidRPr="00CF62A1">
        <w:rPr>
          <w:spacing w:val="-4"/>
          <w:sz w:val="22"/>
          <w:szCs w:val="22"/>
        </w:rPr>
        <w:t>Подтверждаем, что, изучив документацию об аукционе в электронной форме, согласны осуществить поставку указанного ниже товара в указанных объемах:</w:t>
      </w:r>
    </w:p>
    <w:p w:rsidR="00A47AB8" w:rsidRPr="00CF62A1" w:rsidRDefault="00A47AB8" w:rsidP="001E6D74">
      <w:pPr>
        <w:jc w:val="center"/>
        <w:rPr>
          <w:b/>
          <w:bCs/>
          <w:sz w:val="22"/>
          <w:szCs w:val="22"/>
        </w:rPr>
      </w:pPr>
    </w:p>
    <w:tbl>
      <w:tblPr>
        <w:tblW w:w="1066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
        <w:gridCol w:w="2896"/>
        <w:gridCol w:w="1559"/>
        <w:gridCol w:w="5740"/>
      </w:tblGrid>
      <w:tr w:rsidR="00A47AB8" w:rsidRPr="00CF62A1">
        <w:tc>
          <w:tcPr>
            <w:tcW w:w="473" w:type="dxa"/>
          </w:tcPr>
          <w:p w:rsidR="00A47AB8" w:rsidRPr="00CF62A1" w:rsidRDefault="00A47AB8" w:rsidP="007C41F2">
            <w:pPr>
              <w:ind w:left="-142"/>
              <w:jc w:val="center"/>
            </w:pPr>
            <w:r w:rsidRPr="00CF62A1">
              <w:rPr>
                <w:sz w:val="22"/>
                <w:szCs w:val="22"/>
              </w:rPr>
              <w:t xml:space="preserve">№ </w:t>
            </w:r>
            <w:proofErr w:type="spellStart"/>
            <w:r w:rsidRPr="00CF62A1">
              <w:rPr>
                <w:sz w:val="22"/>
                <w:szCs w:val="22"/>
              </w:rPr>
              <w:t>пп</w:t>
            </w:r>
            <w:proofErr w:type="spellEnd"/>
          </w:p>
        </w:tc>
        <w:tc>
          <w:tcPr>
            <w:tcW w:w="2896" w:type="dxa"/>
          </w:tcPr>
          <w:p w:rsidR="00A47AB8" w:rsidRPr="00CF62A1" w:rsidRDefault="00A47AB8" w:rsidP="007C41F2">
            <w:pPr>
              <w:ind w:left="-142"/>
              <w:jc w:val="center"/>
            </w:pPr>
            <w:r w:rsidRPr="00CF62A1">
              <w:rPr>
                <w:sz w:val="22"/>
                <w:szCs w:val="22"/>
              </w:rPr>
              <w:t>Наименование товара</w:t>
            </w:r>
          </w:p>
        </w:tc>
        <w:tc>
          <w:tcPr>
            <w:tcW w:w="1559" w:type="dxa"/>
          </w:tcPr>
          <w:p w:rsidR="00A47AB8" w:rsidRPr="00CF62A1" w:rsidRDefault="00A47AB8" w:rsidP="007C41F2">
            <w:pPr>
              <w:ind w:left="34"/>
              <w:jc w:val="center"/>
            </w:pPr>
            <w:r w:rsidRPr="00CF62A1">
              <w:rPr>
                <w:sz w:val="22"/>
                <w:szCs w:val="22"/>
              </w:rPr>
              <w:t>Количество</w:t>
            </w:r>
          </w:p>
        </w:tc>
        <w:tc>
          <w:tcPr>
            <w:tcW w:w="5740" w:type="dxa"/>
          </w:tcPr>
          <w:p w:rsidR="00A47AB8" w:rsidRPr="00CF62A1" w:rsidRDefault="00A47AB8" w:rsidP="007C41F2">
            <w:pPr>
              <w:ind w:left="-142"/>
              <w:jc w:val="center"/>
            </w:pPr>
            <w:r w:rsidRPr="00CF62A1">
              <w:rPr>
                <w:sz w:val="22"/>
                <w:szCs w:val="22"/>
              </w:rPr>
              <w:t>Технические</w:t>
            </w:r>
          </w:p>
          <w:p w:rsidR="00A47AB8" w:rsidRPr="00CF62A1" w:rsidRDefault="00A47AB8" w:rsidP="007C41F2">
            <w:pPr>
              <w:ind w:left="-142"/>
              <w:jc w:val="center"/>
            </w:pPr>
            <w:r w:rsidRPr="00CF62A1">
              <w:rPr>
                <w:sz w:val="22"/>
                <w:szCs w:val="22"/>
              </w:rPr>
              <w:t xml:space="preserve">характеристики </w:t>
            </w:r>
          </w:p>
        </w:tc>
      </w:tr>
      <w:tr w:rsidR="00A47AB8" w:rsidRPr="00CF62A1">
        <w:tc>
          <w:tcPr>
            <w:tcW w:w="473" w:type="dxa"/>
          </w:tcPr>
          <w:p w:rsidR="00A47AB8" w:rsidRPr="00CF62A1" w:rsidRDefault="00A47AB8" w:rsidP="00960A59"/>
        </w:tc>
        <w:tc>
          <w:tcPr>
            <w:tcW w:w="2896" w:type="dxa"/>
          </w:tcPr>
          <w:p w:rsidR="00A47AB8" w:rsidRPr="00CF62A1" w:rsidRDefault="00A47AB8" w:rsidP="00960A59">
            <w:pPr>
              <w:pStyle w:val="afffff"/>
              <w:rPr>
                <w:rFonts w:ascii="Times New Roman" w:hAnsi="Times New Roman"/>
                <w:sz w:val="24"/>
                <w:szCs w:val="24"/>
              </w:rPr>
            </w:pPr>
          </w:p>
        </w:tc>
        <w:tc>
          <w:tcPr>
            <w:tcW w:w="1559" w:type="dxa"/>
          </w:tcPr>
          <w:p w:rsidR="00A47AB8" w:rsidRPr="00CF62A1" w:rsidRDefault="00A47AB8" w:rsidP="007C41F2">
            <w:pPr>
              <w:ind w:left="34"/>
              <w:jc w:val="center"/>
            </w:pPr>
          </w:p>
        </w:tc>
        <w:tc>
          <w:tcPr>
            <w:tcW w:w="5740" w:type="dxa"/>
          </w:tcPr>
          <w:p w:rsidR="00A47AB8" w:rsidRPr="00CF62A1" w:rsidRDefault="00A47AB8" w:rsidP="007C41F2">
            <w:pPr>
              <w:ind w:left="-142"/>
              <w:jc w:val="center"/>
            </w:pPr>
          </w:p>
        </w:tc>
      </w:tr>
    </w:tbl>
    <w:p w:rsidR="00A47AB8" w:rsidRPr="00CF62A1" w:rsidRDefault="00A47AB8" w:rsidP="004F2250">
      <w:pPr>
        <w:ind w:left="-142"/>
        <w:rPr>
          <w:sz w:val="22"/>
          <w:szCs w:val="22"/>
        </w:rPr>
      </w:pPr>
    </w:p>
    <w:p w:rsidR="00A47AB8" w:rsidRPr="00CF62A1" w:rsidRDefault="00A47AB8" w:rsidP="00844FC9">
      <w:pPr>
        <w:pageBreakBefore/>
        <w:ind w:right="928"/>
        <w:jc w:val="center"/>
        <w:outlineLvl w:val="0"/>
        <w:rPr>
          <w:b/>
          <w:bCs/>
          <w:sz w:val="22"/>
          <w:szCs w:val="22"/>
        </w:rPr>
      </w:pPr>
      <w:r w:rsidRPr="00CF62A1">
        <w:rPr>
          <w:b/>
          <w:bCs/>
          <w:sz w:val="22"/>
          <w:szCs w:val="22"/>
        </w:rPr>
        <w:lastRenderedPageBreak/>
        <w:t>РАЗДЕЛ 6</w:t>
      </w:r>
    </w:p>
    <w:p w:rsidR="00A47AB8" w:rsidRPr="00CF62A1" w:rsidRDefault="00A47AB8" w:rsidP="00A63862">
      <w:pPr>
        <w:tabs>
          <w:tab w:val="left" w:pos="993"/>
        </w:tabs>
        <w:autoSpaceDE w:val="0"/>
        <w:autoSpaceDN w:val="0"/>
        <w:adjustRightInd w:val="0"/>
        <w:ind w:firstLine="540"/>
        <w:jc w:val="right"/>
        <w:rPr>
          <w:sz w:val="22"/>
          <w:szCs w:val="22"/>
        </w:rPr>
      </w:pPr>
    </w:p>
    <w:p w:rsidR="00A47AB8" w:rsidRPr="00CF62A1" w:rsidRDefault="00A47AB8" w:rsidP="00A63862">
      <w:pPr>
        <w:tabs>
          <w:tab w:val="left" w:pos="993"/>
        </w:tabs>
        <w:autoSpaceDE w:val="0"/>
        <w:autoSpaceDN w:val="0"/>
        <w:adjustRightInd w:val="0"/>
        <w:ind w:firstLine="540"/>
        <w:jc w:val="center"/>
        <w:rPr>
          <w:b/>
          <w:bCs/>
          <w:sz w:val="22"/>
          <w:szCs w:val="22"/>
        </w:rPr>
      </w:pPr>
      <w:r w:rsidRPr="00CF62A1">
        <w:rPr>
          <w:b/>
          <w:bCs/>
          <w:sz w:val="22"/>
          <w:szCs w:val="22"/>
        </w:rPr>
        <w:t xml:space="preserve">РЕКОМЕНДУЕМАЯ ФОРМА «ДЕКЛАРАЦИЯ О СООТВЕТСТВИИ УЧАСТНИКА </w:t>
      </w:r>
    </w:p>
    <w:p w:rsidR="00A47AB8" w:rsidRPr="00CF62A1" w:rsidRDefault="00A47AB8" w:rsidP="00A63862">
      <w:pPr>
        <w:tabs>
          <w:tab w:val="left" w:pos="993"/>
        </w:tabs>
        <w:autoSpaceDE w:val="0"/>
        <w:autoSpaceDN w:val="0"/>
        <w:adjustRightInd w:val="0"/>
        <w:ind w:firstLine="540"/>
        <w:jc w:val="center"/>
        <w:rPr>
          <w:b/>
          <w:bCs/>
          <w:sz w:val="22"/>
          <w:szCs w:val="22"/>
        </w:rPr>
      </w:pPr>
      <w:r w:rsidRPr="00CF62A1">
        <w:rPr>
          <w:b/>
          <w:bCs/>
          <w:sz w:val="22"/>
          <w:szCs w:val="22"/>
        </w:rPr>
        <w:t xml:space="preserve">АУКЦИОНА ТРЕБОВАНИЯМ, УСТАНОВЛЕННЫМ </w:t>
      </w:r>
    </w:p>
    <w:p w:rsidR="00A47AB8" w:rsidRPr="00CF62A1" w:rsidRDefault="00A47AB8" w:rsidP="00A63862">
      <w:pPr>
        <w:tabs>
          <w:tab w:val="left" w:pos="993"/>
        </w:tabs>
        <w:autoSpaceDE w:val="0"/>
        <w:autoSpaceDN w:val="0"/>
        <w:adjustRightInd w:val="0"/>
        <w:ind w:firstLine="540"/>
        <w:jc w:val="center"/>
        <w:rPr>
          <w:b/>
          <w:bCs/>
          <w:sz w:val="22"/>
          <w:szCs w:val="22"/>
        </w:rPr>
      </w:pPr>
      <w:r w:rsidRPr="00CF62A1">
        <w:rPr>
          <w:b/>
          <w:bCs/>
          <w:sz w:val="22"/>
          <w:szCs w:val="22"/>
        </w:rPr>
        <w:t>ПУНКТАМИ 3–5, 7, 9 ЧАСТИ 1 СТАТЬИ 31 ЗАКОНА»</w:t>
      </w:r>
    </w:p>
    <w:p w:rsidR="00A47AB8" w:rsidRPr="00CF62A1" w:rsidRDefault="00A47AB8" w:rsidP="00A63862">
      <w:pPr>
        <w:tabs>
          <w:tab w:val="left" w:pos="993"/>
        </w:tabs>
        <w:autoSpaceDE w:val="0"/>
        <w:autoSpaceDN w:val="0"/>
        <w:adjustRightInd w:val="0"/>
        <w:ind w:firstLine="540"/>
        <w:jc w:val="center"/>
        <w:rPr>
          <w:b/>
          <w:bCs/>
          <w:sz w:val="22"/>
          <w:szCs w:val="22"/>
        </w:rPr>
      </w:pPr>
    </w:p>
    <w:p w:rsidR="00A47AB8" w:rsidRPr="00CF62A1" w:rsidRDefault="00A47AB8" w:rsidP="00A63862">
      <w:pPr>
        <w:tabs>
          <w:tab w:val="left" w:pos="993"/>
        </w:tabs>
        <w:autoSpaceDE w:val="0"/>
        <w:autoSpaceDN w:val="0"/>
        <w:adjustRightInd w:val="0"/>
        <w:ind w:firstLine="540"/>
        <w:rPr>
          <w:sz w:val="22"/>
          <w:szCs w:val="22"/>
        </w:rPr>
      </w:pPr>
      <w:r w:rsidRPr="00CF62A1">
        <w:rPr>
          <w:sz w:val="22"/>
          <w:szCs w:val="22"/>
        </w:rPr>
        <w:t xml:space="preserve">Настоящим ________________ </w:t>
      </w:r>
      <w:r w:rsidRPr="00CF62A1">
        <w:rPr>
          <w:color w:val="000000"/>
          <w:sz w:val="22"/>
          <w:szCs w:val="22"/>
        </w:rPr>
        <w:t>(</w:t>
      </w:r>
      <w:r w:rsidRPr="00CF62A1">
        <w:rPr>
          <w:i/>
          <w:iCs/>
          <w:color w:val="000000"/>
          <w:sz w:val="22"/>
          <w:szCs w:val="22"/>
        </w:rPr>
        <w:t xml:space="preserve">указывается </w:t>
      </w:r>
      <w:r w:rsidRPr="00CF62A1">
        <w:rPr>
          <w:i/>
          <w:iCs/>
          <w:sz w:val="22"/>
          <w:szCs w:val="22"/>
        </w:rPr>
        <w:t>наименование, фирменное наименование (при наличии) участника аукциона</w:t>
      </w:r>
      <w:r w:rsidRPr="00CF62A1">
        <w:rPr>
          <w:sz w:val="22"/>
          <w:szCs w:val="22"/>
        </w:rPr>
        <w:t>) подтверждает, что _______________ (</w:t>
      </w:r>
      <w:r w:rsidRPr="00CF62A1">
        <w:rPr>
          <w:b/>
          <w:bCs/>
          <w:i/>
          <w:iCs/>
          <w:sz w:val="22"/>
          <w:szCs w:val="22"/>
        </w:rPr>
        <w:t>необходимо указать «соответствует» или «не соответствует»</w:t>
      </w:r>
      <w:r w:rsidRPr="00CF62A1">
        <w:rPr>
          <w:sz w:val="22"/>
          <w:szCs w:val="22"/>
        </w:rPr>
        <w:t>) требованиям, установленным в соответствии с пунктами 3-5, 7,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47AB8" w:rsidRPr="00CF62A1" w:rsidRDefault="00A47AB8" w:rsidP="00A63862">
      <w:pPr>
        <w:tabs>
          <w:tab w:val="left" w:pos="993"/>
        </w:tabs>
        <w:autoSpaceDE w:val="0"/>
        <w:autoSpaceDN w:val="0"/>
        <w:adjustRightInd w:val="0"/>
        <w:ind w:firstLine="540"/>
        <w:rPr>
          <w:sz w:val="22"/>
          <w:szCs w:val="22"/>
        </w:rPr>
      </w:pPr>
      <w:r w:rsidRPr="00CF62A1">
        <w:rPr>
          <w:sz w:val="22"/>
          <w:szCs w:val="22"/>
        </w:rPr>
        <w:t xml:space="preserve">1)  требованию о </w:t>
      </w:r>
      <w:proofErr w:type="spellStart"/>
      <w:r w:rsidRPr="00CF62A1">
        <w:rPr>
          <w:sz w:val="22"/>
          <w:szCs w:val="22"/>
        </w:rPr>
        <w:t>непроведении</w:t>
      </w:r>
      <w:proofErr w:type="spellEnd"/>
      <w:r w:rsidRPr="00CF62A1">
        <w:rPr>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A47AB8" w:rsidRPr="00CF62A1" w:rsidRDefault="00A47AB8" w:rsidP="00A63862">
      <w:pPr>
        <w:tabs>
          <w:tab w:val="left" w:pos="993"/>
        </w:tabs>
        <w:autoSpaceDE w:val="0"/>
        <w:autoSpaceDN w:val="0"/>
        <w:adjustRightInd w:val="0"/>
        <w:ind w:firstLine="540"/>
        <w:rPr>
          <w:sz w:val="22"/>
          <w:szCs w:val="22"/>
        </w:rPr>
      </w:pPr>
      <w:r w:rsidRPr="00CF62A1">
        <w:rPr>
          <w:sz w:val="22"/>
          <w:szCs w:val="22"/>
        </w:rPr>
        <w:t xml:space="preserve">2) требованию о </w:t>
      </w:r>
      <w:proofErr w:type="spellStart"/>
      <w:r w:rsidRPr="00CF62A1">
        <w:rPr>
          <w:sz w:val="22"/>
          <w:szCs w:val="22"/>
        </w:rPr>
        <w:t>неприостановлении</w:t>
      </w:r>
      <w:proofErr w:type="spellEnd"/>
      <w:r w:rsidRPr="00CF62A1">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аукционе;</w:t>
      </w:r>
    </w:p>
    <w:p w:rsidR="00A47AB8" w:rsidRPr="00CF62A1" w:rsidRDefault="00A47AB8" w:rsidP="00A63862">
      <w:pPr>
        <w:tabs>
          <w:tab w:val="left" w:pos="993"/>
        </w:tabs>
        <w:autoSpaceDE w:val="0"/>
        <w:autoSpaceDN w:val="0"/>
        <w:adjustRightInd w:val="0"/>
        <w:ind w:firstLine="540"/>
        <w:rPr>
          <w:sz w:val="22"/>
          <w:szCs w:val="22"/>
        </w:rPr>
      </w:pPr>
      <w:r w:rsidRPr="00CF62A1">
        <w:rPr>
          <w:sz w:val="22"/>
          <w:szCs w:val="22"/>
        </w:rPr>
        <w:t xml:space="preserve">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CF62A1">
          <w:rPr>
            <w:sz w:val="22"/>
            <w:szCs w:val="22"/>
          </w:rPr>
          <w:t>законодательством</w:t>
        </w:r>
      </w:hyperlink>
      <w:r w:rsidRPr="00CF62A1">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CF62A1">
          <w:rPr>
            <w:sz w:val="22"/>
            <w:szCs w:val="22"/>
          </w:rPr>
          <w:t>законодательством</w:t>
        </w:r>
      </w:hyperlink>
      <w:r w:rsidRPr="00CF62A1">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A47AB8" w:rsidRPr="00CF62A1" w:rsidRDefault="00A47AB8" w:rsidP="00A63862">
      <w:pPr>
        <w:tabs>
          <w:tab w:val="left" w:pos="993"/>
        </w:tabs>
        <w:autoSpaceDE w:val="0"/>
        <w:autoSpaceDN w:val="0"/>
        <w:adjustRightInd w:val="0"/>
        <w:ind w:firstLine="540"/>
        <w:rPr>
          <w:sz w:val="22"/>
          <w:szCs w:val="22"/>
        </w:rPr>
      </w:pPr>
      <w:r w:rsidRPr="00CF62A1">
        <w:rPr>
          <w:sz w:val="22"/>
          <w:szCs w:val="22"/>
        </w:rPr>
        <w:t>4) требованию об отсутствии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AB8" w:rsidRPr="00CF62A1" w:rsidRDefault="00A47AB8" w:rsidP="00A63862">
      <w:pPr>
        <w:autoSpaceDE w:val="0"/>
        <w:autoSpaceDN w:val="0"/>
        <w:adjustRightInd w:val="0"/>
        <w:ind w:firstLine="567"/>
        <w:rPr>
          <w:sz w:val="22"/>
          <w:szCs w:val="22"/>
        </w:rPr>
      </w:pPr>
      <w:r w:rsidRPr="00CF62A1">
        <w:rPr>
          <w:sz w:val="22"/>
          <w:szCs w:val="22"/>
        </w:rPr>
        <w:t xml:space="preserve">5) требованию об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rPr>
          <w:sz w:val="22"/>
          <w:szCs w:val="22"/>
        </w:rPr>
        <w:t>неполнородными</w:t>
      </w:r>
      <w:proofErr w:type="spellEnd"/>
      <w:r w:rsidRPr="00CF62A1">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7AB8" w:rsidRPr="00B86644" w:rsidRDefault="00A47AB8" w:rsidP="00A63862">
      <w:pPr>
        <w:keepLines/>
        <w:suppressAutoHyphens/>
        <w:ind w:right="181" w:firstLine="567"/>
        <w:rPr>
          <w:sz w:val="22"/>
          <w:szCs w:val="22"/>
        </w:rPr>
      </w:pPr>
      <w:r w:rsidRPr="00CF62A1">
        <w:rPr>
          <w:sz w:val="22"/>
          <w:szCs w:val="22"/>
        </w:rPr>
        <w:t>6)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sectPr w:rsidR="00A47AB8" w:rsidRPr="00B86644" w:rsidSect="000729F3">
      <w:footerReference w:type="default" r:id="rId12"/>
      <w:pgSz w:w="12240" w:h="15840" w:code="1"/>
      <w:pgMar w:top="851" w:right="1041"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AD" w:rsidRDefault="00F962AD">
      <w:r>
        <w:separator/>
      </w:r>
    </w:p>
  </w:endnote>
  <w:endnote w:type="continuationSeparator" w:id="0">
    <w:p w:rsidR="00F962AD" w:rsidRDefault="00F9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7D" w:rsidRDefault="0092067D">
    <w:pPr>
      <w:pStyle w:val="af4"/>
      <w:jc w:val="right"/>
    </w:pPr>
    <w:r>
      <w:fldChar w:fldCharType="begin"/>
    </w:r>
    <w:r>
      <w:instrText xml:space="preserve"> PAGE   \* MERGEFORMAT </w:instrText>
    </w:r>
    <w:r>
      <w:fldChar w:fldCharType="separate"/>
    </w:r>
    <w:r w:rsidR="004A70F3">
      <w:rPr>
        <w:noProof/>
      </w:rPr>
      <w:t>39</w:t>
    </w:r>
    <w:r>
      <w:rPr>
        <w:noProof/>
      </w:rPr>
      <w:fldChar w:fldCharType="end"/>
    </w:r>
  </w:p>
  <w:p w:rsidR="0092067D" w:rsidRPr="000D7306" w:rsidRDefault="0092067D">
    <w:pPr>
      <w:pStyle w:val="af4"/>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AD" w:rsidRDefault="00F962AD">
      <w:r>
        <w:separator/>
      </w:r>
    </w:p>
  </w:footnote>
  <w:footnote w:type="continuationSeparator" w:id="0">
    <w:p w:rsidR="00F962AD" w:rsidRDefault="00F96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suff w:val="nothing"/>
      <w:lvlText w:val=""/>
      <w:lvlJc w:val="left"/>
      <w:pPr>
        <w:tabs>
          <w:tab w:val="num" w:pos="0"/>
        </w:tabs>
      </w:pPr>
      <w:rPr>
        <w:rFonts w:ascii="Symbol" w:hAnsi="Symbol" w:cs="Symbol"/>
        <w:sz w:val="24"/>
        <w:szCs w:val="24"/>
      </w:rPr>
    </w:lvl>
  </w:abstractNum>
  <w:abstractNum w:abstractNumId="1">
    <w:nsid w:val="00000003"/>
    <w:multiLevelType w:val="singleLevel"/>
    <w:tmpl w:val="74DC81DA"/>
    <w:name w:val="WW8Num3"/>
    <w:lvl w:ilvl="0">
      <w:start w:val="1"/>
      <w:numFmt w:val="decimal"/>
      <w:lvlText w:val="%1."/>
      <w:lvlJc w:val="left"/>
      <w:pPr>
        <w:tabs>
          <w:tab w:val="num" w:pos="397"/>
        </w:tabs>
        <w:ind w:left="397" w:hanging="397"/>
      </w:pPr>
      <w:rPr>
        <w:sz w:val="24"/>
        <w:szCs w:val="24"/>
      </w:rPr>
    </w:lvl>
  </w:abstractNum>
  <w:abstractNum w:abstractNumId="2">
    <w:nsid w:val="00000005"/>
    <w:multiLevelType w:val="singleLevel"/>
    <w:tmpl w:val="00000005"/>
    <w:name w:val="WW8Num5"/>
    <w:lvl w:ilvl="0">
      <w:start w:val="1"/>
      <w:numFmt w:val="decimal"/>
      <w:lvlText w:val="%1."/>
      <w:lvlJc w:val="left"/>
      <w:pPr>
        <w:tabs>
          <w:tab w:val="num" w:pos="720"/>
        </w:tabs>
      </w:pPr>
    </w:lvl>
  </w:abstractNum>
  <w:abstractNum w:abstractNumId="3">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4">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EB1B56"/>
    <w:multiLevelType w:val="hybridMultilevel"/>
    <w:tmpl w:val="F926BE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D513F15"/>
    <w:multiLevelType w:val="hybridMultilevel"/>
    <w:tmpl w:val="A2BEFC6A"/>
    <w:lvl w:ilvl="0" w:tplc="885E152C">
      <w:start w:val="1"/>
      <w:numFmt w:val="decimal"/>
      <w:lvlText w:val="%1."/>
      <w:lvlJc w:val="left"/>
      <w:pPr>
        <w:ind w:left="417" w:hanging="360"/>
      </w:pPr>
      <w:rPr>
        <w:rFonts w:hint="default"/>
        <w:b/>
        <w:bCs/>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2">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2FA6A7F"/>
    <w:multiLevelType w:val="hybridMultilevel"/>
    <w:tmpl w:val="B3EA91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30A3904"/>
    <w:multiLevelType w:val="hybridMultilevel"/>
    <w:tmpl w:val="001EC67E"/>
    <w:name w:val="WW8Num10210"/>
    <w:lvl w:ilvl="0" w:tplc="EBBC4C9C">
      <w:start w:val="1"/>
      <w:numFmt w:val="decimal"/>
      <w:lvlText w:val="%1."/>
      <w:lvlJc w:val="left"/>
      <w:pPr>
        <w:tabs>
          <w:tab w:val="num" w:pos="397"/>
        </w:tabs>
        <w:ind w:left="39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05422C8"/>
    <w:multiLevelType w:val="hybridMultilevel"/>
    <w:tmpl w:val="B00A03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70F5688"/>
    <w:multiLevelType w:val="hybridMultilevel"/>
    <w:tmpl w:val="E168DE54"/>
    <w:lvl w:ilvl="0" w:tplc="04190019">
      <w:start w:val="5"/>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B250C0B"/>
    <w:multiLevelType w:val="multilevel"/>
    <w:tmpl w:val="B388EF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0DA4861"/>
    <w:multiLevelType w:val="hybridMultilevel"/>
    <w:tmpl w:val="556C8772"/>
    <w:lvl w:ilvl="0" w:tplc="04190019">
      <w:start w:val="5"/>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6EC4094"/>
    <w:multiLevelType w:val="singleLevel"/>
    <w:tmpl w:val="1A42A242"/>
    <w:lvl w:ilvl="0">
      <w:start w:val="1"/>
      <w:numFmt w:val="decimal"/>
      <w:pStyle w:val="a0"/>
      <w:lvlText w:val="%1)"/>
      <w:lvlJc w:val="left"/>
      <w:pPr>
        <w:tabs>
          <w:tab w:val="num" w:pos="360"/>
        </w:tabs>
        <w:ind w:left="360" w:hanging="360"/>
      </w:pPr>
    </w:lvl>
  </w:abstractNum>
  <w:abstractNum w:abstractNumId="28">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143"/>
        </w:tabs>
        <w:ind w:left="1143" w:hanging="576"/>
      </w:pPr>
      <w:rPr>
        <w:rFonts w:hint="default"/>
      </w:rPr>
    </w:lvl>
    <w:lvl w:ilvl="2">
      <w:start w:val="1"/>
      <w:numFmt w:val="decimal"/>
      <w:pStyle w:val="3"/>
      <w:lvlText w:val="%1.%2.%3"/>
      <w:lvlJc w:val="left"/>
      <w:pPr>
        <w:tabs>
          <w:tab w:val="num" w:pos="227"/>
        </w:tabs>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0D5721E"/>
    <w:multiLevelType w:val="hybridMultilevel"/>
    <w:tmpl w:val="F86A8986"/>
    <w:lvl w:ilvl="0" w:tplc="04190019">
      <w:start w:val="5"/>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num w:numId="1">
    <w:abstractNumId w:val="30"/>
  </w:num>
  <w:num w:numId="2">
    <w:abstractNumId w:val="16"/>
  </w:num>
  <w:num w:numId="3">
    <w:abstractNumId w:val="27"/>
  </w:num>
  <w:num w:numId="4">
    <w:abstractNumId w:val="17"/>
  </w:num>
  <w:num w:numId="5">
    <w:abstractNumId w:val="11"/>
  </w:num>
  <w:num w:numId="6">
    <w:abstractNumId w:val="12"/>
  </w:num>
  <w:num w:numId="7">
    <w:abstractNumId w:val="5"/>
  </w:num>
  <w:num w:numId="8">
    <w:abstractNumId w:val="21"/>
  </w:num>
  <w:num w:numId="9">
    <w:abstractNumId w:val="13"/>
  </w:num>
  <w:num w:numId="10">
    <w:abstractNumId w:val="4"/>
  </w:num>
  <w:num w:numId="11">
    <w:abstractNumId w:val="31"/>
  </w:num>
  <w:num w:numId="12">
    <w:abstractNumId w:val="19"/>
  </w:num>
  <w:num w:numId="1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726C"/>
    <w:rsid w:val="00017D15"/>
    <w:rsid w:val="000249E4"/>
    <w:rsid w:val="00033FF9"/>
    <w:rsid w:val="00034EA0"/>
    <w:rsid w:val="00045B51"/>
    <w:rsid w:val="00052B16"/>
    <w:rsid w:val="00067BBE"/>
    <w:rsid w:val="000724D9"/>
    <w:rsid w:val="000729F3"/>
    <w:rsid w:val="000731B5"/>
    <w:rsid w:val="00073461"/>
    <w:rsid w:val="00077FE7"/>
    <w:rsid w:val="00080622"/>
    <w:rsid w:val="000A0C58"/>
    <w:rsid w:val="000A1A9E"/>
    <w:rsid w:val="000A7AF5"/>
    <w:rsid w:val="000A7D77"/>
    <w:rsid w:val="000B3F69"/>
    <w:rsid w:val="000B5E95"/>
    <w:rsid w:val="000C1850"/>
    <w:rsid w:val="000C7695"/>
    <w:rsid w:val="000D7306"/>
    <w:rsid w:val="000E1891"/>
    <w:rsid w:val="000E4F65"/>
    <w:rsid w:val="000E74EC"/>
    <w:rsid w:val="000F1A8F"/>
    <w:rsid w:val="000F3095"/>
    <w:rsid w:val="000F4842"/>
    <w:rsid w:val="000F4A67"/>
    <w:rsid w:val="00100522"/>
    <w:rsid w:val="001032E3"/>
    <w:rsid w:val="00110A6F"/>
    <w:rsid w:val="00113419"/>
    <w:rsid w:val="00121B92"/>
    <w:rsid w:val="00137B5B"/>
    <w:rsid w:val="00160349"/>
    <w:rsid w:val="00163158"/>
    <w:rsid w:val="00166C5C"/>
    <w:rsid w:val="00167EC6"/>
    <w:rsid w:val="00170745"/>
    <w:rsid w:val="001813C4"/>
    <w:rsid w:val="00197A20"/>
    <w:rsid w:val="001A746A"/>
    <w:rsid w:val="001B5E99"/>
    <w:rsid w:val="001C04DC"/>
    <w:rsid w:val="001C2E79"/>
    <w:rsid w:val="001C37C0"/>
    <w:rsid w:val="001E2C8E"/>
    <w:rsid w:val="001E48AE"/>
    <w:rsid w:val="001E4DFE"/>
    <w:rsid w:val="001E5ACC"/>
    <w:rsid w:val="001E6D74"/>
    <w:rsid w:val="001F4C5B"/>
    <w:rsid w:val="00205478"/>
    <w:rsid w:val="002062AE"/>
    <w:rsid w:val="00213208"/>
    <w:rsid w:val="002244A3"/>
    <w:rsid w:val="002266B4"/>
    <w:rsid w:val="002425C6"/>
    <w:rsid w:val="00243467"/>
    <w:rsid w:val="0025615B"/>
    <w:rsid w:val="00262DB2"/>
    <w:rsid w:val="002828DE"/>
    <w:rsid w:val="00297E25"/>
    <w:rsid w:val="002A2811"/>
    <w:rsid w:val="002A7FA5"/>
    <w:rsid w:val="002D29DA"/>
    <w:rsid w:val="002D33D7"/>
    <w:rsid w:val="002E04D9"/>
    <w:rsid w:val="002E5B6C"/>
    <w:rsid w:val="002E5E4B"/>
    <w:rsid w:val="003034C0"/>
    <w:rsid w:val="0030463F"/>
    <w:rsid w:val="00317EA6"/>
    <w:rsid w:val="00322287"/>
    <w:rsid w:val="00331364"/>
    <w:rsid w:val="0033311B"/>
    <w:rsid w:val="00335BC4"/>
    <w:rsid w:val="003437CA"/>
    <w:rsid w:val="00343E15"/>
    <w:rsid w:val="00356AF8"/>
    <w:rsid w:val="003578C7"/>
    <w:rsid w:val="00367CC3"/>
    <w:rsid w:val="003A28A7"/>
    <w:rsid w:val="003B36C7"/>
    <w:rsid w:val="003D46B0"/>
    <w:rsid w:val="003D6DE2"/>
    <w:rsid w:val="003E186C"/>
    <w:rsid w:val="003E26DC"/>
    <w:rsid w:val="003E67B1"/>
    <w:rsid w:val="004012EE"/>
    <w:rsid w:val="004112C4"/>
    <w:rsid w:val="004168B6"/>
    <w:rsid w:val="00417999"/>
    <w:rsid w:val="004206A6"/>
    <w:rsid w:val="00424EA7"/>
    <w:rsid w:val="004254BE"/>
    <w:rsid w:val="00431D44"/>
    <w:rsid w:val="00436565"/>
    <w:rsid w:val="004376C6"/>
    <w:rsid w:val="0045051E"/>
    <w:rsid w:val="00451C4C"/>
    <w:rsid w:val="004541AF"/>
    <w:rsid w:val="004652B1"/>
    <w:rsid w:val="0048177B"/>
    <w:rsid w:val="0048650C"/>
    <w:rsid w:val="0048667C"/>
    <w:rsid w:val="004909F5"/>
    <w:rsid w:val="00490F98"/>
    <w:rsid w:val="00491B59"/>
    <w:rsid w:val="00494BE6"/>
    <w:rsid w:val="00495612"/>
    <w:rsid w:val="0049779E"/>
    <w:rsid w:val="004A70F3"/>
    <w:rsid w:val="004B2F32"/>
    <w:rsid w:val="004B6435"/>
    <w:rsid w:val="004B69EC"/>
    <w:rsid w:val="004C0119"/>
    <w:rsid w:val="004C5881"/>
    <w:rsid w:val="004C7DDE"/>
    <w:rsid w:val="004E1E11"/>
    <w:rsid w:val="004E4D2A"/>
    <w:rsid w:val="004E55C9"/>
    <w:rsid w:val="004E7390"/>
    <w:rsid w:val="004F2250"/>
    <w:rsid w:val="004F3AB8"/>
    <w:rsid w:val="004F4A69"/>
    <w:rsid w:val="004F5EC5"/>
    <w:rsid w:val="004F6D4F"/>
    <w:rsid w:val="00501DF1"/>
    <w:rsid w:val="005052C8"/>
    <w:rsid w:val="00511B26"/>
    <w:rsid w:val="00517654"/>
    <w:rsid w:val="005226A9"/>
    <w:rsid w:val="005311B3"/>
    <w:rsid w:val="0053339E"/>
    <w:rsid w:val="00533D02"/>
    <w:rsid w:val="00534F34"/>
    <w:rsid w:val="005420EE"/>
    <w:rsid w:val="00542F53"/>
    <w:rsid w:val="005457F3"/>
    <w:rsid w:val="00545DBD"/>
    <w:rsid w:val="00556C83"/>
    <w:rsid w:val="005653C6"/>
    <w:rsid w:val="0057125E"/>
    <w:rsid w:val="005723E7"/>
    <w:rsid w:val="00574A1D"/>
    <w:rsid w:val="00580114"/>
    <w:rsid w:val="005865A6"/>
    <w:rsid w:val="00587EC3"/>
    <w:rsid w:val="005919B6"/>
    <w:rsid w:val="005A5197"/>
    <w:rsid w:val="005B2480"/>
    <w:rsid w:val="005C38F2"/>
    <w:rsid w:val="005C4C20"/>
    <w:rsid w:val="005C51EE"/>
    <w:rsid w:val="005D5171"/>
    <w:rsid w:val="005E59D7"/>
    <w:rsid w:val="005E6E09"/>
    <w:rsid w:val="005F22C9"/>
    <w:rsid w:val="005F6A7C"/>
    <w:rsid w:val="005F6DBF"/>
    <w:rsid w:val="00602F79"/>
    <w:rsid w:val="00605657"/>
    <w:rsid w:val="00610149"/>
    <w:rsid w:val="00613C12"/>
    <w:rsid w:val="0063151B"/>
    <w:rsid w:val="00636590"/>
    <w:rsid w:val="00673640"/>
    <w:rsid w:val="00675363"/>
    <w:rsid w:val="00677E81"/>
    <w:rsid w:val="00684A9E"/>
    <w:rsid w:val="0069200D"/>
    <w:rsid w:val="0069246B"/>
    <w:rsid w:val="00692B06"/>
    <w:rsid w:val="006A5AD6"/>
    <w:rsid w:val="006B14D8"/>
    <w:rsid w:val="006B573D"/>
    <w:rsid w:val="006B7D20"/>
    <w:rsid w:val="006C761D"/>
    <w:rsid w:val="006D1698"/>
    <w:rsid w:val="006E03A4"/>
    <w:rsid w:val="006E10BF"/>
    <w:rsid w:val="006E241A"/>
    <w:rsid w:val="006F2DA1"/>
    <w:rsid w:val="006F3F94"/>
    <w:rsid w:val="007039B7"/>
    <w:rsid w:val="00710532"/>
    <w:rsid w:val="007144EC"/>
    <w:rsid w:val="00714B3E"/>
    <w:rsid w:val="0071573A"/>
    <w:rsid w:val="00717943"/>
    <w:rsid w:val="007200A7"/>
    <w:rsid w:val="007200FB"/>
    <w:rsid w:val="007233BA"/>
    <w:rsid w:val="00725890"/>
    <w:rsid w:val="00733308"/>
    <w:rsid w:val="007340B3"/>
    <w:rsid w:val="0073429D"/>
    <w:rsid w:val="0073734B"/>
    <w:rsid w:val="00741872"/>
    <w:rsid w:val="00746625"/>
    <w:rsid w:val="00755FD3"/>
    <w:rsid w:val="00762703"/>
    <w:rsid w:val="00767086"/>
    <w:rsid w:val="0077293B"/>
    <w:rsid w:val="00793084"/>
    <w:rsid w:val="00797443"/>
    <w:rsid w:val="00797FBE"/>
    <w:rsid w:val="007A3E16"/>
    <w:rsid w:val="007A5EE2"/>
    <w:rsid w:val="007B5090"/>
    <w:rsid w:val="007C41F2"/>
    <w:rsid w:val="007C6D86"/>
    <w:rsid w:val="007C7BE7"/>
    <w:rsid w:val="007D4248"/>
    <w:rsid w:val="007D7A3E"/>
    <w:rsid w:val="007E43AC"/>
    <w:rsid w:val="007F5A0A"/>
    <w:rsid w:val="008043BB"/>
    <w:rsid w:val="00807AD8"/>
    <w:rsid w:val="008158DF"/>
    <w:rsid w:val="00822F8E"/>
    <w:rsid w:val="008348DB"/>
    <w:rsid w:val="00840EC1"/>
    <w:rsid w:val="00844FC9"/>
    <w:rsid w:val="0084546D"/>
    <w:rsid w:val="008469BF"/>
    <w:rsid w:val="008704FD"/>
    <w:rsid w:val="008814F7"/>
    <w:rsid w:val="008836D8"/>
    <w:rsid w:val="008925FF"/>
    <w:rsid w:val="008936B8"/>
    <w:rsid w:val="00895168"/>
    <w:rsid w:val="008A23D9"/>
    <w:rsid w:val="008B2270"/>
    <w:rsid w:val="008B49FB"/>
    <w:rsid w:val="008C1911"/>
    <w:rsid w:val="008C1DB5"/>
    <w:rsid w:val="008D104E"/>
    <w:rsid w:val="008D48B5"/>
    <w:rsid w:val="008F73DA"/>
    <w:rsid w:val="008F7733"/>
    <w:rsid w:val="00903F26"/>
    <w:rsid w:val="0092067D"/>
    <w:rsid w:val="00922A5F"/>
    <w:rsid w:val="009278A1"/>
    <w:rsid w:val="0093472E"/>
    <w:rsid w:val="00935072"/>
    <w:rsid w:val="0093584E"/>
    <w:rsid w:val="009418C8"/>
    <w:rsid w:val="00950BA2"/>
    <w:rsid w:val="009572ED"/>
    <w:rsid w:val="00960A59"/>
    <w:rsid w:val="00965363"/>
    <w:rsid w:val="009662B7"/>
    <w:rsid w:val="00992041"/>
    <w:rsid w:val="00997E4B"/>
    <w:rsid w:val="009A245B"/>
    <w:rsid w:val="009A29C6"/>
    <w:rsid w:val="009E351D"/>
    <w:rsid w:val="009E4ECA"/>
    <w:rsid w:val="009F519C"/>
    <w:rsid w:val="009F5F2B"/>
    <w:rsid w:val="009F7297"/>
    <w:rsid w:val="009F72AF"/>
    <w:rsid w:val="00A0223D"/>
    <w:rsid w:val="00A2086B"/>
    <w:rsid w:val="00A222C1"/>
    <w:rsid w:val="00A23AFA"/>
    <w:rsid w:val="00A30A50"/>
    <w:rsid w:val="00A33933"/>
    <w:rsid w:val="00A34556"/>
    <w:rsid w:val="00A36AD0"/>
    <w:rsid w:val="00A3749F"/>
    <w:rsid w:val="00A45D3D"/>
    <w:rsid w:val="00A47AB8"/>
    <w:rsid w:val="00A531CD"/>
    <w:rsid w:val="00A55291"/>
    <w:rsid w:val="00A614EB"/>
    <w:rsid w:val="00A63314"/>
    <w:rsid w:val="00A63862"/>
    <w:rsid w:val="00A718B6"/>
    <w:rsid w:val="00A80F3E"/>
    <w:rsid w:val="00A81350"/>
    <w:rsid w:val="00A81931"/>
    <w:rsid w:val="00A86540"/>
    <w:rsid w:val="00A866AD"/>
    <w:rsid w:val="00A87508"/>
    <w:rsid w:val="00A92C44"/>
    <w:rsid w:val="00AB7773"/>
    <w:rsid w:val="00AC13C0"/>
    <w:rsid w:val="00AC5A01"/>
    <w:rsid w:val="00AE61E1"/>
    <w:rsid w:val="00AE7968"/>
    <w:rsid w:val="00AF2303"/>
    <w:rsid w:val="00AF62DA"/>
    <w:rsid w:val="00B0475C"/>
    <w:rsid w:val="00B237CF"/>
    <w:rsid w:val="00B2429A"/>
    <w:rsid w:val="00B24CBE"/>
    <w:rsid w:val="00B27AB5"/>
    <w:rsid w:val="00B31E2E"/>
    <w:rsid w:val="00B4508B"/>
    <w:rsid w:val="00B529B7"/>
    <w:rsid w:val="00B60561"/>
    <w:rsid w:val="00B617EA"/>
    <w:rsid w:val="00B6345A"/>
    <w:rsid w:val="00B65C6D"/>
    <w:rsid w:val="00B758C7"/>
    <w:rsid w:val="00B771B8"/>
    <w:rsid w:val="00B819C8"/>
    <w:rsid w:val="00B861C2"/>
    <w:rsid w:val="00B86644"/>
    <w:rsid w:val="00B86942"/>
    <w:rsid w:val="00BA3A09"/>
    <w:rsid w:val="00BA42D8"/>
    <w:rsid w:val="00BB313A"/>
    <w:rsid w:val="00BB49B6"/>
    <w:rsid w:val="00BD3ABE"/>
    <w:rsid w:val="00BF5032"/>
    <w:rsid w:val="00BF5BF6"/>
    <w:rsid w:val="00BF69C1"/>
    <w:rsid w:val="00C0705F"/>
    <w:rsid w:val="00C07BE4"/>
    <w:rsid w:val="00C11866"/>
    <w:rsid w:val="00C207F5"/>
    <w:rsid w:val="00C2374D"/>
    <w:rsid w:val="00C252D3"/>
    <w:rsid w:val="00C40369"/>
    <w:rsid w:val="00C43226"/>
    <w:rsid w:val="00C45446"/>
    <w:rsid w:val="00C60D9D"/>
    <w:rsid w:val="00C6550C"/>
    <w:rsid w:val="00C8046A"/>
    <w:rsid w:val="00CA37DB"/>
    <w:rsid w:val="00CA4AD4"/>
    <w:rsid w:val="00CA55C1"/>
    <w:rsid w:val="00CB2EAC"/>
    <w:rsid w:val="00CC03D3"/>
    <w:rsid w:val="00CC227C"/>
    <w:rsid w:val="00CD324E"/>
    <w:rsid w:val="00CD4030"/>
    <w:rsid w:val="00CE26FB"/>
    <w:rsid w:val="00CF36FD"/>
    <w:rsid w:val="00CF62A1"/>
    <w:rsid w:val="00D03D83"/>
    <w:rsid w:val="00D1340E"/>
    <w:rsid w:val="00D1404A"/>
    <w:rsid w:val="00D17C59"/>
    <w:rsid w:val="00D21556"/>
    <w:rsid w:val="00D216A0"/>
    <w:rsid w:val="00D221A3"/>
    <w:rsid w:val="00D25BF3"/>
    <w:rsid w:val="00D41FED"/>
    <w:rsid w:val="00D43778"/>
    <w:rsid w:val="00D50A89"/>
    <w:rsid w:val="00D55DAD"/>
    <w:rsid w:val="00D703E2"/>
    <w:rsid w:val="00D83216"/>
    <w:rsid w:val="00D91000"/>
    <w:rsid w:val="00D919E4"/>
    <w:rsid w:val="00D91D76"/>
    <w:rsid w:val="00D94154"/>
    <w:rsid w:val="00DB141B"/>
    <w:rsid w:val="00DB2DF2"/>
    <w:rsid w:val="00DB5261"/>
    <w:rsid w:val="00DB7E95"/>
    <w:rsid w:val="00DC0A5F"/>
    <w:rsid w:val="00DC12A5"/>
    <w:rsid w:val="00DC6F96"/>
    <w:rsid w:val="00DD6D84"/>
    <w:rsid w:val="00DE6D29"/>
    <w:rsid w:val="00E04374"/>
    <w:rsid w:val="00E105BB"/>
    <w:rsid w:val="00E10868"/>
    <w:rsid w:val="00E14BCE"/>
    <w:rsid w:val="00E15D89"/>
    <w:rsid w:val="00E35344"/>
    <w:rsid w:val="00E41D86"/>
    <w:rsid w:val="00E53438"/>
    <w:rsid w:val="00E60E98"/>
    <w:rsid w:val="00E61794"/>
    <w:rsid w:val="00E71BC4"/>
    <w:rsid w:val="00E71FEF"/>
    <w:rsid w:val="00E7232E"/>
    <w:rsid w:val="00E748ED"/>
    <w:rsid w:val="00E771C4"/>
    <w:rsid w:val="00E8037B"/>
    <w:rsid w:val="00E94350"/>
    <w:rsid w:val="00E95015"/>
    <w:rsid w:val="00EA09EF"/>
    <w:rsid w:val="00EA48EB"/>
    <w:rsid w:val="00EA4C9F"/>
    <w:rsid w:val="00EA75A1"/>
    <w:rsid w:val="00EB0577"/>
    <w:rsid w:val="00EB2AD8"/>
    <w:rsid w:val="00EC5126"/>
    <w:rsid w:val="00EE571E"/>
    <w:rsid w:val="00EF63D2"/>
    <w:rsid w:val="00F051A9"/>
    <w:rsid w:val="00F06C54"/>
    <w:rsid w:val="00F0763E"/>
    <w:rsid w:val="00F077A6"/>
    <w:rsid w:val="00F1503E"/>
    <w:rsid w:val="00F37BDB"/>
    <w:rsid w:val="00F37D48"/>
    <w:rsid w:val="00F43B35"/>
    <w:rsid w:val="00F46A42"/>
    <w:rsid w:val="00F54B2B"/>
    <w:rsid w:val="00F5569B"/>
    <w:rsid w:val="00F630CF"/>
    <w:rsid w:val="00F830A4"/>
    <w:rsid w:val="00F846AB"/>
    <w:rsid w:val="00F962AD"/>
    <w:rsid w:val="00FA34DC"/>
    <w:rsid w:val="00FA7716"/>
    <w:rsid w:val="00FB3891"/>
    <w:rsid w:val="00FB4E99"/>
    <w:rsid w:val="00FB5B79"/>
    <w:rsid w:val="00FB6453"/>
    <w:rsid w:val="00FC0817"/>
    <w:rsid w:val="00FC27AF"/>
    <w:rsid w:val="00FC49BD"/>
    <w:rsid w:val="00FC6F27"/>
    <w:rsid w:val="00FE3E78"/>
    <w:rsid w:val="00FE42DC"/>
    <w:rsid w:val="00FF1B24"/>
    <w:rsid w:val="00FF236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A63314"/>
    <w:pPr>
      <w:jc w:val="both"/>
    </w:pPr>
    <w:rPr>
      <w:sz w:val="24"/>
      <w:szCs w:val="24"/>
    </w:rPr>
  </w:style>
  <w:style w:type="paragraph" w:styleId="10">
    <w:name w:val="heading 1"/>
    <w:basedOn w:val="a1"/>
    <w:next w:val="a1"/>
    <w:link w:val="11"/>
    <w:uiPriority w:val="99"/>
    <w:qFormat/>
    <w:rsid w:val="00A63314"/>
    <w:pPr>
      <w:keepNext/>
      <w:spacing w:before="240" w:after="60"/>
      <w:jc w:val="center"/>
      <w:outlineLvl w:val="0"/>
    </w:pPr>
    <w:rPr>
      <w:b/>
      <w:bCs/>
      <w:kern w:val="28"/>
      <w:sz w:val="36"/>
      <w:szCs w:val="36"/>
    </w:rPr>
  </w:style>
  <w:style w:type="paragraph" w:styleId="20">
    <w:name w:val="heading 2"/>
    <w:basedOn w:val="a1"/>
    <w:next w:val="a1"/>
    <w:link w:val="21"/>
    <w:uiPriority w:val="99"/>
    <w:qFormat/>
    <w:rsid w:val="00A63314"/>
    <w:pPr>
      <w:keepNext/>
      <w:jc w:val="center"/>
      <w:outlineLvl w:val="1"/>
    </w:pPr>
    <w:rPr>
      <w:b/>
      <w:bCs/>
    </w:rPr>
  </w:style>
  <w:style w:type="paragraph" w:styleId="30">
    <w:name w:val="heading 3"/>
    <w:basedOn w:val="a1"/>
    <w:next w:val="a1"/>
    <w:link w:val="31"/>
    <w:uiPriority w:val="99"/>
    <w:qFormat/>
    <w:rsid w:val="00A63314"/>
    <w:pPr>
      <w:keepNext/>
      <w:spacing w:before="240" w:after="60"/>
      <w:outlineLvl w:val="2"/>
    </w:pPr>
    <w:rPr>
      <w:rFonts w:ascii="Arial" w:hAnsi="Arial" w:cs="Arial"/>
      <w:b/>
      <w:bCs/>
    </w:rPr>
  </w:style>
  <w:style w:type="paragraph" w:styleId="4">
    <w:name w:val="heading 4"/>
    <w:basedOn w:val="a1"/>
    <w:next w:val="a1"/>
    <w:link w:val="40"/>
    <w:uiPriority w:val="99"/>
    <w:qFormat/>
    <w:rsid w:val="00A63314"/>
    <w:pPr>
      <w:keepNext/>
      <w:spacing w:before="240" w:after="60"/>
      <w:outlineLvl w:val="3"/>
    </w:pPr>
    <w:rPr>
      <w:rFonts w:ascii="Arial" w:hAnsi="Arial" w:cs="Arial"/>
    </w:rPr>
  </w:style>
  <w:style w:type="paragraph" w:styleId="5">
    <w:name w:val="heading 5"/>
    <w:basedOn w:val="a1"/>
    <w:next w:val="a1"/>
    <w:link w:val="50"/>
    <w:uiPriority w:val="99"/>
    <w:qFormat/>
    <w:rsid w:val="00A63314"/>
    <w:pPr>
      <w:spacing w:before="240" w:after="60"/>
      <w:outlineLvl w:val="4"/>
    </w:pPr>
    <w:rPr>
      <w:sz w:val="22"/>
      <w:szCs w:val="22"/>
    </w:rPr>
  </w:style>
  <w:style w:type="paragraph" w:styleId="6">
    <w:name w:val="heading 6"/>
    <w:basedOn w:val="a1"/>
    <w:next w:val="a1"/>
    <w:link w:val="60"/>
    <w:uiPriority w:val="99"/>
    <w:qFormat/>
    <w:rsid w:val="00A63314"/>
    <w:pPr>
      <w:spacing w:before="240" w:after="60"/>
      <w:outlineLvl w:val="5"/>
    </w:pPr>
    <w:rPr>
      <w:i/>
      <w:iCs/>
      <w:sz w:val="22"/>
      <w:szCs w:val="22"/>
    </w:rPr>
  </w:style>
  <w:style w:type="paragraph" w:styleId="7">
    <w:name w:val="heading 7"/>
    <w:basedOn w:val="a1"/>
    <w:next w:val="a1"/>
    <w:link w:val="70"/>
    <w:uiPriority w:val="99"/>
    <w:qFormat/>
    <w:rsid w:val="00A63314"/>
    <w:pPr>
      <w:spacing w:before="240" w:after="60"/>
      <w:outlineLvl w:val="6"/>
    </w:pPr>
    <w:rPr>
      <w:rFonts w:ascii="Arial" w:hAnsi="Arial" w:cs="Arial"/>
      <w:sz w:val="20"/>
      <w:szCs w:val="20"/>
    </w:rPr>
  </w:style>
  <w:style w:type="paragraph" w:styleId="8">
    <w:name w:val="heading 8"/>
    <w:basedOn w:val="a1"/>
    <w:next w:val="a1"/>
    <w:link w:val="80"/>
    <w:uiPriority w:val="99"/>
    <w:qFormat/>
    <w:rsid w:val="00A63314"/>
    <w:pPr>
      <w:spacing w:before="240" w:after="60"/>
      <w:outlineLvl w:val="7"/>
    </w:pPr>
    <w:rPr>
      <w:rFonts w:ascii="Arial" w:hAnsi="Arial" w:cs="Arial"/>
      <w:i/>
      <w:iCs/>
      <w:sz w:val="20"/>
      <w:szCs w:val="20"/>
    </w:rPr>
  </w:style>
  <w:style w:type="paragraph" w:styleId="9">
    <w:name w:val="heading 9"/>
    <w:basedOn w:val="a1"/>
    <w:next w:val="a1"/>
    <w:link w:val="90"/>
    <w:uiPriority w:val="99"/>
    <w:qFormat/>
    <w:rsid w:val="00A63314"/>
    <w:pPr>
      <w:spacing w:before="240" w:after="60"/>
      <w:outlineLvl w:val="8"/>
    </w:pPr>
    <w:rPr>
      <w:rFonts w:ascii="Arial"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locked/>
    <w:rsid w:val="00FC6F27"/>
    <w:rPr>
      <w:b/>
      <w:bCs/>
      <w:kern w:val="28"/>
      <w:sz w:val="36"/>
      <w:szCs w:val="36"/>
    </w:rPr>
  </w:style>
  <w:style w:type="character" w:customStyle="1" w:styleId="21">
    <w:name w:val="Заголовок 2 Знак"/>
    <w:link w:val="20"/>
    <w:uiPriority w:val="99"/>
    <w:locked/>
    <w:rsid w:val="00FC6F27"/>
    <w:rPr>
      <w:b/>
      <w:bCs/>
      <w:sz w:val="24"/>
      <w:szCs w:val="24"/>
    </w:rPr>
  </w:style>
  <w:style w:type="character" w:customStyle="1" w:styleId="31">
    <w:name w:val="Заголовок 3 Знак"/>
    <w:link w:val="30"/>
    <w:uiPriority w:val="99"/>
    <w:locked/>
    <w:rsid w:val="00A63314"/>
    <w:rPr>
      <w:rFonts w:ascii="Arial" w:hAnsi="Arial" w:cs="Arial"/>
      <w:b/>
      <w:bCs/>
      <w:sz w:val="26"/>
      <w:szCs w:val="26"/>
      <w:lang w:val="ru-RU" w:eastAsia="ru-RU"/>
    </w:rPr>
  </w:style>
  <w:style w:type="character" w:customStyle="1" w:styleId="40">
    <w:name w:val="Заголовок 4 Знак"/>
    <w:link w:val="4"/>
    <w:uiPriority w:val="99"/>
    <w:semiHidden/>
    <w:locked/>
    <w:rsid w:val="00197A20"/>
    <w:rPr>
      <w:rFonts w:ascii="Calibri" w:hAnsi="Calibri" w:cs="Calibri"/>
      <w:b/>
      <w:bCs/>
      <w:sz w:val="28"/>
      <w:szCs w:val="28"/>
    </w:rPr>
  </w:style>
  <w:style w:type="character" w:customStyle="1" w:styleId="50">
    <w:name w:val="Заголовок 5 Знак"/>
    <w:link w:val="5"/>
    <w:uiPriority w:val="99"/>
    <w:semiHidden/>
    <w:locked/>
    <w:rsid w:val="00197A20"/>
    <w:rPr>
      <w:rFonts w:ascii="Calibri" w:hAnsi="Calibri" w:cs="Calibri"/>
      <w:b/>
      <w:bCs/>
      <w:i/>
      <w:iCs/>
      <w:sz w:val="26"/>
      <w:szCs w:val="26"/>
    </w:rPr>
  </w:style>
  <w:style w:type="character" w:customStyle="1" w:styleId="60">
    <w:name w:val="Заголовок 6 Знак"/>
    <w:link w:val="6"/>
    <w:uiPriority w:val="99"/>
    <w:semiHidden/>
    <w:locked/>
    <w:rsid w:val="00197A20"/>
    <w:rPr>
      <w:rFonts w:ascii="Calibri" w:hAnsi="Calibri" w:cs="Calibri"/>
      <w:b/>
      <w:bCs/>
    </w:rPr>
  </w:style>
  <w:style w:type="character" w:customStyle="1" w:styleId="70">
    <w:name w:val="Заголовок 7 Знак"/>
    <w:link w:val="7"/>
    <w:uiPriority w:val="99"/>
    <w:semiHidden/>
    <w:locked/>
    <w:rsid w:val="00197A20"/>
    <w:rPr>
      <w:rFonts w:ascii="Calibri" w:hAnsi="Calibri" w:cs="Calibri"/>
      <w:sz w:val="24"/>
      <w:szCs w:val="24"/>
    </w:rPr>
  </w:style>
  <w:style w:type="character" w:customStyle="1" w:styleId="80">
    <w:name w:val="Заголовок 8 Знак"/>
    <w:link w:val="8"/>
    <w:uiPriority w:val="99"/>
    <w:semiHidden/>
    <w:locked/>
    <w:rsid w:val="00197A20"/>
    <w:rPr>
      <w:rFonts w:ascii="Calibri" w:hAnsi="Calibri" w:cs="Calibri"/>
      <w:i/>
      <w:iCs/>
      <w:sz w:val="24"/>
      <w:szCs w:val="24"/>
    </w:rPr>
  </w:style>
  <w:style w:type="character" w:customStyle="1" w:styleId="90">
    <w:name w:val="Заголовок 9 Знак"/>
    <w:link w:val="9"/>
    <w:uiPriority w:val="99"/>
    <w:semiHidden/>
    <w:locked/>
    <w:rsid w:val="00197A20"/>
    <w:rPr>
      <w:rFonts w:ascii="Cambria" w:hAnsi="Cambria" w:cs="Cambria"/>
    </w:rPr>
  </w:style>
  <w:style w:type="character" w:customStyle="1" w:styleId="blk">
    <w:name w:val="blk"/>
    <w:uiPriority w:val="99"/>
    <w:rsid w:val="00E15D89"/>
  </w:style>
  <w:style w:type="character" w:customStyle="1" w:styleId="a5">
    <w:name w:val="Знак"/>
    <w:uiPriority w:val="99"/>
    <w:rsid w:val="00A63314"/>
    <w:rPr>
      <w:b/>
      <w:bCs/>
      <w:kern w:val="28"/>
      <w:sz w:val="36"/>
      <w:szCs w:val="36"/>
    </w:rPr>
  </w:style>
  <w:style w:type="character" w:customStyle="1" w:styleId="19">
    <w:name w:val="Знак19"/>
    <w:uiPriority w:val="99"/>
    <w:rsid w:val="00A63314"/>
    <w:rPr>
      <w:b/>
      <w:bCs/>
      <w:sz w:val="24"/>
      <w:szCs w:val="24"/>
    </w:rPr>
  </w:style>
  <w:style w:type="character" w:customStyle="1" w:styleId="18">
    <w:name w:val="Знак18"/>
    <w:uiPriority w:val="99"/>
    <w:rsid w:val="00A63314"/>
    <w:rPr>
      <w:rFonts w:ascii="Arial" w:hAnsi="Arial" w:cs="Arial"/>
      <w:b/>
      <w:bCs/>
      <w:sz w:val="24"/>
      <w:szCs w:val="24"/>
    </w:rPr>
  </w:style>
  <w:style w:type="character" w:customStyle="1" w:styleId="17">
    <w:name w:val="Знак17"/>
    <w:uiPriority w:val="99"/>
    <w:rsid w:val="00A63314"/>
    <w:rPr>
      <w:rFonts w:ascii="Arial" w:hAnsi="Arial" w:cs="Arial"/>
      <w:sz w:val="24"/>
      <w:szCs w:val="24"/>
    </w:rPr>
  </w:style>
  <w:style w:type="character" w:customStyle="1" w:styleId="16">
    <w:name w:val="Знак16"/>
    <w:uiPriority w:val="99"/>
    <w:rsid w:val="00A63314"/>
    <w:rPr>
      <w:sz w:val="22"/>
      <w:szCs w:val="22"/>
    </w:rPr>
  </w:style>
  <w:style w:type="character" w:customStyle="1" w:styleId="15">
    <w:name w:val="Знак15"/>
    <w:uiPriority w:val="99"/>
    <w:rsid w:val="00A63314"/>
    <w:rPr>
      <w:i/>
      <w:iCs/>
      <w:sz w:val="22"/>
      <w:szCs w:val="22"/>
    </w:rPr>
  </w:style>
  <w:style w:type="character" w:customStyle="1" w:styleId="14">
    <w:name w:val="Знак14"/>
    <w:uiPriority w:val="99"/>
    <w:rsid w:val="00A63314"/>
    <w:rPr>
      <w:rFonts w:ascii="Arial" w:hAnsi="Arial" w:cs="Arial"/>
    </w:rPr>
  </w:style>
  <w:style w:type="character" w:customStyle="1" w:styleId="13">
    <w:name w:val="Знак13"/>
    <w:uiPriority w:val="99"/>
    <w:rsid w:val="00A63314"/>
    <w:rPr>
      <w:rFonts w:ascii="Arial" w:hAnsi="Arial" w:cs="Arial"/>
      <w:i/>
      <w:iCs/>
    </w:rPr>
  </w:style>
  <w:style w:type="character" w:customStyle="1" w:styleId="120">
    <w:name w:val="Знак12"/>
    <w:uiPriority w:val="99"/>
    <w:rsid w:val="00A63314"/>
    <w:rPr>
      <w:rFonts w:ascii="Arial" w:hAnsi="Arial" w:cs="Arial"/>
      <w:b/>
      <w:bCs/>
      <w:i/>
      <w:iCs/>
      <w:sz w:val="18"/>
      <w:szCs w:val="18"/>
    </w:rPr>
  </w:style>
  <w:style w:type="paragraph" w:styleId="a6">
    <w:name w:val="Body Text Indent"/>
    <w:basedOn w:val="a1"/>
    <w:link w:val="a7"/>
    <w:uiPriority w:val="99"/>
    <w:rsid w:val="00A63314"/>
    <w:pPr>
      <w:ind w:left="5760"/>
    </w:pPr>
  </w:style>
  <w:style w:type="character" w:customStyle="1" w:styleId="a7">
    <w:name w:val="Основной текст с отступом Знак"/>
    <w:link w:val="a6"/>
    <w:uiPriority w:val="99"/>
    <w:locked/>
    <w:rsid w:val="00100522"/>
    <w:rPr>
      <w:sz w:val="24"/>
      <w:szCs w:val="24"/>
    </w:rPr>
  </w:style>
  <w:style w:type="character" w:customStyle="1" w:styleId="22">
    <w:name w:val="Основной текст (2)_"/>
    <w:link w:val="210"/>
    <w:uiPriority w:val="99"/>
    <w:locked/>
    <w:rsid w:val="00100522"/>
    <w:rPr>
      <w:sz w:val="23"/>
      <w:szCs w:val="23"/>
      <w:shd w:val="clear" w:color="auto" w:fill="FFFFFF"/>
    </w:rPr>
  </w:style>
  <w:style w:type="character" w:customStyle="1" w:styleId="110">
    <w:name w:val="Знак11"/>
    <w:uiPriority w:val="99"/>
    <w:rsid w:val="00A63314"/>
    <w:rPr>
      <w:sz w:val="24"/>
      <w:szCs w:val="24"/>
    </w:rPr>
  </w:style>
  <w:style w:type="paragraph" w:customStyle="1" w:styleId="1">
    <w:name w:val="Стиль1"/>
    <w:basedOn w:val="a1"/>
    <w:uiPriority w:val="99"/>
    <w:rsid w:val="00A63314"/>
    <w:pPr>
      <w:keepNext/>
      <w:keepLines/>
      <w:widowControl w:val="0"/>
      <w:numPr>
        <w:numId w:val="1"/>
      </w:numPr>
      <w:suppressLineNumbers/>
      <w:suppressAutoHyphens/>
      <w:spacing w:after="60"/>
    </w:pPr>
    <w:rPr>
      <w:b/>
      <w:bCs/>
      <w:sz w:val="28"/>
      <w:szCs w:val="28"/>
    </w:rPr>
  </w:style>
  <w:style w:type="paragraph" w:customStyle="1" w:styleId="2">
    <w:name w:val="Стиль2"/>
    <w:basedOn w:val="23"/>
    <w:uiPriority w:val="99"/>
    <w:rsid w:val="00A63314"/>
    <w:pPr>
      <w:keepNext/>
      <w:keepLines/>
      <w:widowControl w:val="0"/>
      <w:numPr>
        <w:ilvl w:val="1"/>
        <w:numId w:val="1"/>
      </w:numPr>
      <w:suppressLineNumbers/>
      <w:suppressAutoHyphens/>
      <w:spacing w:after="60"/>
    </w:pPr>
    <w:rPr>
      <w:b/>
      <w:bCs/>
    </w:rPr>
  </w:style>
  <w:style w:type="paragraph" w:styleId="23">
    <w:name w:val="List Number 2"/>
    <w:basedOn w:val="a1"/>
    <w:uiPriority w:val="99"/>
    <w:semiHidden/>
    <w:rsid w:val="00A63314"/>
    <w:pPr>
      <w:tabs>
        <w:tab w:val="num" w:pos="643"/>
      </w:tabs>
      <w:ind w:left="643" w:hanging="360"/>
    </w:pPr>
  </w:style>
  <w:style w:type="paragraph" w:customStyle="1" w:styleId="3">
    <w:name w:val="Стиль3 Знак"/>
    <w:basedOn w:val="24"/>
    <w:uiPriority w:val="99"/>
    <w:rsid w:val="00A63314"/>
    <w:pPr>
      <w:widowControl w:val="0"/>
      <w:numPr>
        <w:ilvl w:val="2"/>
        <w:numId w:val="1"/>
      </w:numPr>
      <w:adjustRightInd w:val="0"/>
      <w:spacing w:after="0" w:line="240" w:lineRule="auto"/>
      <w:ind w:left="0"/>
      <w:textAlignment w:val="baseline"/>
    </w:pPr>
  </w:style>
  <w:style w:type="paragraph" w:styleId="24">
    <w:name w:val="Body Text Indent 2"/>
    <w:aliases w:val="Знак Знак"/>
    <w:basedOn w:val="a1"/>
    <w:link w:val="25"/>
    <w:uiPriority w:val="99"/>
    <w:semiHidden/>
    <w:rsid w:val="00A63314"/>
    <w:pPr>
      <w:spacing w:after="120" w:line="480" w:lineRule="auto"/>
      <w:ind w:left="283"/>
    </w:pPr>
  </w:style>
  <w:style w:type="character" w:customStyle="1" w:styleId="25">
    <w:name w:val="Основной текст с отступом 2 Знак"/>
    <w:aliases w:val="Знак Знак Знак"/>
    <w:link w:val="24"/>
    <w:uiPriority w:val="99"/>
    <w:semiHidden/>
    <w:locked/>
    <w:rsid w:val="00197A20"/>
    <w:rPr>
      <w:sz w:val="24"/>
      <w:szCs w:val="24"/>
    </w:rPr>
  </w:style>
  <w:style w:type="character" w:customStyle="1" w:styleId="100">
    <w:name w:val="Знак10"/>
    <w:uiPriority w:val="99"/>
    <w:rsid w:val="00A63314"/>
    <w:rPr>
      <w:sz w:val="24"/>
      <w:szCs w:val="24"/>
    </w:rPr>
  </w:style>
  <w:style w:type="character" w:customStyle="1" w:styleId="310">
    <w:name w:val="Стиль3 Знак Знак1"/>
    <w:uiPriority w:val="99"/>
    <w:rsid w:val="00A63314"/>
    <w:rPr>
      <w:sz w:val="24"/>
      <w:szCs w:val="24"/>
      <w:lang w:val="ru-RU" w:eastAsia="ru-RU"/>
    </w:rPr>
  </w:style>
  <w:style w:type="paragraph" w:customStyle="1" w:styleId="ConsNormal">
    <w:name w:val="ConsNormal"/>
    <w:uiPriority w:val="99"/>
    <w:rsid w:val="00A63314"/>
    <w:pPr>
      <w:widowControl w:val="0"/>
      <w:autoSpaceDE w:val="0"/>
      <w:autoSpaceDN w:val="0"/>
      <w:adjustRightInd w:val="0"/>
      <w:ind w:left="709" w:right="19772" w:firstLine="720"/>
      <w:jc w:val="both"/>
    </w:pPr>
    <w:rPr>
      <w:rFonts w:ascii="Arial" w:hAnsi="Arial" w:cs="Arial"/>
    </w:rPr>
  </w:style>
  <w:style w:type="character" w:styleId="a8">
    <w:name w:val="Hyperlink"/>
    <w:uiPriority w:val="99"/>
    <w:rsid w:val="00A63314"/>
    <w:rPr>
      <w:color w:val="0000FF"/>
      <w:u w:val="single"/>
    </w:rPr>
  </w:style>
  <w:style w:type="paragraph" w:styleId="26">
    <w:name w:val="toc 2"/>
    <w:basedOn w:val="a1"/>
    <w:next w:val="a1"/>
    <w:autoRedefine/>
    <w:uiPriority w:val="99"/>
    <w:semiHidden/>
    <w:rsid w:val="00A63314"/>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A63314"/>
    <w:pPr>
      <w:tabs>
        <w:tab w:val="num" w:pos="643"/>
      </w:tabs>
      <w:spacing w:after="60"/>
      <w:ind w:left="643" w:hanging="360"/>
    </w:pPr>
  </w:style>
  <w:style w:type="paragraph" w:styleId="32">
    <w:name w:val="Body Text Indent 3"/>
    <w:basedOn w:val="a1"/>
    <w:link w:val="33"/>
    <w:uiPriority w:val="99"/>
    <w:semiHidden/>
    <w:rsid w:val="00A63314"/>
    <w:pPr>
      <w:keepNext/>
      <w:keepLines/>
      <w:widowControl w:val="0"/>
      <w:suppressLineNumbers/>
      <w:tabs>
        <w:tab w:val="num" w:pos="252"/>
      </w:tabs>
      <w:suppressAutoHyphens/>
      <w:ind w:left="720"/>
    </w:pPr>
  </w:style>
  <w:style w:type="character" w:customStyle="1" w:styleId="33">
    <w:name w:val="Основной текст с отступом 3 Знак"/>
    <w:link w:val="32"/>
    <w:uiPriority w:val="99"/>
    <w:semiHidden/>
    <w:locked/>
    <w:rsid w:val="00197A20"/>
    <w:rPr>
      <w:sz w:val="16"/>
      <w:szCs w:val="16"/>
    </w:rPr>
  </w:style>
  <w:style w:type="character" w:customStyle="1" w:styleId="91">
    <w:name w:val="Знак9"/>
    <w:uiPriority w:val="99"/>
    <w:rsid w:val="00A63314"/>
    <w:rPr>
      <w:sz w:val="24"/>
      <w:szCs w:val="24"/>
    </w:rPr>
  </w:style>
  <w:style w:type="paragraph" w:styleId="1a">
    <w:name w:val="toc 1"/>
    <w:basedOn w:val="a1"/>
    <w:next w:val="a1"/>
    <w:autoRedefine/>
    <w:uiPriority w:val="99"/>
    <w:semiHidden/>
    <w:rsid w:val="00A63314"/>
    <w:pPr>
      <w:keepNext/>
      <w:keepLines/>
      <w:widowControl w:val="0"/>
      <w:suppressLineNumbers/>
      <w:tabs>
        <w:tab w:val="right" w:leader="dot" w:pos="9720"/>
      </w:tabs>
      <w:suppressAutoHyphens/>
      <w:spacing w:before="120" w:after="120"/>
    </w:pPr>
    <w:rPr>
      <w:caps/>
    </w:rPr>
  </w:style>
  <w:style w:type="paragraph" w:styleId="34">
    <w:name w:val="toc 3"/>
    <w:basedOn w:val="a1"/>
    <w:next w:val="a1"/>
    <w:autoRedefine/>
    <w:uiPriority w:val="99"/>
    <w:semiHidden/>
    <w:rsid w:val="00A63314"/>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A63314"/>
    <w:pPr>
      <w:ind w:left="720"/>
    </w:pPr>
    <w:rPr>
      <w:sz w:val="18"/>
      <w:szCs w:val="18"/>
    </w:rPr>
  </w:style>
  <w:style w:type="paragraph" w:styleId="51">
    <w:name w:val="toc 5"/>
    <w:basedOn w:val="a1"/>
    <w:next w:val="a1"/>
    <w:autoRedefine/>
    <w:uiPriority w:val="99"/>
    <w:semiHidden/>
    <w:rsid w:val="00A63314"/>
    <w:pPr>
      <w:ind w:left="960"/>
    </w:pPr>
    <w:rPr>
      <w:sz w:val="18"/>
      <w:szCs w:val="18"/>
    </w:rPr>
  </w:style>
  <w:style w:type="paragraph" w:styleId="61">
    <w:name w:val="toc 6"/>
    <w:basedOn w:val="a1"/>
    <w:next w:val="a1"/>
    <w:autoRedefine/>
    <w:uiPriority w:val="99"/>
    <w:semiHidden/>
    <w:rsid w:val="00A63314"/>
    <w:pPr>
      <w:ind w:left="1200"/>
    </w:pPr>
    <w:rPr>
      <w:sz w:val="18"/>
      <w:szCs w:val="18"/>
    </w:rPr>
  </w:style>
  <w:style w:type="paragraph" w:styleId="71">
    <w:name w:val="toc 7"/>
    <w:basedOn w:val="a1"/>
    <w:next w:val="a1"/>
    <w:autoRedefine/>
    <w:uiPriority w:val="99"/>
    <w:semiHidden/>
    <w:rsid w:val="00A63314"/>
    <w:pPr>
      <w:ind w:left="1440"/>
    </w:pPr>
    <w:rPr>
      <w:sz w:val="18"/>
      <w:szCs w:val="18"/>
    </w:rPr>
  </w:style>
  <w:style w:type="paragraph" w:styleId="81">
    <w:name w:val="toc 8"/>
    <w:basedOn w:val="a1"/>
    <w:next w:val="a1"/>
    <w:autoRedefine/>
    <w:uiPriority w:val="99"/>
    <w:semiHidden/>
    <w:rsid w:val="00A63314"/>
    <w:pPr>
      <w:ind w:left="1680"/>
    </w:pPr>
    <w:rPr>
      <w:sz w:val="18"/>
      <w:szCs w:val="18"/>
    </w:rPr>
  </w:style>
  <w:style w:type="paragraph" w:styleId="92">
    <w:name w:val="toc 9"/>
    <w:basedOn w:val="a1"/>
    <w:next w:val="a1"/>
    <w:autoRedefine/>
    <w:uiPriority w:val="99"/>
    <w:semiHidden/>
    <w:rsid w:val="00A63314"/>
    <w:pPr>
      <w:ind w:left="1920"/>
    </w:pPr>
    <w:rPr>
      <w:sz w:val="18"/>
      <w:szCs w:val="18"/>
    </w:rPr>
  </w:style>
  <w:style w:type="paragraph" w:styleId="a9">
    <w:name w:val="Plain Text"/>
    <w:basedOn w:val="a1"/>
    <w:link w:val="aa"/>
    <w:uiPriority w:val="99"/>
    <w:rsid w:val="00A63314"/>
    <w:rPr>
      <w:rFonts w:ascii="Courier New" w:hAnsi="Courier New" w:cs="Courier New"/>
      <w:sz w:val="20"/>
      <w:szCs w:val="20"/>
    </w:rPr>
  </w:style>
  <w:style w:type="character" w:customStyle="1" w:styleId="aa">
    <w:name w:val="Текст Знак"/>
    <w:link w:val="a9"/>
    <w:uiPriority w:val="99"/>
    <w:locked/>
    <w:rsid w:val="00746625"/>
    <w:rPr>
      <w:rFonts w:ascii="Courier New" w:hAnsi="Courier New" w:cs="Courier New"/>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rPr>
  </w:style>
  <w:style w:type="character" w:customStyle="1" w:styleId="82">
    <w:name w:val="Знак8"/>
    <w:uiPriority w:val="99"/>
    <w:rsid w:val="00A63314"/>
    <w:rPr>
      <w:rFonts w:ascii="Courier New" w:hAnsi="Courier New" w:cs="Courier New"/>
    </w:rPr>
  </w:style>
  <w:style w:type="paragraph" w:styleId="28">
    <w:name w:val="Body Text 2"/>
    <w:basedOn w:val="a1"/>
    <w:link w:val="29"/>
    <w:uiPriority w:val="99"/>
    <w:rsid w:val="00A63314"/>
    <w:pPr>
      <w:tabs>
        <w:tab w:val="num" w:pos="567"/>
      </w:tabs>
      <w:spacing w:after="60"/>
      <w:ind w:left="567" w:hanging="567"/>
    </w:pPr>
  </w:style>
  <w:style w:type="character" w:customStyle="1" w:styleId="29">
    <w:name w:val="Основной текст 2 Знак"/>
    <w:link w:val="28"/>
    <w:uiPriority w:val="99"/>
    <w:semiHidden/>
    <w:locked/>
    <w:rsid w:val="00197A20"/>
    <w:rPr>
      <w:sz w:val="24"/>
      <w:szCs w:val="24"/>
    </w:rPr>
  </w:style>
  <w:style w:type="character" w:customStyle="1" w:styleId="72">
    <w:name w:val="Знак7"/>
    <w:uiPriority w:val="99"/>
    <w:rsid w:val="00A63314"/>
    <w:rPr>
      <w:sz w:val="24"/>
      <w:szCs w:val="24"/>
      <w:lang w:val="ru-RU" w:eastAsia="ru-RU"/>
    </w:rPr>
  </w:style>
  <w:style w:type="paragraph" w:styleId="35">
    <w:name w:val="List Bullet 3"/>
    <w:basedOn w:val="a1"/>
    <w:autoRedefine/>
    <w:uiPriority w:val="99"/>
    <w:semiHidden/>
    <w:rsid w:val="00A63314"/>
    <w:pPr>
      <w:tabs>
        <w:tab w:val="num" w:pos="926"/>
      </w:tabs>
      <w:spacing w:after="60"/>
      <w:ind w:left="926" w:hanging="360"/>
    </w:pPr>
  </w:style>
  <w:style w:type="paragraph" w:styleId="42">
    <w:name w:val="List Bullet 4"/>
    <w:basedOn w:val="a1"/>
    <w:autoRedefine/>
    <w:uiPriority w:val="99"/>
    <w:semiHidden/>
    <w:rsid w:val="00A63314"/>
    <w:pPr>
      <w:tabs>
        <w:tab w:val="num" w:pos="1209"/>
      </w:tabs>
      <w:spacing w:after="60"/>
      <w:ind w:left="1209" w:hanging="360"/>
    </w:pPr>
  </w:style>
  <w:style w:type="paragraph" w:styleId="52">
    <w:name w:val="List Bullet 5"/>
    <w:basedOn w:val="a1"/>
    <w:autoRedefine/>
    <w:uiPriority w:val="99"/>
    <w:semiHidden/>
    <w:rsid w:val="00A63314"/>
    <w:pPr>
      <w:tabs>
        <w:tab w:val="num" w:pos="1492"/>
      </w:tabs>
      <w:spacing w:after="60"/>
      <w:ind w:left="1492" w:hanging="360"/>
    </w:pPr>
  </w:style>
  <w:style w:type="paragraph" w:styleId="ac">
    <w:name w:val="List Number"/>
    <w:basedOn w:val="a1"/>
    <w:uiPriority w:val="99"/>
    <w:semiHidden/>
    <w:rsid w:val="00A63314"/>
    <w:pPr>
      <w:tabs>
        <w:tab w:val="num" w:pos="360"/>
      </w:tabs>
      <w:spacing w:after="60"/>
      <w:ind w:left="360" w:hanging="360"/>
    </w:pPr>
  </w:style>
  <w:style w:type="paragraph" w:styleId="36">
    <w:name w:val="List Number 3"/>
    <w:basedOn w:val="a1"/>
    <w:uiPriority w:val="99"/>
    <w:semiHidden/>
    <w:rsid w:val="00A63314"/>
    <w:pPr>
      <w:tabs>
        <w:tab w:val="num" w:pos="926"/>
      </w:tabs>
      <w:spacing w:after="60"/>
      <w:ind w:left="926" w:hanging="360"/>
    </w:pPr>
  </w:style>
  <w:style w:type="paragraph" w:styleId="43">
    <w:name w:val="List Number 4"/>
    <w:basedOn w:val="a1"/>
    <w:uiPriority w:val="99"/>
    <w:semiHidden/>
    <w:rsid w:val="00A63314"/>
    <w:pPr>
      <w:tabs>
        <w:tab w:val="num" w:pos="1209"/>
      </w:tabs>
      <w:spacing w:after="60"/>
      <w:ind w:left="1209" w:hanging="360"/>
    </w:pPr>
  </w:style>
  <w:style w:type="paragraph" w:styleId="53">
    <w:name w:val="List Number 5"/>
    <w:basedOn w:val="a1"/>
    <w:uiPriority w:val="99"/>
    <w:semiHidden/>
    <w:rsid w:val="00A63314"/>
    <w:pPr>
      <w:tabs>
        <w:tab w:val="num" w:pos="1492"/>
      </w:tabs>
      <w:spacing w:after="60"/>
      <w:ind w:left="1492" w:hanging="360"/>
    </w:pPr>
  </w:style>
  <w:style w:type="paragraph" w:customStyle="1" w:styleId="ad">
    <w:name w:val="Раздел"/>
    <w:basedOn w:val="a1"/>
    <w:uiPriority w:val="99"/>
    <w:rsid w:val="00A63314"/>
    <w:pPr>
      <w:tabs>
        <w:tab w:val="num" w:pos="1440"/>
      </w:tabs>
      <w:spacing w:before="120" w:after="120"/>
      <w:ind w:left="720" w:hanging="720"/>
      <w:jc w:val="center"/>
    </w:pPr>
    <w:rPr>
      <w:rFonts w:ascii="Arial Narrow" w:hAnsi="Arial Narrow" w:cs="Arial Narrow"/>
      <w:b/>
      <w:bCs/>
      <w:sz w:val="28"/>
      <w:szCs w:val="28"/>
    </w:rPr>
  </w:style>
  <w:style w:type="paragraph" w:customStyle="1" w:styleId="37">
    <w:name w:val="Раздел 3"/>
    <w:basedOn w:val="a1"/>
    <w:uiPriority w:val="99"/>
    <w:semiHidden/>
    <w:rsid w:val="00A63314"/>
    <w:pPr>
      <w:tabs>
        <w:tab w:val="num" w:pos="360"/>
      </w:tabs>
      <w:spacing w:before="120" w:after="120"/>
      <w:ind w:left="360" w:hanging="360"/>
      <w:jc w:val="center"/>
    </w:pPr>
    <w:rPr>
      <w:b/>
      <w:bCs/>
    </w:rPr>
  </w:style>
  <w:style w:type="paragraph" w:customStyle="1" w:styleId="ae">
    <w:name w:val="Условия контракта"/>
    <w:basedOn w:val="a1"/>
    <w:uiPriority w:val="99"/>
    <w:semiHidden/>
    <w:rsid w:val="00A63314"/>
    <w:pPr>
      <w:tabs>
        <w:tab w:val="num" w:pos="567"/>
      </w:tabs>
      <w:spacing w:before="240" w:after="120"/>
      <w:ind w:left="567" w:hanging="567"/>
    </w:pPr>
    <w:rPr>
      <w:b/>
      <w:bCs/>
    </w:rPr>
  </w:style>
  <w:style w:type="paragraph" w:customStyle="1" w:styleId="Instruction">
    <w:name w:val="Instruction"/>
    <w:basedOn w:val="28"/>
    <w:uiPriority w:val="99"/>
    <w:semiHidden/>
    <w:rsid w:val="00A63314"/>
    <w:pPr>
      <w:tabs>
        <w:tab w:val="clear" w:pos="567"/>
        <w:tab w:val="num" w:pos="360"/>
      </w:tabs>
      <w:spacing w:before="180"/>
      <w:ind w:left="360" w:hanging="360"/>
    </w:pPr>
    <w:rPr>
      <w:b/>
      <w:bCs/>
    </w:rPr>
  </w:style>
  <w:style w:type="paragraph" w:styleId="af">
    <w:name w:val="Normal (Web)"/>
    <w:basedOn w:val="a1"/>
    <w:link w:val="af0"/>
    <w:uiPriority w:val="99"/>
    <w:rsid w:val="00A63314"/>
    <w:pPr>
      <w:spacing w:before="100" w:beforeAutospacing="1" w:after="100" w:afterAutospacing="1"/>
    </w:pPr>
  </w:style>
  <w:style w:type="character" w:styleId="af1">
    <w:name w:val="page number"/>
    <w:uiPriority w:val="99"/>
    <w:rsid w:val="00A63314"/>
    <w:rPr>
      <w:rFonts w:ascii="Times New Roman" w:hAnsi="Times New Roman" w:cs="Times New Roman"/>
    </w:rPr>
  </w:style>
  <w:style w:type="paragraph" w:customStyle="1" w:styleId="38">
    <w:name w:val="Стиль3"/>
    <w:basedOn w:val="24"/>
    <w:uiPriority w:val="99"/>
    <w:rsid w:val="00A63314"/>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rsid w:val="00A63314"/>
    <w:pPr>
      <w:spacing w:after="60"/>
    </w:pPr>
  </w:style>
  <w:style w:type="paragraph" w:styleId="af2">
    <w:name w:val="List Bullet"/>
    <w:basedOn w:val="a1"/>
    <w:autoRedefine/>
    <w:uiPriority w:val="99"/>
    <w:semiHidden/>
    <w:rsid w:val="00A63314"/>
    <w:pPr>
      <w:widowControl w:val="0"/>
      <w:spacing w:after="60"/>
    </w:pPr>
  </w:style>
  <w:style w:type="paragraph" w:customStyle="1" w:styleId="af3">
    <w:name w:val="Тендерные данные"/>
    <w:basedOn w:val="a1"/>
    <w:uiPriority w:val="99"/>
    <w:semiHidden/>
    <w:rsid w:val="00A63314"/>
    <w:pPr>
      <w:tabs>
        <w:tab w:val="left" w:pos="1985"/>
      </w:tabs>
      <w:spacing w:before="120" w:after="60"/>
    </w:pPr>
    <w:rPr>
      <w:b/>
      <w:bCs/>
    </w:rPr>
  </w:style>
  <w:style w:type="paragraph" w:customStyle="1" w:styleId="2a">
    <w:name w:val="Заголовок 2 со списком"/>
    <w:basedOn w:val="20"/>
    <w:next w:val="a1"/>
    <w:uiPriority w:val="99"/>
    <w:rsid w:val="00A63314"/>
    <w:pPr>
      <w:tabs>
        <w:tab w:val="num" w:pos="360"/>
      </w:tabs>
      <w:spacing w:line="360" w:lineRule="auto"/>
      <w:ind w:left="360" w:hanging="360"/>
    </w:pPr>
    <w:rPr>
      <w:b w:val="0"/>
      <w:bCs w:val="0"/>
    </w:rPr>
  </w:style>
  <w:style w:type="character" w:customStyle="1" w:styleId="2b">
    <w:name w:val="Заголовок 2 со списком Знак"/>
    <w:uiPriority w:val="99"/>
    <w:rsid w:val="00A63314"/>
    <w:rPr>
      <w:b/>
      <w:bCs/>
      <w:sz w:val="24"/>
      <w:szCs w:val="24"/>
      <w:lang w:val="ru-RU" w:eastAsia="ru-RU"/>
    </w:rPr>
  </w:style>
  <w:style w:type="paragraph" w:customStyle="1" w:styleId="39">
    <w:name w:val="Заголовок 3 со списком"/>
    <w:basedOn w:val="30"/>
    <w:uiPriority w:val="99"/>
    <w:rsid w:val="00A63314"/>
    <w:pPr>
      <w:tabs>
        <w:tab w:val="num" w:pos="972"/>
      </w:tabs>
      <w:ind w:left="972" w:hanging="432"/>
    </w:pPr>
  </w:style>
  <w:style w:type="character" w:customStyle="1" w:styleId="3a">
    <w:name w:val="Заголовок 3 со списком Знак"/>
    <w:uiPriority w:val="99"/>
    <w:rsid w:val="00A63314"/>
    <w:rPr>
      <w:rFonts w:ascii="Arial" w:hAnsi="Arial" w:cs="Arial"/>
      <w:b/>
      <w:bCs/>
      <w:sz w:val="24"/>
      <w:szCs w:val="24"/>
      <w:lang w:val="ru-RU" w:eastAsia="ru-RU"/>
    </w:rPr>
  </w:style>
  <w:style w:type="paragraph" w:styleId="af4">
    <w:name w:val="footer"/>
    <w:basedOn w:val="a1"/>
    <w:link w:val="af5"/>
    <w:uiPriority w:val="99"/>
    <w:rsid w:val="00A63314"/>
    <w:pPr>
      <w:tabs>
        <w:tab w:val="center" w:pos="4677"/>
        <w:tab w:val="right" w:pos="9355"/>
      </w:tabs>
    </w:pPr>
  </w:style>
  <w:style w:type="character" w:customStyle="1" w:styleId="af5">
    <w:name w:val="Нижний колонтитул Знак"/>
    <w:link w:val="af4"/>
    <w:uiPriority w:val="99"/>
    <w:locked/>
    <w:rsid w:val="000D7306"/>
    <w:rPr>
      <w:sz w:val="24"/>
      <w:szCs w:val="24"/>
    </w:rPr>
  </w:style>
  <w:style w:type="table" w:styleId="af6">
    <w:name w:val="Table Grid"/>
    <w:basedOn w:val="a3"/>
    <w:uiPriority w:val="99"/>
    <w:rsid w:val="000C76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A63314"/>
    <w:rPr>
      <w:sz w:val="24"/>
      <w:szCs w:val="24"/>
    </w:rPr>
  </w:style>
  <w:style w:type="paragraph" w:styleId="af7">
    <w:name w:val="header"/>
    <w:aliases w:val="Linie,header Знак"/>
    <w:basedOn w:val="a1"/>
    <w:link w:val="af8"/>
    <w:uiPriority w:val="99"/>
    <w:rsid w:val="00A63314"/>
    <w:pPr>
      <w:tabs>
        <w:tab w:val="center" w:pos="4677"/>
        <w:tab w:val="right" w:pos="9355"/>
      </w:tabs>
    </w:pPr>
  </w:style>
  <w:style w:type="character" w:customStyle="1" w:styleId="af8">
    <w:name w:val="Верхний колонтитул Знак"/>
    <w:aliases w:val="Linie Знак,header Знак Знак"/>
    <w:link w:val="af7"/>
    <w:uiPriority w:val="99"/>
    <w:locked/>
    <w:rsid w:val="00746625"/>
    <w:rPr>
      <w:sz w:val="24"/>
      <w:szCs w:val="24"/>
    </w:rPr>
  </w:style>
  <w:style w:type="paragraph" w:styleId="af9">
    <w:name w:val="List Paragraph"/>
    <w:basedOn w:val="a1"/>
    <w:uiPriority w:val="99"/>
    <w:qFormat/>
    <w:rsid w:val="00213208"/>
    <w:pPr>
      <w:suppressAutoHyphens/>
      <w:ind w:left="720"/>
    </w:pPr>
    <w:rPr>
      <w:lang w:eastAsia="ar-SA"/>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A63314"/>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fa"/>
    <w:uiPriority w:val="99"/>
    <w:locked/>
    <w:rsid w:val="00100522"/>
    <w:rPr>
      <w:sz w:val="24"/>
      <w:szCs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A63314"/>
    <w:rPr>
      <w:sz w:val="24"/>
      <w:szCs w:val="24"/>
    </w:rPr>
  </w:style>
  <w:style w:type="paragraph" w:styleId="3b">
    <w:name w:val="Body Text 3"/>
    <w:basedOn w:val="a1"/>
    <w:link w:val="3c"/>
    <w:uiPriority w:val="99"/>
    <w:rsid w:val="00A633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sz w:val="22"/>
      <w:szCs w:val="22"/>
    </w:rPr>
  </w:style>
  <w:style w:type="character" w:customStyle="1" w:styleId="3c">
    <w:name w:val="Основной текст 3 Знак"/>
    <w:link w:val="3b"/>
    <w:uiPriority w:val="99"/>
    <w:semiHidden/>
    <w:locked/>
    <w:rsid w:val="00197A20"/>
    <w:rPr>
      <w:sz w:val="16"/>
      <w:szCs w:val="16"/>
    </w:rPr>
  </w:style>
  <w:style w:type="character" w:customStyle="1" w:styleId="44">
    <w:name w:val="Знак4"/>
    <w:uiPriority w:val="99"/>
    <w:rsid w:val="00A63314"/>
    <w:rPr>
      <w:b/>
      <w:bCs/>
      <w:i/>
      <w:iCs/>
      <w:sz w:val="24"/>
      <w:szCs w:val="24"/>
    </w:rPr>
  </w:style>
  <w:style w:type="character" w:customStyle="1" w:styleId="afc">
    <w:name w:val="Основной шрифт"/>
    <w:uiPriority w:val="99"/>
    <w:semiHidden/>
    <w:rsid w:val="00A63314"/>
  </w:style>
  <w:style w:type="paragraph" w:customStyle="1" w:styleId="afd">
    <w:name w:val="текст таблицы"/>
    <w:basedOn w:val="a1"/>
    <w:uiPriority w:val="99"/>
    <w:rsid w:val="00A63314"/>
    <w:pPr>
      <w:spacing w:before="120"/>
      <w:ind w:right="-102"/>
    </w:pPr>
  </w:style>
  <w:style w:type="character" w:styleId="afe">
    <w:name w:val="FollowedHyperlink"/>
    <w:uiPriority w:val="99"/>
    <w:rsid w:val="00A63314"/>
    <w:rPr>
      <w:color w:val="800080"/>
      <w:u w:val="single"/>
    </w:rPr>
  </w:style>
  <w:style w:type="paragraph" w:customStyle="1" w:styleId="aff">
    <w:name w:val="ТЛ_Заказчик"/>
    <w:basedOn w:val="a1"/>
    <w:uiPriority w:val="99"/>
    <w:rsid w:val="00A63314"/>
    <w:pPr>
      <w:jc w:val="center"/>
    </w:pPr>
    <w:rPr>
      <w:sz w:val="28"/>
      <w:szCs w:val="28"/>
    </w:rPr>
  </w:style>
  <w:style w:type="character" w:customStyle="1" w:styleId="aff0">
    <w:name w:val="ТЛ_Заказчик Знак"/>
    <w:uiPriority w:val="99"/>
    <w:rsid w:val="00A63314"/>
    <w:rPr>
      <w:sz w:val="28"/>
      <w:szCs w:val="28"/>
    </w:rPr>
  </w:style>
  <w:style w:type="paragraph" w:customStyle="1" w:styleId="aff1">
    <w:name w:val="ТЛ_Утверждаю"/>
    <w:basedOn w:val="a1"/>
    <w:uiPriority w:val="99"/>
    <w:rsid w:val="00A63314"/>
    <w:pPr>
      <w:ind w:left="4860"/>
      <w:jc w:val="center"/>
    </w:pPr>
    <w:rPr>
      <w:sz w:val="28"/>
      <w:szCs w:val="28"/>
    </w:rPr>
  </w:style>
  <w:style w:type="character" w:customStyle="1" w:styleId="aff2">
    <w:name w:val="ТЛ_Утверждаю Знак"/>
    <w:uiPriority w:val="99"/>
    <w:rsid w:val="00A63314"/>
    <w:rPr>
      <w:sz w:val="28"/>
      <w:szCs w:val="28"/>
    </w:rPr>
  </w:style>
  <w:style w:type="paragraph" w:customStyle="1" w:styleId="aff3">
    <w:name w:val="ТЛ_Название"/>
    <w:basedOn w:val="a1"/>
    <w:uiPriority w:val="99"/>
    <w:rsid w:val="00A63314"/>
    <w:pPr>
      <w:jc w:val="center"/>
    </w:pPr>
    <w:rPr>
      <w:b/>
      <w:bCs/>
      <w:sz w:val="28"/>
      <w:szCs w:val="28"/>
    </w:rPr>
  </w:style>
  <w:style w:type="character" w:customStyle="1" w:styleId="aff4">
    <w:name w:val="ТЛ_Название Знак"/>
    <w:uiPriority w:val="99"/>
    <w:rsid w:val="00A63314"/>
    <w:rPr>
      <w:b/>
      <w:bCs/>
      <w:sz w:val="28"/>
      <w:szCs w:val="28"/>
    </w:rPr>
  </w:style>
  <w:style w:type="paragraph" w:customStyle="1" w:styleId="aff5">
    <w:name w:val="ТЛ_Город и Дата"/>
    <w:basedOn w:val="a1"/>
    <w:uiPriority w:val="99"/>
    <w:rsid w:val="00A63314"/>
    <w:pPr>
      <w:jc w:val="center"/>
    </w:pPr>
    <w:rPr>
      <w:sz w:val="28"/>
      <w:szCs w:val="28"/>
    </w:rPr>
  </w:style>
  <w:style w:type="character" w:customStyle="1" w:styleId="aff6">
    <w:name w:val="ТЛ_Город и Дата Знак"/>
    <w:uiPriority w:val="99"/>
    <w:rsid w:val="00A63314"/>
    <w:rPr>
      <w:sz w:val="28"/>
      <w:szCs w:val="28"/>
    </w:rPr>
  </w:style>
  <w:style w:type="paragraph" w:customStyle="1" w:styleId="aff7">
    <w:name w:val="АД_Наименование Разделов"/>
    <w:basedOn w:val="10"/>
    <w:uiPriority w:val="99"/>
    <w:rsid w:val="00A63314"/>
    <w:rPr>
      <w:sz w:val="28"/>
      <w:szCs w:val="28"/>
    </w:rPr>
  </w:style>
  <w:style w:type="character" w:customStyle="1" w:styleId="aff8">
    <w:name w:val="АД_Наименование Разделов Знак"/>
    <w:uiPriority w:val="99"/>
    <w:rsid w:val="00A63314"/>
    <w:rPr>
      <w:b/>
      <w:bCs/>
      <w:kern w:val="28"/>
      <w:sz w:val="28"/>
      <w:szCs w:val="28"/>
    </w:rPr>
  </w:style>
  <w:style w:type="paragraph" w:customStyle="1" w:styleId="aff9">
    <w:name w:val="АД_Наименование главы с нумерацией"/>
    <w:basedOn w:val="2a"/>
    <w:uiPriority w:val="99"/>
    <w:rsid w:val="00A63314"/>
    <w:rPr>
      <w:b/>
      <w:bCs/>
    </w:rPr>
  </w:style>
  <w:style w:type="paragraph" w:customStyle="1" w:styleId="affa">
    <w:name w:val="АД_Наименование главы без нумерации"/>
    <w:basedOn w:val="20"/>
    <w:uiPriority w:val="99"/>
    <w:rsid w:val="00A63314"/>
  </w:style>
  <w:style w:type="character" w:customStyle="1" w:styleId="affb">
    <w:name w:val="АД_Наименование главы без нумерации Знак"/>
    <w:basedOn w:val="19"/>
    <w:uiPriority w:val="99"/>
    <w:rsid w:val="00A63314"/>
    <w:rPr>
      <w:b/>
      <w:bCs/>
      <w:sz w:val="24"/>
      <w:szCs w:val="24"/>
    </w:rPr>
  </w:style>
  <w:style w:type="character" w:customStyle="1" w:styleId="affc">
    <w:name w:val="АД_Глава Знак"/>
    <w:basedOn w:val="2b"/>
    <w:uiPriority w:val="99"/>
    <w:rsid w:val="00A63314"/>
    <w:rPr>
      <w:b/>
      <w:bCs/>
      <w:sz w:val="24"/>
      <w:szCs w:val="24"/>
      <w:lang w:val="ru-RU" w:eastAsia="ru-RU"/>
    </w:rPr>
  </w:style>
  <w:style w:type="paragraph" w:customStyle="1" w:styleId="affd">
    <w:name w:val="АД_Нумерованный пункт"/>
    <w:basedOn w:val="39"/>
    <w:uiPriority w:val="99"/>
    <w:rsid w:val="00A63314"/>
    <w:pPr>
      <w:tabs>
        <w:tab w:val="clear" w:pos="972"/>
        <w:tab w:val="num" w:pos="720"/>
      </w:tabs>
      <w:ind w:left="720" w:hanging="720"/>
    </w:pPr>
    <w:rPr>
      <w:rFonts w:ascii="Times New Roman" w:hAnsi="Times New Roman" w:cs="Times New Roman"/>
    </w:rPr>
  </w:style>
  <w:style w:type="character" w:customStyle="1" w:styleId="affe">
    <w:name w:val="АД_Нумерованный пункт Знак"/>
    <w:basedOn w:val="3a"/>
    <w:uiPriority w:val="99"/>
    <w:rsid w:val="00A63314"/>
    <w:rPr>
      <w:rFonts w:ascii="Arial" w:hAnsi="Arial" w:cs="Arial"/>
      <w:b/>
      <w:bCs/>
      <w:sz w:val="24"/>
      <w:szCs w:val="24"/>
      <w:lang w:val="ru-RU" w:eastAsia="ru-RU"/>
    </w:rPr>
  </w:style>
  <w:style w:type="paragraph" w:customStyle="1" w:styleId="afff">
    <w:name w:val="АД_Нумерованный подпункт"/>
    <w:basedOn w:val="a1"/>
    <w:uiPriority w:val="99"/>
    <w:rsid w:val="00A63314"/>
    <w:pPr>
      <w:tabs>
        <w:tab w:val="left" w:pos="720"/>
      </w:tabs>
      <w:ind w:left="720" w:hanging="720"/>
    </w:pPr>
  </w:style>
  <w:style w:type="character" w:customStyle="1" w:styleId="afff0">
    <w:name w:val="АД_Нумерованный подпункт Знак"/>
    <w:uiPriority w:val="99"/>
    <w:rsid w:val="00A63314"/>
    <w:rPr>
      <w:sz w:val="24"/>
      <w:szCs w:val="24"/>
      <w:lang w:val="ru-RU" w:eastAsia="ru-RU"/>
    </w:rPr>
  </w:style>
  <w:style w:type="paragraph" w:customStyle="1" w:styleId="afff1">
    <w:name w:val="АД_Основной текст"/>
    <w:basedOn w:val="a1"/>
    <w:uiPriority w:val="99"/>
    <w:rsid w:val="00A63314"/>
    <w:pPr>
      <w:ind w:firstLine="567"/>
    </w:pPr>
  </w:style>
  <w:style w:type="character" w:customStyle="1" w:styleId="afff2">
    <w:name w:val="АД_Основной текст Знак"/>
    <w:uiPriority w:val="99"/>
    <w:rsid w:val="00A63314"/>
    <w:rPr>
      <w:sz w:val="24"/>
      <w:szCs w:val="24"/>
    </w:rPr>
  </w:style>
  <w:style w:type="paragraph" w:customStyle="1" w:styleId="1b">
    <w:name w:val="Стиль АД_Список 1"/>
    <w:aliases w:val="2,3 + полужирный курсив"/>
    <w:basedOn w:val="a1"/>
    <w:uiPriority w:val="99"/>
    <w:rsid w:val="00A63314"/>
    <w:pPr>
      <w:tabs>
        <w:tab w:val="left" w:pos="720"/>
        <w:tab w:val="num" w:pos="1440"/>
      </w:tabs>
      <w:ind w:left="1224" w:hanging="504"/>
    </w:pPr>
    <w:rPr>
      <w:b/>
      <w:bCs/>
      <w:i/>
      <w:iCs/>
    </w:rPr>
  </w:style>
  <w:style w:type="paragraph" w:customStyle="1" w:styleId="afff3">
    <w:name w:val="АД_Заголовки таблиц"/>
    <w:basedOn w:val="a1"/>
    <w:uiPriority w:val="99"/>
    <w:rsid w:val="00A63314"/>
    <w:pPr>
      <w:jc w:val="center"/>
    </w:pPr>
    <w:rPr>
      <w:b/>
      <w:bCs/>
    </w:rPr>
  </w:style>
  <w:style w:type="paragraph" w:styleId="afff4">
    <w:name w:val="TOC Heading"/>
    <w:basedOn w:val="10"/>
    <w:next w:val="a1"/>
    <w:uiPriority w:val="99"/>
    <w:qFormat/>
    <w:rsid w:val="00A63314"/>
    <w:pPr>
      <w:keepLines/>
      <w:spacing w:before="480" w:after="0" w:line="276" w:lineRule="auto"/>
      <w:jc w:val="left"/>
      <w:outlineLvl w:val="9"/>
    </w:pPr>
    <w:rPr>
      <w:rFonts w:ascii="Cambria" w:hAnsi="Cambria" w:cs="Cambria"/>
      <w:color w:val="365F91"/>
      <w:kern w:val="0"/>
      <w:sz w:val="28"/>
      <w:szCs w:val="28"/>
      <w:lang w:eastAsia="en-US"/>
    </w:rPr>
  </w:style>
  <w:style w:type="paragraph" w:styleId="afff5">
    <w:name w:val="Balloon Text"/>
    <w:basedOn w:val="a1"/>
    <w:link w:val="afff6"/>
    <w:uiPriority w:val="99"/>
    <w:semiHidden/>
    <w:rsid w:val="00A63314"/>
    <w:rPr>
      <w:rFonts w:ascii="Tahoma" w:hAnsi="Tahoma" w:cs="Tahoma"/>
      <w:sz w:val="16"/>
      <w:szCs w:val="16"/>
    </w:rPr>
  </w:style>
  <w:style w:type="character" w:customStyle="1" w:styleId="afff6">
    <w:name w:val="Текст выноски Знак"/>
    <w:link w:val="afff5"/>
    <w:uiPriority w:val="99"/>
    <w:locked/>
    <w:rsid w:val="00100522"/>
    <w:rPr>
      <w:rFonts w:ascii="Tahoma" w:hAnsi="Tahoma" w:cs="Tahoma"/>
      <w:sz w:val="16"/>
      <w:szCs w:val="16"/>
    </w:rPr>
  </w:style>
  <w:style w:type="character" w:customStyle="1" w:styleId="3d">
    <w:name w:val="Знак3"/>
    <w:uiPriority w:val="99"/>
    <w:rsid w:val="00A63314"/>
    <w:rPr>
      <w:rFonts w:ascii="Tahoma" w:hAnsi="Tahoma" w:cs="Tahoma"/>
      <w:sz w:val="16"/>
      <w:szCs w:val="16"/>
    </w:rPr>
  </w:style>
  <w:style w:type="paragraph" w:customStyle="1" w:styleId="afff7">
    <w:name w:val="АД_Основной текст по центру полужирный"/>
    <w:basedOn w:val="a1"/>
    <w:uiPriority w:val="99"/>
    <w:rsid w:val="00A63314"/>
    <w:pPr>
      <w:ind w:firstLine="567"/>
      <w:jc w:val="center"/>
    </w:pPr>
    <w:rPr>
      <w:b/>
      <w:bCs/>
    </w:rPr>
  </w:style>
  <w:style w:type="character" w:customStyle="1" w:styleId="afff8">
    <w:name w:val="АД_Основной текст по центру полужирный Знак"/>
    <w:uiPriority w:val="99"/>
    <w:rsid w:val="00A63314"/>
    <w:rPr>
      <w:b/>
      <w:bCs/>
      <w:sz w:val="24"/>
      <w:szCs w:val="24"/>
    </w:rPr>
  </w:style>
  <w:style w:type="paragraph" w:customStyle="1" w:styleId="3e">
    <w:name w:val="АД_Текст отступ 3"/>
    <w:aliases w:val="25"/>
    <w:basedOn w:val="a1"/>
    <w:uiPriority w:val="99"/>
    <w:rsid w:val="00A63314"/>
    <w:pPr>
      <w:ind w:left="1418"/>
    </w:pPr>
  </w:style>
  <w:style w:type="character" w:customStyle="1" w:styleId="3f">
    <w:name w:val="АД_Текст отступ 3 Знак"/>
    <w:aliases w:val="25 Знак"/>
    <w:uiPriority w:val="99"/>
    <w:rsid w:val="00A63314"/>
    <w:rPr>
      <w:sz w:val="24"/>
      <w:szCs w:val="24"/>
    </w:rPr>
  </w:style>
  <w:style w:type="paragraph" w:customStyle="1" w:styleId="45">
    <w:name w:val="АД_Нумерованный подпункт 4 уровня"/>
    <w:basedOn w:val="afff"/>
    <w:uiPriority w:val="99"/>
    <w:rsid w:val="00A63314"/>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A63314"/>
    <w:rPr>
      <w:sz w:val="24"/>
      <w:szCs w:val="24"/>
      <w:lang w:val="ru-RU" w:eastAsia="ru-RU"/>
    </w:rPr>
  </w:style>
  <w:style w:type="paragraph" w:customStyle="1" w:styleId="a">
    <w:name w:val="АД_Список абв"/>
    <w:basedOn w:val="a1"/>
    <w:uiPriority w:val="99"/>
    <w:rsid w:val="00A63314"/>
    <w:pPr>
      <w:numPr>
        <w:numId w:val="2"/>
      </w:numPr>
    </w:pPr>
  </w:style>
  <w:style w:type="paragraph" w:customStyle="1" w:styleId="1c">
    <w:name w:val="Обычный1"/>
    <w:uiPriority w:val="99"/>
    <w:rsid w:val="00A63314"/>
    <w:pPr>
      <w:widowControl w:val="0"/>
      <w:snapToGrid w:val="0"/>
      <w:spacing w:line="300" w:lineRule="auto"/>
      <w:ind w:firstLine="720"/>
      <w:jc w:val="both"/>
    </w:pPr>
    <w:rPr>
      <w:sz w:val="24"/>
      <w:szCs w:val="24"/>
    </w:rPr>
  </w:style>
  <w:style w:type="paragraph" w:styleId="afff9">
    <w:name w:val="Block Text"/>
    <w:basedOn w:val="a1"/>
    <w:uiPriority w:val="99"/>
    <w:semiHidden/>
    <w:rsid w:val="00A63314"/>
    <w:pPr>
      <w:spacing w:after="120"/>
      <w:ind w:left="1440" w:right="1440"/>
    </w:pPr>
  </w:style>
  <w:style w:type="character" w:customStyle="1" w:styleId="fchsdujgwes1c-6">
    <w:name w:val="fchsdujgwes1c-6"/>
    <w:basedOn w:val="a2"/>
    <w:uiPriority w:val="99"/>
    <w:rsid w:val="00A63314"/>
  </w:style>
  <w:style w:type="paragraph" w:customStyle="1" w:styleId="Heading">
    <w:name w:val="Heading"/>
    <w:uiPriority w:val="99"/>
    <w:rsid w:val="00A63314"/>
    <w:rPr>
      <w:rFonts w:ascii="Arial" w:hAnsi="Arial" w:cs="Arial"/>
      <w:b/>
      <w:bCs/>
      <w:sz w:val="22"/>
      <w:szCs w:val="22"/>
    </w:rPr>
  </w:style>
  <w:style w:type="paragraph" w:customStyle="1" w:styleId="WW-2">
    <w:name w:val="WW-Основной текст с отступом 2"/>
    <w:basedOn w:val="a1"/>
    <w:uiPriority w:val="99"/>
    <w:rsid w:val="00A63314"/>
    <w:pPr>
      <w:suppressAutoHyphens/>
      <w:ind w:left="-540"/>
    </w:pPr>
    <w:rPr>
      <w:rFonts w:ascii="Arial" w:hAnsi="Arial" w:cs="Arial"/>
      <w:sz w:val="18"/>
      <w:szCs w:val="18"/>
      <w:lang w:eastAsia="ar-SA"/>
    </w:rPr>
  </w:style>
  <w:style w:type="paragraph" w:customStyle="1" w:styleId="WW-3">
    <w:name w:val="WW-Основной текст с отступом 3"/>
    <w:basedOn w:val="a1"/>
    <w:uiPriority w:val="99"/>
    <w:rsid w:val="00A63314"/>
    <w:pPr>
      <w:suppressAutoHyphens/>
      <w:ind w:left="-540"/>
    </w:pPr>
    <w:rPr>
      <w:rFonts w:ascii="Arial" w:hAnsi="Arial" w:cs="Arial"/>
      <w:sz w:val="17"/>
      <w:szCs w:val="17"/>
      <w:lang w:eastAsia="ar-SA"/>
    </w:rPr>
  </w:style>
  <w:style w:type="paragraph" w:customStyle="1" w:styleId="a0">
    <w:name w:val="Список нум."/>
    <w:basedOn w:val="a1"/>
    <w:uiPriority w:val="99"/>
    <w:rsid w:val="00A63314"/>
    <w:pPr>
      <w:keepNext/>
      <w:numPr>
        <w:numId w:val="3"/>
      </w:numPr>
      <w:tabs>
        <w:tab w:val="left" w:pos="1701"/>
      </w:tabs>
      <w:spacing w:before="120" w:after="120" w:line="360" w:lineRule="auto"/>
      <w:jc w:val="left"/>
    </w:pPr>
    <w:rPr>
      <w:rFonts w:ascii="Arial" w:hAnsi="Arial" w:cs="Arial"/>
    </w:rPr>
  </w:style>
  <w:style w:type="paragraph" w:customStyle="1" w:styleId="1VI">
    <w:name w:val="Заголовок 1 (раздел VI)"/>
    <w:basedOn w:val="10"/>
    <w:uiPriority w:val="99"/>
    <w:rsid w:val="00A63314"/>
    <w:pPr>
      <w:keepLines/>
      <w:widowControl w:val="0"/>
      <w:tabs>
        <w:tab w:val="num" w:pos="643"/>
      </w:tabs>
      <w:suppressAutoHyphens/>
      <w:ind w:left="643" w:right="567" w:firstLine="709"/>
    </w:pPr>
    <w:rPr>
      <w:rFonts w:ascii="Arial" w:hAnsi="Arial" w:cs="Arial"/>
      <w:kern w:val="32"/>
      <w:sz w:val="28"/>
      <w:szCs w:val="28"/>
    </w:rPr>
  </w:style>
  <w:style w:type="paragraph" w:customStyle="1" w:styleId="FR1">
    <w:name w:val="FR1"/>
    <w:uiPriority w:val="99"/>
    <w:rsid w:val="00A63314"/>
    <w:pPr>
      <w:widowControl w:val="0"/>
      <w:spacing w:before="200"/>
      <w:ind w:left="40" w:firstLine="680"/>
      <w:jc w:val="both"/>
    </w:pPr>
    <w:rPr>
      <w:rFonts w:ascii="Arial" w:hAnsi="Arial" w:cs="Arial"/>
    </w:rPr>
  </w:style>
  <w:style w:type="paragraph" w:customStyle="1" w:styleId="ConsPlusNormal">
    <w:name w:val="ConsPlusNormal"/>
    <w:link w:val="ConsPlusNormal0"/>
    <w:uiPriority w:val="99"/>
    <w:rsid w:val="00A63314"/>
    <w:pPr>
      <w:widowControl w:val="0"/>
      <w:autoSpaceDE w:val="0"/>
      <w:autoSpaceDN w:val="0"/>
      <w:adjustRightInd w:val="0"/>
      <w:ind w:firstLine="720"/>
    </w:pPr>
    <w:rPr>
      <w:rFonts w:ascii="Arial" w:hAnsi="Arial"/>
      <w:sz w:val="22"/>
      <w:szCs w:val="22"/>
    </w:rPr>
  </w:style>
  <w:style w:type="paragraph" w:customStyle="1" w:styleId="FR2">
    <w:name w:val="FR2"/>
    <w:uiPriority w:val="99"/>
    <w:rsid w:val="00A63314"/>
    <w:pPr>
      <w:widowControl w:val="0"/>
      <w:spacing w:before="20"/>
      <w:jc w:val="center"/>
    </w:pPr>
    <w:rPr>
      <w:rFonts w:ascii="Arial" w:hAnsi="Arial" w:cs="Arial"/>
      <w:sz w:val="24"/>
      <w:szCs w:val="24"/>
    </w:rPr>
  </w:style>
  <w:style w:type="paragraph" w:customStyle="1" w:styleId="2c">
    <w:name w:val="Знак2"/>
    <w:basedOn w:val="a1"/>
    <w:uiPriority w:val="99"/>
    <w:rsid w:val="00A63314"/>
    <w:pPr>
      <w:spacing w:after="160" w:line="240" w:lineRule="exact"/>
    </w:pPr>
    <w:rPr>
      <w:rFonts w:ascii="Verdana" w:hAnsi="Verdana" w:cs="Verdana"/>
      <w:sz w:val="22"/>
      <w:szCs w:val="22"/>
      <w:lang w:val="en-US" w:eastAsia="en-US"/>
    </w:rPr>
  </w:style>
  <w:style w:type="paragraph" w:styleId="afffa">
    <w:name w:val="footnote text"/>
    <w:basedOn w:val="a1"/>
    <w:link w:val="afffb"/>
    <w:uiPriority w:val="99"/>
    <w:semiHidden/>
    <w:rsid w:val="00A63314"/>
    <w:pPr>
      <w:jc w:val="left"/>
    </w:pPr>
    <w:rPr>
      <w:sz w:val="20"/>
      <w:szCs w:val="20"/>
    </w:rPr>
  </w:style>
  <w:style w:type="character" w:customStyle="1" w:styleId="afffb">
    <w:name w:val="Текст сноски Знак"/>
    <w:link w:val="afffa"/>
    <w:uiPriority w:val="99"/>
    <w:semiHidden/>
    <w:locked/>
    <w:rsid w:val="00197A20"/>
    <w:rPr>
      <w:sz w:val="20"/>
      <w:szCs w:val="20"/>
    </w:rPr>
  </w:style>
  <w:style w:type="paragraph" w:customStyle="1" w:styleId="3f0">
    <w:name w:val="Стиль3 Знак Знак"/>
    <w:basedOn w:val="24"/>
    <w:uiPriority w:val="99"/>
    <w:rsid w:val="00A63314"/>
    <w:pPr>
      <w:widowControl w:val="0"/>
      <w:tabs>
        <w:tab w:val="num" w:pos="227"/>
      </w:tabs>
      <w:adjustRightInd w:val="0"/>
      <w:spacing w:after="0" w:line="240" w:lineRule="auto"/>
      <w:ind w:left="0"/>
      <w:textAlignment w:val="baseline"/>
    </w:pPr>
  </w:style>
  <w:style w:type="character" w:customStyle="1" w:styleId="3f1">
    <w:name w:val="Стиль3 Знак Знак Знак"/>
    <w:uiPriority w:val="99"/>
    <w:rsid w:val="00A63314"/>
    <w:rPr>
      <w:sz w:val="24"/>
      <w:szCs w:val="24"/>
      <w:lang w:val="ru-RU" w:eastAsia="ru-RU"/>
    </w:rPr>
  </w:style>
  <w:style w:type="paragraph" w:customStyle="1" w:styleId="03zagolovok2">
    <w:name w:val="03zagolovok2"/>
    <w:basedOn w:val="a1"/>
    <w:uiPriority w:val="99"/>
    <w:rsid w:val="00A63314"/>
    <w:pPr>
      <w:keepNext/>
      <w:spacing w:before="360" w:after="120" w:line="360" w:lineRule="atLeast"/>
      <w:jc w:val="left"/>
      <w:outlineLvl w:val="1"/>
    </w:pPr>
    <w:rPr>
      <w:rFonts w:ascii="GaramondC" w:hAnsi="GaramondC" w:cs="GaramondC"/>
      <w:b/>
      <w:bCs/>
      <w:color w:val="000000"/>
      <w:sz w:val="28"/>
      <w:szCs w:val="28"/>
    </w:rPr>
  </w:style>
  <w:style w:type="paragraph" w:styleId="afffc">
    <w:name w:val="Title"/>
    <w:basedOn w:val="a1"/>
    <w:link w:val="afffd"/>
    <w:uiPriority w:val="99"/>
    <w:qFormat/>
    <w:rsid w:val="00A63314"/>
    <w:pPr>
      <w:widowControl w:val="0"/>
      <w:shd w:val="clear" w:color="auto" w:fill="FFFFFF"/>
      <w:autoSpaceDE w:val="0"/>
      <w:autoSpaceDN w:val="0"/>
      <w:adjustRightInd w:val="0"/>
      <w:ind w:left="72"/>
      <w:jc w:val="center"/>
    </w:pPr>
    <w:rPr>
      <w:color w:val="000000"/>
      <w:spacing w:val="13"/>
      <w:sz w:val="22"/>
      <w:szCs w:val="22"/>
    </w:rPr>
  </w:style>
  <w:style w:type="character" w:customStyle="1" w:styleId="afffd">
    <w:name w:val="Название Знак"/>
    <w:link w:val="afffc"/>
    <w:uiPriority w:val="99"/>
    <w:locked/>
    <w:rsid w:val="00CC227C"/>
    <w:rPr>
      <w:color w:val="000000"/>
      <w:spacing w:val="13"/>
      <w:sz w:val="22"/>
      <w:szCs w:val="22"/>
      <w:shd w:val="clear" w:color="auto" w:fill="FFFFFF"/>
    </w:rPr>
  </w:style>
  <w:style w:type="paragraph" w:customStyle="1" w:styleId="afffe">
    <w:name w:val="текст"/>
    <w:uiPriority w:val="99"/>
    <w:rsid w:val="00A63314"/>
    <w:pPr>
      <w:autoSpaceDE w:val="0"/>
      <w:autoSpaceDN w:val="0"/>
      <w:adjustRightInd w:val="0"/>
      <w:jc w:val="both"/>
    </w:pPr>
    <w:rPr>
      <w:rFonts w:ascii="SchoolBookC" w:hAnsi="SchoolBookC" w:cs="SchoolBookC"/>
      <w:color w:val="000000"/>
      <w:sz w:val="24"/>
      <w:szCs w:val="24"/>
    </w:rPr>
  </w:style>
  <w:style w:type="paragraph" w:customStyle="1" w:styleId="affff">
    <w:name w:val="втяжка"/>
    <w:basedOn w:val="1d"/>
    <w:next w:val="1d"/>
    <w:uiPriority w:val="99"/>
    <w:rsid w:val="00A63314"/>
    <w:pPr>
      <w:tabs>
        <w:tab w:val="left" w:pos="567"/>
      </w:tabs>
      <w:spacing w:before="57"/>
      <w:ind w:left="567" w:hanging="567"/>
    </w:pPr>
  </w:style>
  <w:style w:type="paragraph" w:customStyle="1" w:styleId="1d">
    <w:name w:val="текст1"/>
    <w:uiPriority w:val="99"/>
    <w:rsid w:val="00A63314"/>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CharChar">
    <w:name w:val="Char Char"/>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Document1">
    <w:name w:val="Document 1"/>
    <w:uiPriority w:val="99"/>
    <w:rsid w:val="00A63314"/>
    <w:pPr>
      <w:keepNext/>
      <w:keepLines/>
      <w:tabs>
        <w:tab w:val="left" w:pos="-720"/>
      </w:tabs>
      <w:suppressAutoHyphens/>
      <w:overflowPunct w:val="0"/>
      <w:autoSpaceDE w:val="0"/>
      <w:autoSpaceDN w:val="0"/>
      <w:adjustRightInd w:val="0"/>
      <w:textAlignment w:val="baseline"/>
    </w:pPr>
    <w:rPr>
      <w:rFonts w:ascii="Gelvetsky 12pt" w:hAnsi="Gelvetsky 12pt" w:cs="Gelvetsky 12pt"/>
      <w:sz w:val="24"/>
      <w:szCs w:val="24"/>
      <w:lang w:val="en-US"/>
    </w:rPr>
  </w:style>
  <w:style w:type="character" w:styleId="affff0">
    <w:name w:val="annotation reference"/>
    <w:uiPriority w:val="99"/>
    <w:semiHidden/>
    <w:rsid w:val="00A63314"/>
    <w:rPr>
      <w:sz w:val="16"/>
      <w:szCs w:val="16"/>
    </w:rPr>
  </w:style>
  <w:style w:type="paragraph" w:styleId="affff1">
    <w:name w:val="annotation text"/>
    <w:basedOn w:val="a1"/>
    <w:link w:val="affff2"/>
    <w:uiPriority w:val="99"/>
    <w:semiHidden/>
    <w:rsid w:val="00A63314"/>
    <w:rPr>
      <w:sz w:val="20"/>
      <w:szCs w:val="20"/>
    </w:rPr>
  </w:style>
  <w:style w:type="character" w:customStyle="1" w:styleId="affff2">
    <w:name w:val="Текст примечания Знак"/>
    <w:link w:val="affff1"/>
    <w:uiPriority w:val="99"/>
    <w:semiHidden/>
    <w:locked/>
    <w:rsid w:val="00197A20"/>
    <w:rPr>
      <w:sz w:val="20"/>
      <w:szCs w:val="20"/>
    </w:rPr>
  </w:style>
  <w:style w:type="paragraph" w:styleId="affff3">
    <w:name w:val="annotation subject"/>
    <w:basedOn w:val="affff1"/>
    <w:next w:val="affff1"/>
    <w:link w:val="affff4"/>
    <w:uiPriority w:val="99"/>
    <w:semiHidden/>
    <w:rsid w:val="00A63314"/>
    <w:rPr>
      <w:b/>
      <w:bCs/>
    </w:rPr>
  </w:style>
  <w:style w:type="character" w:customStyle="1" w:styleId="affff4">
    <w:name w:val="Тема примечания Знак"/>
    <w:link w:val="affff3"/>
    <w:uiPriority w:val="99"/>
    <w:semiHidden/>
    <w:locked/>
    <w:rsid w:val="00197A20"/>
    <w:rPr>
      <w:b/>
      <w:bCs/>
      <w:sz w:val="20"/>
      <w:szCs w:val="20"/>
    </w:rPr>
  </w:style>
  <w:style w:type="paragraph" w:customStyle="1" w:styleId="Normal1">
    <w:name w:val="Normal1"/>
    <w:uiPriority w:val="99"/>
    <w:rsid w:val="00A63314"/>
    <w:pPr>
      <w:spacing w:before="100" w:after="100"/>
    </w:pPr>
    <w:rPr>
      <w:sz w:val="24"/>
      <w:szCs w:val="24"/>
    </w:rPr>
  </w:style>
  <w:style w:type="paragraph" w:customStyle="1" w:styleId="1e">
    <w:name w:val="Знак1"/>
    <w:basedOn w:val="a1"/>
    <w:uiPriority w:val="99"/>
    <w:rsid w:val="00A63314"/>
    <w:pPr>
      <w:spacing w:after="160" w:line="240" w:lineRule="exact"/>
      <w:jc w:val="left"/>
    </w:pPr>
    <w:rPr>
      <w:rFonts w:ascii="Verdana" w:hAnsi="Verdana" w:cs="Verdana"/>
      <w:lang w:val="en-US" w:eastAsia="en-US"/>
    </w:rPr>
  </w:style>
  <w:style w:type="paragraph" w:customStyle="1" w:styleId="-">
    <w:name w:val="Контракт-пункт"/>
    <w:basedOn w:val="a1"/>
    <w:uiPriority w:val="99"/>
    <w:rsid w:val="00A63314"/>
    <w:pPr>
      <w:tabs>
        <w:tab w:val="num" w:pos="643"/>
        <w:tab w:val="left" w:pos="680"/>
      </w:tabs>
      <w:spacing w:after="60"/>
      <w:ind w:left="643" w:firstLine="567"/>
    </w:pPr>
  </w:style>
  <w:style w:type="paragraph" w:customStyle="1" w:styleId="Normalkeepwithnext">
    <w:name w:val="Normal (keep with next)"/>
    <w:basedOn w:val="a1"/>
    <w:uiPriority w:val="99"/>
    <w:rsid w:val="00A63314"/>
    <w:pPr>
      <w:keepNext/>
      <w:keepLines/>
      <w:jc w:val="left"/>
    </w:pPr>
    <w:rPr>
      <w:rFonts w:ascii="Arial" w:eastAsia="SimSun" w:hAnsi="Arial" w:cs="Arial"/>
      <w:sz w:val="22"/>
      <w:szCs w:val="22"/>
      <w:lang w:val="en-GB" w:eastAsia="zh-CN"/>
    </w:rPr>
  </w:style>
  <w:style w:type="paragraph" w:customStyle="1" w:styleId="StyleFirstline127cm">
    <w:name w:val="Style First line:  127 cm"/>
    <w:basedOn w:val="a1"/>
    <w:uiPriority w:val="99"/>
    <w:rsid w:val="00A63314"/>
    <w:pPr>
      <w:spacing w:before="120"/>
      <w:ind w:firstLine="720"/>
    </w:pPr>
    <w:rPr>
      <w:rFonts w:ascii="Arial" w:hAnsi="Arial" w:cs="Arial"/>
      <w:lang w:eastAsia="en-US"/>
    </w:rPr>
  </w:style>
  <w:style w:type="character" w:styleId="affff5">
    <w:name w:val="Strong"/>
    <w:uiPriority w:val="99"/>
    <w:qFormat/>
    <w:rsid w:val="00A63314"/>
    <w:rPr>
      <w:b/>
      <w:bCs/>
    </w:rPr>
  </w:style>
  <w:style w:type="paragraph" w:customStyle="1" w:styleId="affff6">
    <w:name w:val="Знак Знак Знак Знак Знак Знак Знак"/>
    <w:basedOn w:val="a1"/>
    <w:uiPriority w:val="99"/>
    <w:rsid w:val="00A63314"/>
    <w:pPr>
      <w:spacing w:after="160" w:line="240" w:lineRule="exact"/>
      <w:jc w:val="left"/>
    </w:pPr>
    <w:rPr>
      <w:rFonts w:ascii="Verdana" w:hAnsi="Verdana" w:cs="Verdana"/>
      <w:lang w:val="en-US" w:eastAsia="en-US"/>
    </w:rPr>
  </w:style>
  <w:style w:type="character" w:customStyle="1" w:styleId="WW8Num4z0">
    <w:name w:val="WW8Num4z0"/>
    <w:uiPriority w:val="99"/>
    <w:rsid w:val="00A63314"/>
    <w:rPr>
      <w:rFonts w:ascii="Symbol" w:hAnsi="Symbol" w:cs="Symbol"/>
    </w:rPr>
  </w:style>
  <w:style w:type="paragraph" w:styleId="affff7">
    <w:name w:val="List"/>
    <w:basedOn w:val="a1"/>
    <w:uiPriority w:val="99"/>
    <w:semiHidden/>
    <w:rsid w:val="00A63314"/>
    <w:pPr>
      <w:ind w:left="283" w:hanging="283"/>
    </w:pPr>
  </w:style>
  <w:style w:type="paragraph" w:customStyle="1" w:styleId="211">
    <w:name w:val="Заголовок 21"/>
    <w:basedOn w:val="a1"/>
    <w:next w:val="afa"/>
    <w:uiPriority w:val="99"/>
    <w:rsid w:val="00A63314"/>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A63314"/>
    <w:pPr>
      <w:widowControl w:val="0"/>
      <w:suppressAutoHyphens/>
      <w:autoSpaceDE w:val="0"/>
    </w:pPr>
  </w:style>
  <w:style w:type="paragraph" w:customStyle="1" w:styleId="affff8">
    <w:name w:val="Заголовок таблицы"/>
    <w:basedOn w:val="a1"/>
    <w:uiPriority w:val="99"/>
    <w:rsid w:val="00A63314"/>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A63314"/>
    <w:pPr>
      <w:suppressAutoHyphens/>
      <w:autoSpaceDE w:val="0"/>
    </w:pPr>
    <w:rPr>
      <w:rFonts w:ascii="Courier New" w:hAnsi="Courier New" w:cs="Courier New"/>
      <w:lang w:eastAsia="ar-SA"/>
    </w:rPr>
  </w:style>
  <w:style w:type="character" w:customStyle="1" w:styleId="WW8Num21z3">
    <w:name w:val="WW8Num21z3"/>
    <w:uiPriority w:val="99"/>
    <w:rsid w:val="00A63314"/>
    <w:rPr>
      <w:rFonts w:ascii="Symbol" w:hAnsi="Symbol" w:cs="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A63314"/>
    <w:pPr>
      <w:keepNext/>
      <w:widowControl w:val="0"/>
      <w:spacing w:line="300" w:lineRule="auto"/>
      <w:jc w:val="center"/>
    </w:pPr>
    <w:rPr>
      <w:b/>
      <w:bCs/>
      <w:sz w:val="26"/>
      <w:szCs w:val="26"/>
    </w:rPr>
  </w:style>
  <w:style w:type="paragraph" w:customStyle="1" w:styleId="212">
    <w:name w:val="Основной текст 21"/>
    <w:basedOn w:val="a1"/>
    <w:uiPriority w:val="99"/>
    <w:rsid w:val="00A63314"/>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A63314"/>
    <w:pPr>
      <w:tabs>
        <w:tab w:val="left" w:pos="0"/>
        <w:tab w:val="left" w:pos="1418"/>
      </w:tabs>
      <w:suppressAutoHyphens/>
      <w:ind w:firstLine="709"/>
    </w:pPr>
    <w:rPr>
      <w:lang w:eastAsia="ar-SA"/>
    </w:rPr>
  </w:style>
  <w:style w:type="paragraph" w:customStyle="1" w:styleId="111">
    <w:name w:val="заголовок 11"/>
    <w:basedOn w:val="a1"/>
    <w:next w:val="a1"/>
    <w:uiPriority w:val="99"/>
    <w:rsid w:val="00A63314"/>
    <w:pPr>
      <w:keepNext/>
      <w:jc w:val="center"/>
    </w:pPr>
  </w:style>
  <w:style w:type="paragraph" w:customStyle="1" w:styleId="affff9">
    <w:name w:val="Заголовок"/>
    <w:basedOn w:val="a1"/>
    <w:next w:val="afa"/>
    <w:uiPriority w:val="99"/>
    <w:rsid w:val="00A63314"/>
    <w:pPr>
      <w:keepNext/>
      <w:suppressAutoHyphens/>
      <w:spacing w:before="240" w:after="120"/>
      <w:jc w:val="left"/>
    </w:pPr>
    <w:rPr>
      <w:rFonts w:ascii="Arial" w:eastAsia="MS Mincho" w:hAnsi="Arial" w:cs="Arial"/>
      <w:sz w:val="28"/>
      <w:szCs w:val="28"/>
      <w:lang w:eastAsia="ar-SA"/>
    </w:rPr>
  </w:style>
  <w:style w:type="paragraph" w:customStyle="1" w:styleId="Web">
    <w:name w:val="Обычный (Web)"/>
    <w:basedOn w:val="a1"/>
    <w:uiPriority w:val="99"/>
    <w:rsid w:val="00A63314"/>
    <w:pPr>
      <w:suppressAutoHyphens/>
      <w:spacing w:before="280" w:after="280"/>
      <w:jc w:val="left"/>
    </w:pPr>
    <w:rPr>
      <w:lang w:eastAsia="ar-SA"/>
    </w:rPr>
  </w:style>
  <w:style w:type="paragraph" w:customStyle="1" w:styleId="western">
    <w:name w:val="western"/>
    <w:basedOn w:val="a1"/>
    <w:uiPriority w:val="99"/>
    <w:rsid w:val="00A63314"/>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A63314"/>
    <w:pPr>
      <w:suppressAutoHyphens/>
      <w:ind w:firstLine="720"/>
    </w:pPr>
    <w:rPr>
      <w:sz w:val="28"/>
      <w:szCs w:val="28"/>
      <w:lang w:eastAsia="ar-SA"/>
    </w:rPr>
  </w:style>
  <w:style w:type="character" w:customStyle="1" w:styleId="affffa">
    <w:name w:val="Символ сноски"/>
    <w:uiPriority w:val="99"/>
    <w:rsid w:val="00A63314"/>
    <w:rPr>
      <w:vertAlign w:val="superscript"/>
    </w:rPr>
  </w:style>
  <w:style w:type="character" w:customStyle="1" w:styleId="apple-style-span">
    <w:name w:val="apple-style-span"/>
    <w:uiPriority w:val="99"/>
    <w:rsid w:val="00A63314"/>
  </w:style>
  <w:style w:type="paragraph" w:customStyle="1" w:styleId="320">
    <w:name w:val="Основной текст 32"/>
    <w:basedOn w:val="a1"/>
    <w:uiPriority w:val="99"/>
    <w:rsid w:val="00A63314"/>
    <w:pPr>
      <w:keepNext/>
      <w:widowControl w:val="0"/>
      <w:tabs>
        <w:tab w:val="left" w:pos="709"/>
      </w:tabs>
      <w:suppressAutoHyphens/>
      <w:autoSpaceDE w:val="0"/>
      <w:spacing w:line="100" w:lineRule="atLeast"/>
    </w:pPr>
    <w:rPr>
      <w:rFonts w:ascii="Times New Roman CYR" w:hAnsi="Times New Roman CYR" w:cs="Times New Roman CYR"/>
      <w:sz w:val="28"/>
      <w:szCs w:val="28"/>
      <w:lang w:val="en-US" w:eastAsia="ar-SA"/>
    </w:rPr>
  </w:style>
  <w:style w:type="paragraph" w:customStyle="1" w:styleId="3f2">
    <w:name w:val="Указатель3"/>
    <w:basedOn w:val="a1"/>
    <w:uiPriority w:val="99"/>
    <w:rsid w:val="00A63314"/>
    <w:pPr>
      <w:widowControl w:val="0"/>
      <w:suppressLineNumbers/>
      <w:suppressAutoHyphens/>
      <w:autoSpaceDE w:val="0"/>
      <w:jc w:val="left"/>
    </w:pPr>
    <w:rPr>
      <w:rFonts w:ascii="Times New Roman CYR" w:hAnsi="Times New Roman CYR" w:cs="Times New Roman CYR"/>
      <w:lang w:val="en-US" w:eastAsia="ar-SA"/>
    </w:rPr>
  </w:style>
  <w:style w:type="paragraph" w:customStyle="1" w:styleId="affffb">
    <w:name w:val="Содержимое таблицы"/>
    <w:basedOn w:val="a1"/>
    <w:uiPriority w:val="99"/>
    <w:rsid w:val="00A63314"/>
    <w:pPr>
      <w:suppressLineNumbers/>
      <w:suppressAutoHyphens/>
      <w:jc w:val="left"/>
    </w:pPr>
    <w:rPr>
      <w:lang w:eastAsia="ar-SA"/>
    </w:rPr>
  </w:style>
  <w:style w:type="character" w:customStyle="1" w:styleId="rvts7">
    <w:name w:val="rvts7"/>
    <w:uiPriority w:val="99"/>
    <w:rsid w:val="00A63314"/>
    <w:rPr>
      <w:rFonts w:ascii="Times New Roman" w:hAnsi="Times New Roman" w:cs="Times New Roman"/>
      <w:sz w:val="26"/>
      <w:szCs w:val="26"/>
    </w:rPr>
  </w:style>
  <w:style w:type="paragraph" w:styleId="affffc">
    <w:name w:val="caption"/>
    <w:basedOn w:val="a1"/>
    <w:next w:val="a1"/>
    <w:uiPriority w:val="99"/>
    <w:qFormat/>
    <w:rsid w:val="00A63314"/>
    <w:pPr>
      <w:keepNext/>
      <w:widowControl w:val="0"/>
      <w:jc w:val="center"/>
    </w:pPr>
    <w:rPr>
      <w:b/>
      <w:bCs/>
      <w:sz w:val="28"/>
      <w:szCs w:val="28"/>
    </w:rPr>
  </w:style>
  <w:style w:type="paragraph" w:styleId="1f">
    <w:name w:val="index 1"/>
    <w:basedOn w:val="a1"/>
    <w:next w:val="a1"/>
    <w:autoRedefine/>
    <w:uiPriority w:val="99"/>
    <w:semiHidden/>
    <w:rsid w:val="00A63314"/>
    <w:pPr>
      <w:ind w:left="240" w:hanging="240"/>
    </w:pPr>
  </w:style>
  <w:style w:type="paragraph" w:styleId="affffd">
    <w:name w:val="index heading"/>
    <w:basedOn w:val="a1"/>
    <w:uiPriority w:val="99"/>
    <w:semiHidden/>
    <w:rsid w:val="00A63314"/>
    <w:pPr>
      <w:suppressLineNumbers/>
      <w:suppressAutoHyphens/>
      <w:jc w:val="left"/>
    </w:pPr>
    <w:rPr>
      <w:rFonts w:ascii="Arial" w:hAnsi="Arial" w:cs="Arial"/>
      <w:lang w:eastAsia="ar-SA"/>
    </w:rPr>
  </w:style>
  <w:style w:type="paragraph" w:customStyle="1" w:styleId="affffe">
    <w:name w:val="Пункт"/>
    <w:basedOn w:val="a1"/>
    <w:uiPriority w:val="99"/>
    <w:rsid w:val="00A63314"/>
    <w:pPr>
      <w:suppressAutoHyphens/>
    </w:pPr>
    <w:rPr>
      <w:lang w:eastAsia="ar-SA"/>
    </w:rPr>
  </w:style>
  <w:style w:type="paragraph" w:customStyle="1" w:styleId="ConsPlusTitle">
    <w:name w:val="ConsPlusTitle"/>
    <w:uiPriority w:val="99"/>
    <w:rsid w:val="00A63314"/>
    <w:pPr>
      <w:suppressAutoHyphens/>
      <w:autoSpaceDE w:val="0"/>
    </w:pPr>
    <w:rPr>
      <w:rFonts w:ascii="Arial" w:hAnsi="Arial" w:cs="Arial"/>
      <w:b/>
      <w:bCs/>
      <w:lang w:eastAsia="ar-SA"/>
    </w:rPr>
  </w:style>
  <w:style w:type="paragraph" w:customStyle="1" w:styleId="Default">
    <w:name w:val="Default"/>
    <w:uiPriority w:val="99"/>
    <w:rsid w:val="00A63314"/>
    <w:pPr>
      <w:suppressAutoHyphens/>
      <w:autoSpaceDE w:val="0"/>
    </w:pPr>
    <w:rPr>
      <w:color w:val="000000"/>
      <w:sz w:val="24"/>
      <w:szCs w:val="24"/>
      <w:lang w:eastAsia="ar-SA"/>
    </w:rPr>
  </w:style>
  <w:style w:type="paragraph" w:styleId="afffff">
    <w:name w:val="No Spacing"/>
    <w:link w:val="afffff0"/>
    <w:uiPriority w:val="99"/>
    <w:qFormat/>
    <w:rsid w:val="00A63314"/>
    <w:rPr>
      <w:rFonts w:ascii="Calibri" w:hAnsi="Calibri"/>
      <w:sz w:val="22"/>
      <w:szCs w:val="22"/>
      <w:lang w:eastAsia="en-US"/>
    </w:rPr>
  </w:style>
  <w:style w:type="paragraph" w:customStyle="1" w:styleId="afffff1">
    <w:name w:val="Знак Знак Знак Знак Знак Знак"/>
    <w:basedOn w:val="a1"/>
    <w:uiPriority w:val="99"/>
    <w:rsid w:val="00A63314"/>
    <w:pPr>
      <w:spacing w:after="160" w:line="240" w:lineRule="exact"/>
      <w:jc w:val="left"/>
    </w:pPr>
    <w:rPr>
      <w:rFonts w:ascii="Verdana" w:hAnsi="Verdana" w:cs="Verdana"/>
      <w:sz w:val="20"/>
      <w:szCs w:val="20"/>
      <w:lang w:val="en-US" w:eastAsia="en-US"/>
    </w:rPr>
  </w:style>
  <w:style w:type="paragraph" w:customStyle="1" w:styleId="BodyBullet">
    <w:name w:val="Body Bullet"/>
    <w:basedOn w:val="afa"/>
    <w:uiPriority w:val="99"/>
    <w:rsid w:val="00A63314"/>
    <w:pPr>
      <w:autoSpaceDE w:val="0"/>
      <w:autoSpaceDN w:val="0"/>
      <w:ind w:left="360" w:hanging="360"/>
    </w:pPr>
  </w:style>
  <w:style w:type="paragraph" w:customStyle="1" w:styleId="afffff2">
    <w:name w:val="Таблицы (моноширинный)"/>
    <w:basedOn w:val="a1"/>
    <w:next w:val="a1"/>
    <w:uiPriority w:val="99"/>
    <w:rsid w:val="00A63314"/>
    <w:pPr>
      <w:snapToGrid w:val="0"/>
    </w:pPr>
    <w:rPr>
      <w:rFonts w:ascii="Courier New" w:hAnsi="Courier New" w:cs="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style>
  <w:style w:type="paragraph" w:customStyle="1" w:styleId="2d">
    <w:name w:val="Статья 2"/>
    <w:basedOn w:val="a1"/>
    <w:uiPriority w:val="99"/>
    <w:rsid w:val="00746625"/>
    <w:pPr>
      <w:tabs>
        <w:tab w:val="left" w:pos="1418"/>
        <w:tab w:val="num" w:pos="1800"/>
      </w:tabs>
      <w:spacing w:before="60" w:after="60"/>
      <w:ind w:left="11" w:firstLine="709"/>
    </w:pPr>
  </w:style>
  <w:style w:type="character" w:customStyle="1" w:styleId="afffff0">
    <w:name w:val="Без интервала Знак"/>
    <w:link w:val="afffff"/>
    <w:uiPriority w:val="99"/>
    <w:locked/>
    <w:rsid w:val="00992041"/>
    <w:rPr>
      <w:rFonts w:ascii="Calibri" w:hAnsi="Calibri"/>
      <w:sz w:val="22"/>
      <w:szCs w:val="22"/>
      <w:lang w:eastAsia="en-US" w:bidi="ar-SA"/>
    </w:rPr>
  </w:style>
  <w:style w:type="character" w:styleId="afffff3">
    <w:name w:val="line number"/>
    <w:basedOn w:val="a2"/>
    <w:uiPriority w:val="99"/>
    <w:rsid w:val="000D7306"/>
  </w:style>
  <w:style w:type="paragraph" w:customStyle="1" w:styleId="12">
    <w:name w:val="Перечисление 12"/>
    <w:basedOn w:val="a1"/>
    <w:uiPriority w:val="99"/>
    <w:rsid w:val="00100522"/>
    <w:pPr>
      <w:numPr>
        <w:numId w:val="6"/>
      </w:numPr>
      <w:tabs>
        <w:tab w:val="left" w:pos="454"/>
      </w:tabs>
      <w:spacing w:after="60"/>
    </w:pPr>
    <w:rPr>
      <w:rFonts w:ascii="Arial" w:hAnsi="Arial" w:cs="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cs="Arial"/>
      <w:sz w:val="22"/>
      <w:szCs w:val="22"/>
    </w:rPr>
  </w:style>
  <w:style w:type="character" w:customStyle="1" w:styleId="dfaq">
    <w:name w:val="dfaq"/>
    <w:basedOn w:val="a2"/>
    <w:uiPriority w:val="99"/>
    <w:rsid w:val="00100522"/>
  </w:style>
  <w:style w:type="character" w:customStyle="1" w:styleId="dfaq1">
    <w:name w:val="dfaq1"/>
    <w:basedOn w:val="a2"/>
    <w:uiPriority w:val="99"/>
    <w:rsid w:val="00100522"/>
  </w:style>
  <w:style w:type="character" w:customStyle="1" w:styleId="af0">
    <w:name w:val="Обычный (веб) Знак"/>
    <w:link w:val="af"/>
    <w:uiPriority w:val="99"/>
    <w:locked/>
    <w:rsid w:val="00100522"/>
    <w:rPr>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uiPriority w:val="99"/>
    <w:rsid w:val="00100522"/>
    <w:pPr>
      <w:suppressAutoHyphens/>
      <w:ind w:left="720"/>
    </w:pPr>
    <w:rPr>
      <w:lang w:eastAsia="ar-SA"/>
    </w:rPr>
  </w:style>
  <w:style w:type="paragraph" w:customStyle="1" w:styleId="afffff6">
    <w:name w:val="Базовый"/>
    <w:uiPriority w:val="99"/>
    <w:rsid w:val="00100522"/>
    <w:pPr>
      <w:widowControl w:val="0"/>
      <w:tabs>
        <w:tab w:val="left" w:pos="708"/>
      </w:tabs>
      <w:suppressAutoHyphens/>
      <w:spacing w:after="200" w:line="276" w:lineRule="auto"/>
    </w:pPr>
  </w:style>
  <w:style w:type="character" w:customStyle="1" w:styleId="ConsPlusNormal0">
    <w:name w:val="ConsPlusNormal Знак"/>
    <w:link w:val="ConsPlusNormal"/>
    <w:uiPriority w:val="99"/>
    <w:locked/>
    <w:rsid w:val="00100522"/>
    <w:rPr>
      <w:rFonts w:ascii="Arial" w:hAnsi="Arial"/>
      <w:sz w:val="22"/>
      <w:szCs w:val="22"/>
      <w:lang w:val="ru-RU" w:eastAsia="ru-RU" w:bidi="ar-SA"/>
    </w:rPr>
  </w:style>
  <w:style w:type="paragraph" w:customStyle="1" w:styleId="210">
    <w:name w:val="Основной текст (2)1"/>
    <w:basedOn w:val="a1"/>
    <w:link w:val="22"/>
    <w:uiPriority w:val="99"/>
    <w:rsid w:val="00100522"/>
    <w:pPr>
      <w:shd w:val="clear" w:color="auto" w:fill="FFFFFF"/>
      <w:spacing w:line="274" w:lineRule="exact"/>
    </w:pPr>
    <w:rPr>
      <w:sz w:val="23"/>
      <w:szCs w:val="23"/>
    </w:rPr>
  </w:style>
  <w:style w:type="paragraph" w:customStyle="1" w:styleId="1f2">
    <w:name w:val="Текст1"/>
    <w:basedOn w:val="a1"/>
    <w:uiPriority w:val="99"/>
    <w:rsid w:val="00100522"/>
    <w:pPr>
      <w:spacing w:line="288" w:lineRule="auto"/>
      <w:ind w:firstLine="720"/>
      <w:jc w:val="left"/>
    </w:pPr>
    <w:rPr>
      <w:rFonts w:ascii="Courier New" w:hAnsi="Courier New" w:cs="Courier New"/>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A63314"/>
    <w:pPr>
      <w:jc w:val="both"/>
    </w:pPr>
    <w:rPr>
      <w:sz w:val="24"/>
      <w:szCs w:val="24"/>
    </w:rPr>
  </w:style>
  <w:style w:type="paragraph" w:styleId="10">
    <w:name w:val="heading 1"/>
    <w:basedOn w:val="a1"/>
    <w:next w:val="a1"/>
    <w:link w:val="11"/>
    <w:uiPriority w:val="99"/>
    <w:qFormat/>
    <w:rsid w:val="00A63314"/>
    <w:pPr>
      <w:keepNext/>
      <w:spacing w:before="240" w:after="60"/>
      <w:jc w:val="center"/>
      <w:outlineLvl w:val="0"/>
    </w:pPr>
    <w:rPr>
      <w:b/>
      <w:bCs/>
      <w:kern w:val="28"/>
      <w:sz w:val="36"/>
      <w:szCs w:val="36"/>
    </w:rPr>
  </w:style>
  <w:style w:type="paragraph" w:styleId="20">
    <w:name w:val="heading 2"/>
    <w:basedOn w:val="a1"/>
    <w:next w:val="a1"/>
    <w:link w:val="21"/>
    <w:uiPriority w:val="99"/>
    <w:qFormat/>
    <w:rsid w:val="00A63314"/>
    <w:pPr>
      <w:keepNext/>
      <w:jc w:val="center"/>
      <w:outlineLvl w:val="1"/>
    </w:pPr>
    <w:rPr>
      <w:b/>
      <w:bCs/>
    </w:rPr>
  </w:style>
  <w:style w:type="paragraph" w:styleId="30">
    <w:name w:val="heading 3"/>
    <w:basedOn w:val="a1"/>
    <w:next w:val="a1"/>
    <w:link w:val="31"/>
    <w:uiPriority w:val="99"/>
    <w:qFormat/>
    <w:rsid w:val="00A63314"/>
    <w:pPr>
      <w:keepNext/>
      <w:spacing w:before="240" w:after="60"/>
      <w:outlineLvl w:val="2"/>
    </w:pPr>
    <w:rPr>
      <w:rFonts w:ascii="Arial" w:hAnsi="Arial" w:cs="Arial"/>
      <w:b/>
      <w:bCs/>
    </w:rPr>
  </w:style>
  <w:style w:type="paragraph" w:styleId="4">
    <w:name w:val="heading 4"/>
    <w:basedOn w:val="a1"/>
    <w:next w:val="a1"/>
    <w:link w:val="40"/>
    <w:uiPriority w:val="99"/>
    <w:qFormat/>
    <w:rsid w:val="00A63314"/>
    <w:pPr>
      <w:keepNext/>
      <w:spacing w:before="240" w:after="60"/>
      <w:outlineLvl w:val="3"/>
    </w:pPr>
    <w:rPr>
      <w:rFonts w:ascii="Arial" w:hAnsi="Arial" w:cs="Arial"/>
    </w:rPr>
  </w:style>
  <w:style w:type="paragraph" w:styleId="5">
    <w:name w:val="heading 5"/>
    <w:basedOn w:val="a1"/>
    <w:next w:val="a1"/>
    <w:link w:val="50"/>
    <w:uiPriority w:val="99"/>
    <w:qFormat/>
    <w:rsid w:val="00A63314"/>
    <w:pPr>
      <w:spacing w:before="240" w:after="60"/>
      <w:outlineLvl w:val="4"/>
    </w:pPr>
    <w:rPr>
      <w:sz w:val="22"/>
      <w:szCs w:val="22"/>
    </w:rPr>
  </w:style>
  <w:style w:type="paragraph" w:styleId="6">
    <w:name w:val="heading 6"/>
    <w:basedOn w:val="a1"/>
    <w:next w:val="a1"/>
    <w:link w:val="60"/>
    <w:uiPriority w:val="99"/>
    <w:qFormat/>
    <w:rsid w:val="00A63314"/>
    <w:pPr>
      <w:spacing w:before="240" w:after="60"/>
      <w:outlineLvl w:val="5"/>
    </w:pPr>
    <w:rPr>
      <w:i/>
      <w:iCs/>
      <w:sz w:val="22"/>
      <w:szCs w:val="22"/>
    </w:rPr>
  </w:style>
  <w:style w:type="paragraph" w:styleId="7">
    <w:name w:val="heading 7"/>
    <w:basedOn w:val="a1"/>
    <w:next w:val="a1"/>
    <w:link w:val="70"/>
    <w:uiPriority w:val="99"/>
    <w:qFormat/>
    <w:rsid w:val="00A63314"/>
    <w:pPr>
      <w:spacing w:before="240" w:after="60"/>
      <w:outlineLvl w:val="6"/>
    </w:pPr>
    <w:rPr>
      <w:rFonts w:ascii="Arial" w:hAnsi="Arial" w:cs="Arial"/>
      <w:sz w:val="20"/>
      <w:szCs w:val="20"/>
    </w:rPr>
  </w:style>
  <w:style w:type="paragraph" w:styleId="8">
    <w:name w:val="heading 8"/>
    <w:basedOn w:val="a1"/>
    <w:next w:val="a1"/>
    <w:link w:val="80"/>
    <w:uiPriority w:val="99"/>
    <w:qFormat/>
    <w:rsid w:val="00A63314"/>
    <w:pPr>
      <w:spacing w:before="240" w:after="60"/>
      <w:outlineLvl w:val="7"/>
    </w:pPr>
    <w:rPr>
      <w:rFonts w:ascii="Arial" w:hAnsi="Arial" w:cs="Arial"/>
      <w:i/>
      <w:iCs/>
      <w:sz w:val="20"/>
      <w:szCs w:val="20"/>
    </w:rPr>
  </w:style>
  <w:style w:type="paragraph" w:styleId="9">
    <w:name w:val="heading 9"/>
    <w:basedOn w:val="a1"/>
    <w:next w:val="a1"/>
    <w:link w:val="90"/>
    <w:uiPriority w:val="99"/>
    <w:qFormat/>
    <w:rsid w:val="00A63314"/>
    <w:pPr>
      <w:spacing w:before="240" w:after="60"/>
      <w:outlineLvl w:val="8"/>
    </w:pPr>
    <w:rPr>
      <w:rFonts w:ascii="Arial"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locked/>
    <w:rsid w:val="00FC6F27"/>
    <w:rPr>
      <w:b/>
      <w:bCs/>
      <w:kern w:val="28"/>
      <w:sz w:val="36"/>
      <w:szCs w:val="36"/>
    </w:rPr>
  </w:style>
  <w:style w:type="character" w:customStyle="1" w:styleId="21">
    <w:name w:val="Заголовок 2 Знак"/>
    <w:link w:val="20"/>
    <w:uiPriority w:val="99"/>
    <w:locked/>
    <w:rsid w:val="00FC6F27"/>
    <w:rPr>
      <w:b/>
      <w:bCs/>
      <w:sz w:val="24"/>
      <w:szCs w:val="24"/>
    </w:rPr>
  </w:style>
  <w:style w:type="character" w:customStyle="1" w:styleId="31">
    <w:name w:val="Заголовок 3 Знак"/>
    <w:link w:val="30"/>
    <w:uiPriority w:val="99"/>
    <w:locked/>
    <w:rsid w:val="00A63314"/>
    <w:rPr>
      <w:rFonts w:ascii="Arial" w:hAnsi="Arial" w:cs="Arial"/>
      <w:b/>
      <w:bCs/>
      <w:sz w:val="26"/>
      <w:szCs w:val="26"/>
      <w:lang w:val="ru-RU" w:eastAsia="ru-RU"/>
    </w:rPr>
  </w:style>
  <w:style w:type="character" w:customStyle="1" w:styleId="40">
    <w:name w:val="Заголовок 4 Знак"/>
    <w:link w:val="4"/>
    <w:uiPriority w:val="99"/>
    <w:semiHidden/>
    <w:locked/>
    <w:rsid w:val="00197A20"/>
    <w:rPr>
      <w:rFonts w:ascii="Calibri" w:hAnsi="Calibri" w:cs="Calibri"/>
      <w:b/>
      <w:bCs/>
      <w:sz w:val="28"/>
      <w:szCs w:val="28"/>
    </w:rPr>
  </w:style>
  <w:style w:type="character" w:customStyle="1" w:styleId="50">
    <w:name w:val="Заголовок 5 Знак"/>
    <w:link w:val="5"/>
    <w:uiPriority w:val="99"/>
    <w:semiHidden/>
    <w:locked/>
    <w:rsid w:val="00197A20"/>
    <w:rPr>
      <w:rFonts w:ascii="Calibri" w:hAnsi="Calibri" w:cs="Calibri"/>
      <w:b/>
      <w:bCs/>
      <w:i/>
      <w:iCs/>
      <w:sz w:val="26"/>
      <w:szCs w:val="26"/>
    </w:rPr>
  </w:style>
  <w:style w:type="character" w:customStyle="1" w:styleId="60">
    <w:name w:val="Заголовок 6 Знак"/>
    <w:link w:val="6"/>
    <w:uiPriority w:val="99"/>
    <w:semiHidden/>
    <w:locked/>
    <w:rsid w:val="00197A20"/>
    <w:rPr>
      <w:rFonts w:ascii="Calibri" w:hAnsi="Calibri" w:cs="Calibri"/>
      <w:b/>
      <w:bCs/>
    </w:rPr>
  </w:style>
  <w:style w:type="character" w:customStyle="1" w:styleId="70">
    <w:name w:val="Заголовок 7 Знак"/>
    <w:link w:val="7"/>
    <w:uiPriority w:val="99"/>
    <w:semiHidden/>
    <w:locked/>
    <w:rsid w:val="00197A20"/>
    <w:rPr>
      <w:rFonts w:ascii="Calibri" w:hAnsi="Calibri" w:cs="Calibri"/>
      <w:sz w:val="24"/>
      <w:szCs w:val="24"/>
    </w:rPr>
  </w:style>
  <w:style w:type="character" w:customStyle="1" w:styleId="80">
    <w:name w:val="Заголовок 8 Знак"/>
    <w:link w:val="8"/>
    <w:uiPriority w:val="99"/>
    <w:semiHidden/>
    <w:locked/>
    <w:rsid w:val="00197A20"/>
    <w:rPr>
      <w:rFonts w:ascii="Calibri" w:hAnsi="Calibri" w:cs="Calibri"/>
      <w:i/>
      <w:iCs/>
      <w:sz w:val="24"/>
      <w:szCs w:val="24"/>
    </w:rPr>
  </w:style>
  <w:style w:type="character" w:customStyle="1" w:styleId="90">
    <w:name w:val="Заголовок 9 Знак"/>
    <w:link w:val="9"/>
    <w:uiPriority w:val="99"/>
    <w:semiHidden/>
    <w:locked/>
    <w:rsid w:val="00197A20"/>
    <w:rPr>
      <w:rFonts w:ascii="Cambria" w:hAnsi="Cambria" w:cs="Cambria"/>
    </w:rPr>
  </w:style>
  <w:style w:type="character" w:customStyle="1" w:styleId="blk">
    <w:name w:val="blk"/>
    <w:uiPriority w:val="99"/>
    <w:rsid w:val="00E15D89"/>
  </w:style>
  <w:style w:type="character" w:customStyle="1" w:styleId="a5">
    <w:name w:val="Знак"/>
    <w:uiPriority w:val="99"/>
    <w:rsid w:val="00A63314"/>
    <w:rPr>
      <w:b/>
      <w:bCs/>
      <w:kern w:val="28"/>
      <w:sz w:val="36"/>
      <w:szCs w:val="36"/>
    </w:rPr>
  </w:style>
  <w:style w:type="character" w:customStyle="1" w:styleId="19">
    <w:name w:val="Знак19"/>
    <w:uiPriority w:val="99"/>
    <w:rsid w:val="00A63314"/>
    <w:rPr>
      <w:b/>
      <w:bCs/>
      <w:sz w:val="24"/>
      <w:szCs w:val="24"/>
    </w:rPr>
  </w:style>
  <w:style w:type="character" w:customStyle="1" w:styleId="18">
    <w:name w:val="Знак18"/>
    <w:uiPriority w:val="99"/>
    <w:rsid w:val="00A63314"/>
    <w:rPr>
      <w:rFonts w:ascii="Arial" w:hAnsi="Arial" w:cs="Arial"/>
      <w:b/>
      <w:bCs/>
      <w:sz w:val="24"/>
      <w:szCs w:val="24"/>
    </w:rPr>
  </w:style>
  <w:style w:type="character" w:customStyle="1" w:styleId="17">
    <w:name w:val="Знак17"/>
    <w:uiPriority w:val="99"/>
    <w:rsid w:val="00A63314"/>
    <w:rPr>
      <w:rFonts w:ascii="Arial" w:hAnsi="Arial" w:cs="Arial"/>
      <w:sz w:val="24"/>
      <w:szCs w:val="24"/>
    </w:rPr>
  </w:style>
  <w:style w:type="character" w:customStyle="1" w:styleId="16">
    <w:name w:val="Знак16"/>
    <w:uiPriority w:val="99"/>
    <w:rsid w:val="00A63314"/>
    <w:rPr>
      <w:sz w:val="22"/>
      <w:szCs w:val="22"/>
    </w:rPr>
  </w:style>
  <w:style w:type="character" w:customStyle="1" w:styleId="15">
    <w:name w:val="Знак15"/>
    <w:uiPriority w:val="99"/>
    <w:rsid w:val="00A63314"/>
    <w:rPr>
      <w:i/>
      <w:iCs/>
      <w:sz w:val="22"/>
      <w:szCs w:val="22"/>
    </w:rPr>
  </w:style>
  <w:style w:type="character" w:customStyle="1" w:styleId="14">
    <w:name w:val="Знак14"/>
    <w:uiPriority w:val="99"/>
    <w:rsid w:val="00A63314"/>
    <w:rPr>
      <w:rFonts w:ascii="Arial" w:hAnsi="Arial" w:cs="Arial"/>
    </w:rPr>
  </w:style>
  <w:style w:type="character" w:customStyle="1" w:styleId="13">
    <w:name w:val="Знак13"/>
    <w:uiPriority w:val="99"/>
    <w:rsid w:val="00A63314"/>
    <w:rPr>
      <w:rFonts w:ascii="Arial" w:hAnsi="Arial" w:cs="Arial"/>
      <w:i/>
      <w:iCs/>
    </w:rPr>
  </w:style>
  <w:style w:type="character" w:customStyle="1" w:styleId="120">
    <w:name w:val="Знак12"/>
    <w:uiPriority w:val="99"/>
    <w:rsid w:val="00A63314"/>
    <w:rPr>
      <w:rFonts w:ascii="Arial" w:hAnsi="Arial" w:cs="Arial"/>
      <w:b/>
      <w:bCs/>
      <w:i/>
      <w:iCs/>
      <w:sz w:val="18"/>
      <w:szCs w:val="18"/>
    </w:rPr>
  </w:style>
  <w:style w:type="paragraph" w:styleId="a6">
    <w:name w:val="Body Text Indent"/>
    <w:basedOn w:val="a1"/>
    <w:link w:val="a7"/>
    <w:uiPriority w:val="99"/>
    <w:rsid w:val="00A63314"/>
    <w:pPr>
      <w:ind w:left="5760"/>
    </w:pPr>
  </w:style>
  <w:style w:type="character" w:customStyle="1" w:styleId="a7">
    <w:name w:val="Основной текст с отступом Знак"/>
    <w:link w:val="a6"/>
    <w:uiPriority w:val="99"/>
    <w:locked/>
    <w:rsid w:val="00100522"/>
    <w:rPr>
      <w:sz w:val="24"/>
      <w:szCs w:val="24"/>
    </w:rPr>
  </w:style>
  <w:style w:type="character" w:customStyle="1" w:styleId="22">
    <w:name w:val="Основной текст (2)_"/>
    <w:link w:val="210"/>
    <w:uiPriority w:val="99"/>
    <w:locked/>
    <w:rsid w:val="00100522"/>
    <w:rPr>
      <w:sz w:val="23"/>
      <w:szCs w:val="23"/>
      <w:shd w:val="clear" w:color="auto" w:fill="FFFFFF"/>
    </w:rPr>
  </w:style>
  <w:style w:type="character" w:customStyle="1" w:styleId="110">
    <w:name w:val="Знак11"/>
    <w:uiPriority w:val="99"/>
    <w:rsid w:val="00A63314"/>
    <w:rPr>
      <w:sz w:val="24"/>
      <w:szCs w:val="24"/>
    </w:rPr>
  </w:style>
  <w:style w:type="paragraph" w:customStyle="1" w:styleId="1">
    <w:name w:val="Стиль1"/>
    <w:basedOn w:val="a1"/>
    <w:uiPriority w:val="99"/>
    <w:rsid w:val="00A63314"/>
    <w:pPr>
      <w:keepNext/>
      <w:keepLines/>
      <w:widowControl w:val="0"/>
      <w:numPr>
        <w:numId w:val="1"/>
      </w:numPr>
      <w:suppressLineNumbers/>
      <w:suppressAutoHyphens/>
      <w:spacing w:after="60"/>
    </w:pPr>
    <w:rPr>
      <w:b/>
      <w:bCs/>
      <w:sz w:val="28"/>
      <w:szCs w:val="28"/>
    </w:rPr>
  </w:style>
  <w:style w:type="paragraph" w:customStyle="1" w:styleId="2">
    <w:name w:val="Стиль2"/>
    <w:basedOn w:val="23"/>
    <w:uiPriority w:val="99"/>
    <w:rsid w:val="00A63314"/>
    <w:pPr>
      <w:keepNext/>
      <w:keepLines/>
      <w:widowControl w:val="0"/>
      <w:numPr>
        <w:ilvl w:val="1"/>
        <w:numId w:val="1"/>
      </w:numPr>
      <w:suppressLineNumbers/>
      <w:suppressAutoHyphens/>
      <w:spacing w:after="60"/>
    </w:pPr>
    <w:rPr>
      <w:b/>
      <w:bCs/>
    </w:rPr>
  </w:style>
  <w:style w:type="paragraph" w:styleId="23">
    <w:name w:val="List Number 2"/>
    <w:basedOn w:val="a1"/>
    <w:uiPriority w:val="99"/>
    <w:semiHidden/>
    <w:rsid w:val="00A63314"/>
    <w:pPr>
      <w:tabs>
        <w:tab w:val="num" w:pos="643"/>
      </w:tabs>
      <w:ind w:left="643" w:hanging="360"/>
    </w:pPr>
  </w:style>
  <w:style w:type="paragraph" w:customStyle="1" w:styleId="3">
    <w:name w:val="Стиль3 Знак"/>
    <w:basedOn w:val="24"/>
    <w:uiPriority w:val="99"/>
    <w:rsid w:val="00A63314"/>
    <w:pPr>
      <w:widowControl w:val="0"/>
      <w:numPr>
        <w:ilvl w:val="2"/>
        <w:numId w:val="1"/>
      </w:numPr>
      <w:adjustRightInd w:val="0"/>
      <w:spacing w:after="0" w:line="240" w:lineRule="auto"/>
      <w:ind w:left="0"/>
      <w:textAlignment w:val="baseline"/>
    </w:pPr>
  </w:style>
  <w:style w:type="paragraph" w:styleId="24">
    <w:name w:val="Body Text Indent 2"/>
    <w:aliases w:val="Знак Знак"/>
    <w:basedOn w:val="a1"/>
    <w:link w:val="25"/>
    <w:uiPriority w:val="99"/>
    <w:semiHidden/>
    <w:rsid w:val="00A63314"/>
    <w:pPr>
      <w:spacing w:after="120" w:line="480" w:lineRule="auto"/>
      <w:ind w:left="283"/>
    </w:pPr>
  </w:style>
  <w:style w:type="character" w:customStyle="1" w:styleId="25">
    <w:name w:val="Основной текст с отступом 2 Знак"/>
    <w:aliases w:val="Знак Знак Знак"/>
    <w:link w:val="24"/>
    <w:uiPriority w:val="99"/>
    <w:semiHidden/>
    <w:locked/>
    <w:rsid w:val="00197A20"/>
    <w:rPr>
      <w:sz w:val="24"/>
      <w:szCs w:val="24"/>
    </w:rPr>
  </w:style>
  <w:style w:type="character" w:customStyle="1" w:styleId="100">
    <w:name w:val="Знак10"/>
    <w:uiPriority w:val="99"/>
    <w:rsid w:val="00A63314"/>
    <w:rPr>
      <w:sz w:val="24"/>
      <w:szCs w:val="24"/>
    </w:rPr>
  </w:style>
  <w:style w:type="character" w:customStyle="1" w:styleId="310">
    <w:name w:val="Стиль3 Знак Знак1"/>
    <w:uiPriority w:val="99"/>
    <w:rsid w:val="00A63314"/>
    <w:rPr>
      <w:sz w:val="24"/>
      <w:szCs w:val="24"/>
      <w:lang w:val="ru-RU" w:eastAsia="ru-RU"/>
    </w:rPr>
  </w:style>
  <w:style w:type="paragraph" w:customStyle="1" w:styleId="ConsNormal">
    <w:name w:val="ConsNormal"/>
    <w:uiPriority w:val="99"/>
    <w:rsid w:val="00A63314"/>
    <w:pPr>
      <w:widowControl w:val="0"/>
      <w:autoSpaceDE w:val="0"/>
      <w:autoSpaceDN w:val="0"/>
      <w:adjustRightInd w:val="0"/>
      <w:ind w:left="709" w:right="19772" w:firstLine="720"/>
      <w:jc w:val="both"/>
    </w:pPr>
    <w:rPr>
      <w:rFonts w:ascii="Arial" w:hAnsi="Arial" w:cs="Arial"/>
    </w:rPr>
  </w:style>
  <w:style w:type="character" w:styleId="a8">
    <w:name w:val="Hyperlink"/>
    <w:uiPriority w:val="99"/>
    <w:rsid w:val="00A63314"/>
    <w:rPr>
      <w:color w:val="0000FF"/>
      <w:u w:val="single"/>
    </w:rPr>
  </w:style>
  <w:style w:type="paragraph" w:styleId="26">
    <w:name w:val="toc 2"/>
    <w:basedOn w:val="a1"/>
    <w:next w:val="a1"/>
    <w:autoRedefine/>
    <w:uiPriority w:val="99"/>
    <w:semiHidden/>
    <w:rsid w:val="00A63314"/>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A63314"/>
    <w:pPr>
      <w:tabs>
        <w:tab w:val="num" w:pos="643"/>
      </w:tabs>
      <w:spacing w:after="60"/>
      <w:ind w:left="643" w:hanging="360"/>
    </w:pPr>
  </w:style>
  <w:style w:type="paragraph" w:styleId="32">
    <w:name w:val="Body Text Indent 3"/>
    <w:basedOn w:val="a1"/>
    <w:link w:val="33"/>
    <w:uiPriority w:val="99"/>
    <w:semiHidden/>
    <w:rsid w:val="00A63314"/>
    <w:pPr>
      <w:keepNext/>
      <w:keepLines/>
      <w:widowControl w:val="0"/>
      <w:suppressLineNumbers/>
      <w:tabs>
        <w:tab w:val="num" w:pos="252"/>
      </w:tabs>
      <w:suppressAutoHyphens/>
      <w:ind w:left="720"/>
    </w:pPr>
  </w:style>
  <w:style w:type="character" w:customStyle="1" w:styleId="33">
    <w:name w:val="Основной текст с отступом 3 Знак"/>
    <w:link w:val="32"/>
    <w:uiPriority w:val="99"/>
    <w:semiHidden/>
    <w:locked/>
    <w:rsid w:val="00197A20"/>
    <w:rPr>
      <w:sz w:val="16"/>
      <w:szCs w:val="16"/>
    </w:rPr>
  </w:style>
  <w:style w:type="character" w:customStyle="1" w:styleId="91">
    <w:name w:val="Знак9"/>
    <w:uiPriority w:val="99"/>
    <w:rsid w:val="00A63314"/>
    <w:rPr>
      <w:sz w:val="24"/>
      <w:szCs w:val="24"/>
    </w:rPr>
  </w:style>
  <w:style w:type="paragraph" w:styleId="1a">
    <w:name w:val="toc 1"/>
    <w:basedOn w:val="a1"/>
    <w:next w:val="a1"/>
    <w:autoRedefine/>
    <w:uiPriority w:val="99"/>
    <w:semiHidden/>
    <w:rsid w:val="00A63314"/>
    <w:pPr>
      <w:keepNext/>
      <w:keepLines/>
      <w:widowControl w:val="0"/>
      <w:suppressLineNumbers/>
      <w:tabs>
        <w:tab w:val="right" w:leader="dot" w:pos="9720"/>
      </w:tabs>
      <w:suppressAutoHyphens/>
      <w:spacing w:before="120" w:after="120"/>
    </w:pPr>
    <w:rPr>
      <w:caps/>
    </w:rPr>
  </w:style>
  <w:style w:type="paragraph" w:styleId="34">
    <w:name w:val="toc 3"/>
    <w:basedOn w:val="a1"/>
    <w:next w:val="a1"/>
    <w:autoRedefine/>
    <w:uiPriority w:val="99"/>
    <w:semiHidden/>
    <w:rsid w:val="00A63314"/>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A63314"/>
    <w:pPr>
      <w:ind w:left="720"/>
    </w:pPr>
    <w:rPr>
      <w:sz w:val="18"/>
      <w:szCs w:val="18"/>
    </w:rPr>
  </w:style>
  <w:style w:type="paragraph" w:styleId="51">
    <w:name w:val="toc 5"/>
    <w:basedOn w:val="a1"/>
    <w:next w:val="a1"/>
    <w:autoRedefine/>
    <w:uiPriority w:val="99"/>
    <w:semiHidden/>
    <w:rsid w:val="00A63314"/>
    <w:pPr>
      <w:ind w:left="960"/>
    </w:pPr>
    <w:rPr>
      <w:sz w:val="18"/>
      <w:szCs w:val="18"/>
    </w:rPr>
  </w:style>
  <w:style w:type="paragraph" w:styleId="61">
    <w:name w:val="toc 6"/>
    <w:basedOn w:val="a1"/>
    <w:next w:val="a1"/>
    <w:autoRedefine/>
    <w:uiPriority w:val="99"/>
    <w:semiHidden/>
    <w:rsid w:val="00A63314"/>
    <w:pPr>
      <w:ind w:left="1200"/>
    </w:pPr>
    <w:rPr>
      <w:sz w:val="18"/>
      <w:szCs w:val="18"/>
    </w:rPr>
  </w:style>
  <w:style w:type="paragraph" w:styleId="71">
    <w:name w:val="toc 7"/>
    <w:basedOn w:val="a1"/>
    <w:next w:val="a1"/>
    <w:autoRedefine/>
    <w:uiPriority w:val="99"/>
    <w:semiHidden/>
    <w:rsid w:val="00A63314"/>
    <w:pPr>
      <w:ind w:left="1440"/>
    </w:pPr>
    <w:rPr>
      <w:sz w:val="18"/>
      <w:szCs w:val="18"/>
    </w:rPr>
  </w:style>
  <w:style w:type="paragraph" w:styleId="81">
    <w:name w:val="toc 8"/>
    <w:basedOn w:val="a1"/>
    <w:next w:val="a1"/>
    <w:autoRedefine/>
    <w:uiPriority w:val="99"/>
    <w:semiHidden/>
    <w:rsid w:val="00A63314"/>
    <w:pPr>
      <w:ind w:left="1680"/>
    </w:pPr>
    <w:rPr>
      <w:sz w:val="18"/>
      <w:szCs w:val="18"/>
    </w:rPr>
  </w:style>
  <w:style w:type="paragraph" w:styleId="92">
    <w:name w:val="toc 9"/>
    <w:basedOn w:val="a1"/>
    <w:next w:val="a1"/>
    <w:autoRedefine/>
    <w:uiPriority w:val="99"/>
    <w:semiHidden/>
    <w:rsid w:val="00A63314"/>
    <w:pPr>
      <w:ind w:left="1920"/>
    </w:pPr>
    <w:rPr>
      <w:sz w:val="18"/>
      <w:szCs w:val="18"/>
    </w:rPr>
  </w:style>
  <w:style w:type="paragraph" w:styleId="a9">
    <w:name w:val="Plain Text"/>
    <w:basedOn w:val="a1"/>
    <w:link w:val="aa"/>
    <w:uiPriority w:val="99"/>
    <w:rsid w:val="00A63314"/>
    <w:rPr>
      <w:rFonts w:ascii="Courier New" w:hAnsi="Courier New" w:cs="Courier New"/>
      <w:sz w:val="20"/>
      <w:szCs w:val="20"/>
    </w:rPr>
  </w:style>
  <w:style w:type="character" w:customStyle="1" w:styleId="aa">
    <w:name w:val="Текст Знак"/>
    <w:link w:val="a9"/>
    <w:uiPriority w:val="99"/>
    <w:locked/>
    <w:rsid w:val="00746625"/>
    <w:rPr>
      <w:rFonts w:ascii="Courier New" w:hAnsi="Courier New" w:cs="Courier New"/>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rPr>
  </w:style>
  <w:style w:type="character" w:customStyle="1" w:styleId="82">
    <w:name w:val="Знак8"/>
    <w:uiPriority w:val="99"/>
    <w:rsid w:val="00A63314"/>
    <w:rPr>
      <w:rFonts w:ascii="Courier New" w:hAnsi="Courier New" w:cs="Courier New"/>
    </w:rPr>
  </w:style>
  <w:style w:type="paragraph" w:styleId="28">
    <w:name w:val="Body Text 2"/>
    <w:basedOn w:val="a1"/>
    <w:link w:val="29"/>
    <w:uiPriority w:val="99"/>
    <w:rsid w:val="00A63314"/>
    <w:pPr>
      <w:tabs>
        <w:tab w:val="num" w:pos="567"/>
      </w:tabs>
      <w:spacing w:after="60"/>
      <w:ind w:left="567" w:hanging="567"/>
    </w:pPr>
  </w:style>
  <w:style w:type="character" w:customStyle="1" w:styleId="29">
    <w:name w:val="Основной текст 2 Знак"/>
    <w:link w:val="28"/>
    <w:uiPriority w:val="99"/>
    <w:semiHidden/>
    <w:locked/>
    <w:rsid w:val="00197A20"/>
    <w:rPr>
      <w:sz w:val="24"/>
      <w:szCs w:val="24"/>
    </w:rPr>
  </w:style>
  <w:style w:type="character" w:customStyle="1" w:styleId="72">
    <w:name w:val="Знак7"/>
    <w:uiPriority w:val="99"/>
    <w:rsid w:val="00A63314"/>
    <w:rPr>
      <w:sz w:val="24"/>
      <w:szCs w:val="24"/>
      <w:lang w:val="ru-RU" w:eastAsia="ru-RU"/>
    </w:rPr>
  </w:style>
  <w:style w:type="paragraph" w:styleId="35">
    <w:name w:val="List Bullet 3"/>
    <w:basedOn w:val="a1"/>
    <w:autoRedefine/>
    <w:uiPriority w:val="99"/>
    <w:semiHidden/>
    <w:rsid w:val="00A63314"/>
    <w:pPr>
      <w:tabs>
        <w:tab w:val="num" w:pos="926"/>
      </w:tabs>
      <w:spacing w:after="60"/>
      <w:ind w:left="926" w:hanging="360"/>
    </w:pPr>
  </w:style>
  <w:style w:type="paragraph" w:styleId="42">
    <w:name w:val="List Bullet 4"/>
    <w:basedOn w:val="a1"/>
    <w:autoRedefine/>
    <w:uiPriority w:val="99"/>
    <w:semiHidden/>
    <w:rsid w:val="00A63314"/>
    <w:pPr>
      <w:tabs>
        <w:tab w:val="num" w:pos="1209"/>
      </w:tabs>
      <w:spacing w:after="60"/>
      <w:ind w:left="1209" w:hanging="360"/>
    </w:pPr>
  </w:style>
  <w:style w:type="paragraph" w:styleId="52">
    <w:name w:val="List Bullet 5"/>
    <w:basedOn w:val="a1"/>
    <w:autoRedefine/>
    <w:uiPriority w:val="99"/>
    <w:semiHidden/>
    <w:rsid w:val="00A63314"/>
    <w:pPr>
      <w:tabs>
        <w:tab w:val="num" w:pos="1492"/>
      </w:tabs>
      <w:spacing w:after="60"/>
      <w:ind w:left="1492" w:hanging="360"/>
    </w:pPr>
  </w:style>
  <w:style w:type="paragraph" w:styleId="ac">
    <w:name w:val="List Number"/>
    <w:basedOn w:val="a1"/>
    <w:uiPriority w:val="99"/>
    <w:semiHidden/>
    <w:rsid w:val="00A63314"/>
    <w:pPr>
      <w:tabs>
        <w:tab w:val="num" w:pos="360"/>
      </w:tabs>
      <w:spacing w:after="60"/>
      <w:ind w:left="360" w:hanging="360"/>
    </w:pPr>
  </w:style>
  <w:style w:type="paragraph" w:styleId="36">
    <w:name w:val="List Number 3"/>
    <w:basedOn w:val="a1"/>
    <w:uiPriority w:val="99"/>
    <w:semiHidden/>
    <w:rsid w:val="00A63314"/>
    <w:pPr>
      <w:tabs>
        <w:tab w:val="num" w:pos="926"/>
      </w:tabs>
      <w:spacing w:after="60"/>
      <w:ind w:left="926" w:hanging="360"/>
    </w:pPr>
  </w:style>
  <w:style w:type="paragraph" w:styleId="43">
    <w:name w:val="List Number 4"/>
    <w:basedOn w:val="a1"/>
    <w:uiPriority w:val="99"/>
    <w:semiHidden/>
    <w:rsid w:val="00A63314"/>
    <w:pPr>
      <w:tabs>
        <w:tab w:val="num" w:pos="1209"/>
      </w:tabs>
      <w:spacing w:after="60"/>
      <w:ind w:left="1209" w:hanging="360"/>
    </w:pPr>
  </w:style>
  <w:style w:type="paragraph" w:styleId="53">
    <w:name w:val="List Number 5"/>
    <w:basedOn w:val="a1"/>
    <w:uiPriority w:val="99"/>
    <w:semiHidden/>
    <w:rsid w:val="00A63314"/>
    <w:pPr>
      <w:tabs>
        <w:tab w:val="num" w:pos="1492"/>
      </w:tabs>
      <w:spacing w:after="60"/>
      <w:ind w:left="1492" w:hanging="360"/>
    </w:pPr>
  </w:style>
  <w:style w:type="paragraph" w:customStyle="1" w:styleId="ad">
    <w:name w:val="Раздел"/>
    <w:basedOn w:val="a1"/>
    <w:uiPriority w:val="99"/>
    <w:rsid w:val="00A63314"/>
    <w:pPr>
      <w:tabs>
        <w:tab w:val="num" w:pos="1440"/>
      </w:tabs>
      <w:spacing w:before="120" w:after="120"/>
      <w:ind w:left="720" w:hanging="720"/>
      <w:jc w:val="center"/>
    </w:pPr>
    <w:rPr>
      <w:rFonts w:ascii="Arial Narrow" w:hAnsi="Arial Narrow" w:cs="Arial Narrow"/>
      <w:b/>
      <w:bCs/>
      <w:sz w:val="28"/>
      <w:szCs w:val="28"/>
    </w:rPr>
  </w:style>
  <w:style w:type="paragraph" w:customStyle="1" w:styleId="37">
    <w:name w:val="Раздел 3"/>
    <w:basedOn w:val="a1"/>
    <w:uiPriority w:val="99"/>
    <w:semiHidden/>
    <w:rsid w:val="00A63314"/>
    <w:pPr>
      <w:tabs>
        <w:tab w:val="num" w:pos="360"/>
      </w:tabs>
      <w:spacing w:before="120" w:after="120"/>
      <w:ind w:left="360" w:hanging="360"/>
      <w:jc w:val="center"/>
    </w:pPr>
    <w:rPr>
      <w:b/>
      <w:bCs/>
    </w:rPr>
  </w:style>
  <w:style w:type="paragraph" w:customStyle="1" w:styleId="ae">
    <w:name w:val="Условия контракта"/>
    <w:basedOn w:val="a1"/>
    <w:uiPriority w:val="99"/>
    <w:semiHidden/>
    <w:rsid w:val="00A63314"/>
    <w:pPr>
      <w:tabs>
        <w:tab w:val="num" w:pos="567"/>
      </w:tabs>
      <w:spacing w:before="240" w:after="120"/>
      <w:ind w:left="567" w:hanging="567"/>
    </w:pPr>
    <w:rPr>
      <w:b/>
      <w:bCs/>
    </w:rPr>
  </w:style>
  <w:style w:type="paragraph" w:customStyle="1" w:styleId="Instruction">
    <w:name w:val="Instruction"/>
    <w:basedOn w:val="28"/>
    <w:uiPriority w:val="99"/>
    <w:semiHidden/>
    <w:rsid w:val="00A63314"/>
    <w:pPr>
      <w:tabs>
        <w:tab w:val="clear" w:pos="567"/>
        <w:tab w:val="num" w:pos="360"/>
      </w:tabs>
      <w:spacing w:before="180"/>
      <w:ind w:left="360" w:hanging="360"/>
    </w:pPr>
    <w:rPr>
      <w:b/>
      <w:bCs/>
    </w:rPr>
  </w:style>
  <w:style w:type="paragraph" w:styleId="af">
    <w:name w:val="Normal (Web)"/>
    <w:basedOn w:val="a1"/>
    <w:link w:val="af0"/>
    <w:uiPriority w:val="99"/>
    <w:rsid w:val="00A63314"/>
    <w:pPr>
      <w:spacing w:before="100" w:beforeAutospacing="1" w:after="100" w:afterAutospacing="1"/>
    </w:pPr>
  </w:style>
  <w:style w:type="character" w:styleId="af1">
    <w:name w:val="page number"/>
    <w:uiPriority w:val="99"/>
    <w:rsid w:val="00A63314"/>
    <w:rPr>
      <w:rFonts w:ascii="Times New Roman" w:hAnsi="Times New Roman" w:cs="Times New Roman"/>
    </w:rPr>
  </w:style>
  <w:style w:type="paragraph" w:customStyle="1" w:styleId="38">
    <w:name w:val="Стиль3"/>
    <w:basedOn w:val="24"/>
    <w:uiPriority w:val="99"/>
    <w:rsid w:val="00A63314"/>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rsid w:val="00A63314"/>
    <w:pPr>
      <w:spacing w:after="60"/>
    </w:pPr>
  </w:style>
  <w:style w:type="paragraph" w:styleId="af2">
    <w:name w:val="List Bullet"/>
    <w:basedOn w:val="a1"/>
    <w:autoRedefine/>
    <w:uiPriority w:val="99"/>
    <w:semiHidden/>
    <w:rsid w:val="00A63314"/>
    <w:pPr>
      <w:widowControl w:val="0"/>
      <w:spacing w:after="60"/>
    </w:pPr>
  </w:style>
  <w:style w:type="paragraph" w:customStyle="1" w:styleId="af3">
    <w:name w:val="Тендерные данные"/>
    <w:basedOn w:val="a1"/>
    <w:uiPriority w:val="99"/>
    <w:semiHidden/>
    <w:rsid w:val="00A63314"/>
    <w:pPr>
      <w:tabs>
        <w:tab w:val="left" w:pos="1985"/>
      </w:tabs>
      <w:spacing w:before="120" w:after="60"/>
    </w:pPr>
    <w:rPr>
      <w:b/>
      <w:bCs/>
    </w:rPr>
  </w:style>
  <w:style w:type="paragraph" w:customStyle="1" w:styleId="2a">
    <w:name w:val="Заголовок 2 со списком"/>
    <w:basedOn w:val="20"/>
    <w:next w:val="a1"/>
    <w:uiPriority w:val="99"/>
    <w:rsid w:val="00A63314"/>
    <w:pPr>
      <w:tabs>
        <w:tab w:val="num" w:pos="360"/>
      </w:tabs>
      <w:spacing w:line="360" w:lineRule="auto"/>
      <w:ind w:left="360" w:hanging="360"/>
    </w:pPr>
    <w:rPr>
      <w:b w:val="0"/>
      <w:bCs w:val="0"/>
    </w:rPr>
  </w:style>
  <w:style w:type="character" w:customStyle="1" w:styleId="2b">
    <w:name w:val="Заголовок 2 со списком Знак"/>
    <w:uiPriority w:val="99"/>
    <w:rsid w:val="00A63314"/>
    <w:rPr>
      <w:b/>
      <w:bCs/>
      <w:sz w:val="24"/>
      <w:szCs w:val="24"/>
      <w:lang w:val="ru-RU" w:eastAsia="ru-RU"/>
    </w:rPr>
  </w:style>
  <w:style w:type="paragraph" w:customStyle="1" w:styleId="39">
    <w:name w:val="Заголовок 3 со списком"/>
    <w:basedOn w:val="30"/>
    <w:uiPriority w:val="99"/>
    <w:rsid w:val="00A63314"/>
    <w:pPr>
      <w:tabs>
        <w:tab w:val="num" w:pos="972"/>
      </w:tabs>
      <w:ind w:left="972" w:hanging="432"/>
    </w:pPr>
  </w:style>
  <w:style w:type="character" w:customStyle="1" w:styleId="3a">
    <w:name w:val="Заголовок 3 со списком Знак"/>
    <w:uiPriority w:val="99"/>
    <w:rsid w:val="00A63314"/>
    <w:rPr>
      <w:rFonts w:ascii="Arial" w:hAnsi="Arial" w:cs="Arial"/>
      <w:b/>
      <w:bCs/>
      <w:sz w:val="24"/>
      <w:szCs w:val="24"/>
      <w:lang w:val="ru-RU" w:eastAsia="ru-RU"/>
    </w:rPr>
  </w:style>
  <w:style w:type="paragraph" w:styleId="af4">
    <w:name w:val="footer"/>
    <w:basedOn w:val="a1"/>
    <w:link w:val="af5"/>
    <w:uiPriority w:val="99"/>
    <w:rsid w:val="00A63314"/>
    <w:pPr>
      <w:tabs>
        <w:tab w:val="center" w:pos="4677"/>
        <w:tab w:val="right" w:pos="9355"/>
      </w:tabs>
    </w:pPr>
  </w:style>
  <w:style w:type="character" w:customStyle="1" w:styleId="af5">
    <w:name w:val="Нижний колонтитул Знак"/>
    <w:link w:val="af4"/>
    <w:uiPriority w:val="99"/>
    <w:locked/>
    <w:rsid w:val="000D7306"/>
    <w:rPr>
      <w:sz w:val="24"/>
      <w:szCs w:val="24"/>
    </w:rPr>
  </w:style>
  <w:style w:type="table" w:styleId="af6">
    <w:name w:val="Table Grid"/>
    <w:basedOn w:val="a3"/>
    <w:uiPriority w:val="99"/>
    <w:rsid w:val="000C76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A63314"/>
    <w:rPr>
      <w:sz w:val="24"/>
      <w:szCs w:val="24"/>
    </w:rPr>
  </w:style>
  <w:style w:type="paragraph" w:styleId="af7">
    <w:name w:val="header"/>
    <w:aliases w:val="Linie,header Знак"/>
    <w:basedOn w:val="a1"/>
    <w:link w:val="af8"/>
    <w:uiPriority w:val="99"/>
    <w:rsid w:val="00A63314"/>
    <w:pPr>
      <w:tabs>
        <w:tab w:val="center" w:pos="4677"/>
        <w:tab w:val="right" w:pos="9355"/>
      </w:tabs>
    </w:pPr>
  </w:style>
  <w:style w:type="character" w:customStyle="1" w:styleId="af8">
    <w:name w:val="Верхний колонтитул Знак"/>
    <w:aliases w:val="Linie Знак,header Знак Знак"/>
    <w:link w:val="af7"/>
    <w:uiPriority w:val="99"/>
    <w:locked/>
    <w:rsid w:val="00746625"/>
    <w:rPr>
      <w:sz w:val="24"/>
      <w:szCs w:val="24"/>
    </w:rPr>
  </w:style>
  <w:style w:type="paragraph" w:styleId="af9">
    <w:name w:val="List Paragraph"/>
    <w:basedOn w:val="a1"/>
    <w:uiPriority w:val="99"/>
    <w:qFormat/>
    <w:rsid w:val="00213208"/>
    <w:pPr>
      <w:suppressAutoHyphens/>
      <w:ind w:left="720"/>
    </w:pPr>
    <w:rPr>
      <w:lang w:eastAsia="ar-SA"/>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A63314"/>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link w:val="afa"/>
    <w:uiPriority w:val="99"/>
    <w:locked/>
    <w:rsid w:val="00100522"/>
    <w:rPr>
      <w:sz w:val="24"/>
      <w:szCs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A63314"/>
    <w:rPr>
      <w:sz w:val="24"/>
      <w:szCs w:val="24"/>
    </w:rPr>
  </w:style>
  <w:style w:type="paragraph" w:styleId="3b">
    <w:name w:val="Body Text 3"/>
    <w:basedOn w:val="a1"/>
    <w:link w:val="3c"/>
    <w:uiPriority w:val="99"/>
    <w:rsid w:val="00A633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sz w:val="22"/>
      <w:szCs w:val="22"/>
    </w:rPr>
  </w:style>
  <w:style w:type="character" w:customStyle="1" w:styleId="3c">
    <w:name w:val="Основной текст 3 Знак"/>
    <w:link w:val="3b"/>
    <w:uiPriority w:val="99"/>
    <w:semiHidden/>
    <w:locked/>
    <w:rsid w:val="00197A20"/>
    <w:rPr>
      <w:sz w:val="16"/>
      <w:szCs w:val="16"/>
    </w:rPr>
  </w:style>
  <w:style w:type="character" w:customStyle="1" w:styleId="44">
    <w:name w:val="Знак4"/>
    <w:uiPriority w:val="99"/>
    <w:rsid w:val="00A63314"/>
    <w:rPr>
      <w:b/>
      <w:bCs/>
      <w:i/>
      <w:iCs/>
      <w:sz w:val="24"/>
      <w:szCs w:val="24"/>
    </w:rPr>
  </w:style>
  <w:style w:type="character" w:customStyle="1" w:styleId="afc">
    <w:name w:val="Основной шрифт"/>
    <w:uiPriority w:val="99"/>
    <w:semiHidden/>
    <w:rsid w:val="00A63314"/>
  </w:style>
  <w:style w:type="paragraph" w:customStyle="1" w:styleId="afd">
    <w:name w:val="текст таблицы"/>
    <w:basedOn w:val="a1"/>
    <w:uiPriority w:val="99"/>
    <w:rsid w:val="00A63314"/>
    <w:pPr>
      <w:spacing w:before="120"/>
      <w:ind w:right="-102"/>
    </w:pPr>
  </w:style>
  <w:style w:type="character" w:styleId="afe">
    <w:name w:val="FollowedHyperlink"/>
    <w:uiPriority w:val="99"/>
    <w:rsid w:val="00A63314"/>
    <w:rPr>
      <w:color w:val="800080"/>
      <w:u w:val="single"/>
    </w:rPr>
  </w:style>
  <w:style w:type="paragraph" w:customStyle="1" w:styleId="aff">
    <w:name w:val="ТЛ_Заказчик"/>
    <w:basedOn w:val="a1"/>
    <w:uiPriority w:val="99"/>
    <w:rsid w:val="00A63314"/>
    <w:pPr>
      <w:jc w:val="center"/>
    </w:pPr>
    <w:rPr>
      <w:sz w:val="28"/>
      <w:szCs w:val="28"/>
    </w:rPr>
  </w:style>
  <w:style w:type="character" w:customStyle="1" w:styleId="aff0">
    <w:name w:val="ТЛ_Заказчик Знак"/>
    <w:uiPriority w:val="99"/>
    <w:rsid w:val="00A63314"/>
    <w:rPr>
      <w:sz w:val="28"/>
      <w:szCs w:val="28"/>
    </w:rPr>
  </w:style>
  <w:style w:type="paragraph" w:customStyle="1" w:styleId="aff1">
    <w:name w:val="ТЛ_Утверждаю"/>
    <w:basedOn w:val="a1"/>
    <w:uiPriority w:val="99"/>
    <w:rsid w:val="00A63314"/>
    <w:pPr>
      <w:ind w:left="4860"/>
      <w:jc w:val="center"/>
    </w:pPr>
    <w:rPr>
      <w:sz w:val="28"/>
      <w:szCs w:val="28"/>
    </w:rPr>
  </w:style>
  <w:style w:type="character" w:customStyle="1" w:styleId="aff2">
    <w:name w:val="ТЛ_Утверждаю Знак"/>
    <w:uiPriority w:val="99"/>
    <w:rsid w:val="00A63314"/>
    <w:rPr>
      <w:sz w:val="28"/>
      <w:szCs w:val="28"/>
    </w:rPr>
  </w:style>
  <w:style w:type="paragraph" w:customStyle="1" w:styleId="aff3">
    <w:name w:val="ТЛ_Название"/>
    <w:basedOn w:val="a1"/>
    <w:uiPriority w:val="99"/>
    <w:rsid w:val="00A63314"/>
    <w:pPr>
      <w:jc w:val="center"/>
    </w:pPr>
    <w:rPr>
      <w:b/>
      <w:bCs/>
      <w:sz w:val="28"/>
      <w:szCs w:val="28"/>
    </w:rPr>
  </w:style>
  <w:style w:type="character" w:customStyle="1" w:styleId="aff4">
    <w:name w:val="ТЛ_Название Знак"/>
    <w:uiPriority w:val="99"/>
    <w:rsid w:val="00A63314"/>
    <w:rPr>
      <w:b/>
      <w:bCs/>
      <w:sz w:val="28"/>
      <w:szCs w:val="28"/>
    </w:rPr>
  </w:style>
  <w:style w:type="paragraph" w:customStyle="1" w:styleId="aff5">
    <w:name w:val="ТЛ_Город и Дата"/>
    <w:basedOn w:val="a1"/>
    <w:uiPriority w:val="99"/>
    <w:rsid w:val="00A63314"/>
    <w:pPr>
      <w:jc w:val="center"/>
    </w:pPr>
    <w:rPr>
      <w:sz w:val="28"/>
      <w:szCs w:val="28"/>
    </w:rPr>
  </w:style>
  <w:style w:type="character" w:customStyle="1" w:styleId="aff6">
    <w:name w:val="ТЛ_Город и Дата Знак"/>
    <w:uiPriority w:val="99"/>
    <w:rsid w:val="00A63314"/>
    <w:rPr>
      <w:sz w:val="28"/>
      <w:szCs w:val="28"/>
    </w:rPr>
  </w:style>
  <w:style w:type="paragraph" w:customStyle="1" w:styleId="aff7">
    <w:name w:val="АД_Наименование Разделов"/>
    <w:basedOn w:val="10"/>
    <w:uiPriority w:val="99"/>
    <w:rsid w:val="00A63314"/>
    <w:rPr>
      <w:sz w:val="28"/>
      <w:szCs w:val="28"/>
    </w:rPr>
  </w:style>
  <w:style w:type="character" w:customStyle="1" w:styleId="aff8">
    <w:name w:val="АД_Наименование Разделов Знак"/>
    <w:uiPriority w:val="99"/>
    <w:rsid w:val="00A63314"/>
    <w:rPr>
      <w:b/>
      <w:bCs/>
      <w:kern w:val="28"/>
      <w:sz w:val="28"/>
      <w:szCs w:val="28"/>
    </w:rPr>
  </w:style>
  <w:style w:type="paragraph" w:customStyle="1" w:styleId="aff9">
    <w:name w:val="АД_Наименование главы с нумерацией"/>
    <w:basedOn w:val="2a"/>
    <w:uiPriority w:val="99"/>
    <w:rsid w:val="00A63314"/>
    <w:rPr>
      <w:b/>
      <w:bCs/>
    </w:rPr>
  </w:style>
  <w:style w:type="paragraph" w:customStyle="1" w:styleId="affa">
    <w:name w:val="АД_Наименование главы без нумерации"/>
    <w:basedOn w:val="20"/>
    <w:uiPriority w:val="99"/>
    <w:rsid w:val="00A63314"/>
  </w:style>
  <w:style w:type="character" w:customStyle="1" w:styleId="affb">
    <w:name w:val="АД_Наименование главы без нумерации Знак"/>
    <w:basedOn w:val="19"/>
    <w:uiPriority w:val="99"/>
    <w:rsid w:val="00A63314"/>
    <w:rPr>
      <w:b/>
      <w:bCs/>
      <w:sz w:val="24"/>
      <w:szCs w:val="24"/>
    </w:rPr>
  </w:style>
  <w:style w:type="character" w:customStyle="1" w:styleId="affc">
    <w:name w:val="АД_Глава Знак"/>
    <w:basedOn w:val="2b"/>
    <w:uiPriority w:val="99"/>
    <w:rsid w:val="00A63314"/>
    <w:rPr>
      <w:b/>
      <w:bCs/>
      <w:sz w:val="24"/>
      <w:szCs w:val="24"/>
      <w:lang w:val="ru-RU" w:eastAsia="ru-RU"/>
    </w:rPr>
  </w:style>
  <w:style w:type="paragraph" w:customStyle="1" w:styleId="affd">
    <w:name w:val="АД_Нумерованный пункт"/>
    <w:basedOn w:val="39"/>
    <w:uiPriority w:val="99"/>
    <w:rsid w:val="00A63314"/>
    <w:pPr>
      <w:tabs>
        <w:tab w:val="clear" w:pos="972"/>
        <w:tab w:val="num" w:pos="720"/>
      </w:tabs>
      <w:ind w:left="720" w:hanging="720"/>
    </w:pPr>
    <w:rPr>
      <w:rFonts w:ascii="Times New Roman" w:hAnsi="Times New Roman" w:cs="Times New Roman"/>
    </w:rPr>
  </w:style>
  <w:style w:type="character" w:customStyle="1" w:styleId="affe">
    <w:name w:val="АД_Нумерованный пункт Знак"/>
    <w:basedOn w:val="3a"/>
    <w:uiPriority w:val="99"/>
    <w:rsid w:val="00A63314"/>
    <w:rPr>
      <w:rFonts w:ascii="Arial" w:hAnsi="Arial" w:cs="Arial"/>
      <w:b/>
      <w:bCs/>
      <w:sz w:val="24"/>
      <w:szCs w:val="24"/>
      <w:lang w:val="ru-RU" w:eastAsia="ru-RU"/>
    </w:rPr>
  </w:style>
  <w:style w:type="paragraph" w:customStyle="1" w:styleId="afff">
    <w:name w:val="АД_Нумерованный подпункт"/>
    <w:basedOn w:val="a1"/>
    <w:uiPriority w:val="99"/>
    <w:rsid w:val="00A63314"/>
    <w:pPr>
      <w:tabs>
        <w:tab w:val="left" w:pos="720"/>
      </w:tabs>
      <w:ind w:left="720" w:hanging="720"/>
    </w:pPr>
  </w:style>
  <w:style w:type="character" w:customStyle="1" w:styleId="afff0">
    <w:name w:val="АД_Нумерованный подпункт Знак"/>
    <w:uiPriority w:val="99"/>
    <w:rsid w:val="00A63314"/>
    <w:rPr>
      <w:sz w:val="24"/>
      <w:szCs w:val="24"/>
      <w:lang w:val="ru-RU" w:eastAsia="ru-RU"/>
    </w:rPr>
  </w:style>
  <w:style w:type="paragraph" w:customStyle="1" w:styleId="afff1">
    <w:name w:val="АД_Основной текст"/>
    <w:basedOn w:val="a1"/>
    <w:uiPriority w:val="99"/>
    <w:rsid w:val="00A63314"/>
    <w:pPr>
      <w:ind w:firstLine="567"/>
    </w:pPr>
  </w:style>
  <w:style w:type="character" w:customStyle="1" w:styleId="afff2">
    <w:name w:val="АД_Основной текст Знак"/>
    <w:uiPriority w:val="99"/>
    <w:rsid w:val="00A63314"/>
    <w:rPr>
      <w:sz w:val="24"/>
      <w:szCs w:val="24"/>
    </w:rPr>
  </w:style>
  <w:style w:type="paragraph" w:customStyle="1" w:styleId="1b">
    <w:name w:val="Стиль АД_Список 1"/>
    <w:aliases w:val="2,3 + полужирный курсив"/>
    <w:basedOn w:val="a1"/>
    <w:uiPriority w:val="99"/>
    <w:rsid w:val="00A63314"/>
    <w:pPr>
      <w:tabs>
        <w:tab w:val="left" w:pos="720"/>
        <w:tab w:val="num" w:pos="1440"/>
      </w:tabs>
      <w:ind w:left="1224" w:hanging="504"/>
    </w:pPr>
    <w:rPr>
      <w:b/>
      <w:bCs/>
      <w:i/>
      <w:iCs/>
    </w:rPr>
  </w:style>
  <w:style w:type="paragraph" w:customStyle="1" w:styleId="afff3">
    <w:name w:val="АД_Заголовки таблиц"/>
    <w:basedOn w:val="a1"/>
    <w:uiPriority w:val="99"/>
    <w:rsid w:val="00A63314"/>
    <w:pPr>
      <w:jc w:val="center"/>
    </w:pPr>
    <w:rPr>
      <w:b/>
      <w:bCs/>
    </w:rPr>
  </w:style>
  <w:style w:type="paragraph" w:styleId="afff4">
    <w:name w:val="TOC Heading"/>
    <w:basedOn w:val="10"/>
    <w:next w:val="a1"/>
    <w:uiPriority w:val="99"/>
    <w:qFormat/>
    <w:rsid w:val="00A63314"/>
    <w:pPr>
      <w:keepLines/>
      <w:spacing w:before="480" w:after="0" w:line="276" w:lineRule="auto"/>
      <w:jc w:val="left"/>
      <w:outlineLvl w:val="9"/>
    </w:pPr>
    <w:rPr>
      <w:rFonts w:ascii="Cambria" w:hAnsi="Cambria" w:cs="Cambria"/>
      <w:color w:val="365F91"/>
      <w:kern w:val="0"/>
      <w:sz w:val="28"/>
      <w:szCs w:val="28"/>
      <w:lang w:eastAsia="en-US"/>
    </w:rPr>
  </w:style>
  <w:style w:type="paragraph" w:styleId="afff5">
    <w:name w:val="Balloon Text"/>
    <w:basedOn w:val="a1"/>
    <w:link w:val="afff6"/>
    <w:uiPriority w:val="99"/>
    <w:semiHidden/>
    <w:rsid w:val="00A63314"/>
    <w:rPr>
      <w:rFonts w:ascii="Tahoma" w:hAnsi="Tahoma" w:cs="Tahoma"/>
      <w:sz w:val="16"/>
      <w:szCs w:val="16"/>
    </w:rPr>
  </w:style>
  <w:style w:type="character" w:customStyle="1" w:styleId="afff6">
    <w:name w:val="Текст выноски Знак"/>
    <w:link w:val="afff5"/>
    <w:uiPriority w:val="99"/>
    <w:locked/>
    <w:rsid w:val="00100522"/>
    <w:rPr>
      <w:rFonts w:ascii="Tahoma" w:hAnsi="Tahoma" w:cs="Tahoma"/>
      <w:sz w:val="16"/>
      <w:szCs w:val="16"/>
    </w:rPr>
  </w:style>
  <w:style w:type="character" w:customStyle="1" w:styleId="3d">
    <w:name w:val="Знак3"/>
    <w:uiPriority w:val="99"/>
    <w:rsid w:val="00A63314"/>
    <w:rPr>
      <w:rFonts w:ascii="Tahoma" w:hAnsi="Tahoma" w:cs="Tahoma"/>
      <w:sz w:val="16"/>
      <w:szCs w:val="16"/>
    </w:rPr>
  </w:style>
  <w:style w:type="paragraph" w:customStyle="1" w:styleId="afff7">
    <w:name w:val="АД_Основной текст по центру полужирный"/>
    <w:basedOn w:val="a1"/>
    <w:uiPriority w:val="99"/>
    <w:rsid w:val="00A63314"/>
    <w:pPr>
      <w:ind w:firstLine="567"/>
      <w:jc w:val="center"/>
    </w:pPr>
    <w:rPr>
      <w:b/>
      <w:bCs/>
    </w:rPr>
  </w:style>
  <w:style w:type="character" w:customStyle="1" w:styleId="afff8">
    <w:name w:val="АД_Основной текст по центру полужирный Знак"/>
    <w:uiPriority w:val="99"/>
    <w:rsid w:val="00A63314"/>
    <w:rPr>
      <w:b/>
      <w:bCs/>
      <w:sz w:val="24"/>
      <w:szCs w:val="24"/>
    </w:rPr>
  </w:style>
  <w:style w:type="paragraph" w:customStyle="1" w:styleId="3e">
    <w:name w:val="АД_Текст отступ 3"/>
    <w:aliases w:val="25"/>
    <w:basedOn w:val="a1"/>
    <w:uiPriority w:val="99"/>
    <w:rsid w:val="00A63314"/>
    <w:pPr>
      <w:ind w:left="1418"/>
    </w:pPr>
  </w:style>
  <w:style w:type="character" w:customStyle="1" w:styleId="3f">
    <w:name w:val="АД_Текст отступ 3 Знак"/>
    <w:aliases w:val="25 Знак"/>
    <w:uiPriority w:val="99"/>
    <w:rsid w:val="00A63314"/>
    <w:rPr>
      <w:sz w:val="24"/>
      <w:szCs w:val="24"/>
    </w:rPr>
  </w:style>
  <w:style w:type="paragraph" w:customStyle="1" w:styleId="45">
    <w:name w:val="АД_Нумерованный подпункт 4 уровня"/>
    <w:basedOn w:val="afff"/>
    <w:uiPriority w:val="99"/>
    <w:rsid w:val="00A63314"/>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A63314"/>
    <w:rPr>
      <w:sz w:val="24"/>
      <w:szCs w:val="24"/>
      <w:lang w:val="ru-RU" w:eastAsia="ru-RU"/>
    </w:rPr>
  </w:style>
  <w:style w:type="paragraph" w:customStyle="1" w:styleId="a">
    <w:name w:val="АД_Список абв"/>
    <w:basedOn w:val="a1"/>
    <w:uiPriority w:val="99"/>
    <w:rsid w:val="00A63314"/>
    <w:pPr>
      <w:numPr>
        <w:numId w:val="2"/>
      </w:numPr>
    </w:pPr>
  </w:style>
  <w:style w:type="paragraph" w:customStyle="1" w:styleId="1c">
    <w:name w:val="Обычный1"/>
    <w:uiPriority w:val="99"/>
    <w:rsid w:val="00A63314"/>
    <w:pPr>
      <w:widowControl w:val="0"/>
      <w:snapToGrid w:val="0"/>
      <w:spacing w:line="300" w:lineRule="auto"/>
      <w:ind w:firstLine="720"/>
      <w:jc w:val="both"/>
    </w:pPr>
    <w:rPr>
      <w:sz w:val="24"/>
      <w:szCs w:val="24"/>
    </w:rPr>
  </w:style>
  <w:style w:type="paragraph" w:styleId="afff9">
    <w:name w:val="Block Text"/>
    <w:basedOn w:val="a1"/>
    <w:uiPriority w:val="99"/>
    <w:semiHidden/>
    <w:rsid w:val="00A63314"/>
    <w:pPr>
      <w:spacing w:after="120"/>
      <w:ind w:left="1440" w:right="1440"/>
    </w:pPr>
  </w:style>
  <w:style w:type="character" w:customStyle="1" w:styleId="fchsdujgwes1c-6">
    <w:name w:val="fchsdujgwes1c-6"/>
    <w:basedOn w:val="a2"/>
    <w:uiPriority w:val="99"/>
    <w:rsid w:val="00A63314"/>
  </w:style>
  <w:style w:type="paragraph" w:customStyle="1" w:styleId="Heading">
    <w:name w:val="Heading"/>
    <w:uiPriority w:val="99"/>
    <w:rsid w:val="00A63314"/>
    <w:rPr>
      <w:rFonts w:ascii="Arial" w:hAnsi="Arial" w:cs="Arial"/>
      <w:b/>
      <w:bCs/>
      <w:sz w:val="22"/>
      <w:szCs w:val="22"/>
    </w:rPr>
  </w:style>
  <w:style w:type="paragraph" w:customStyle="1" w:styleId="WW-2">
    <w:name w:val="WW-Основной текст с отступом 2"/>
    <w:basedOn w:val="a1"/>
    <w:uiPriority w:val="99"/>
    <w:rsid w:val="00A63314"/>
    <w:pPr>
      <w:suppressAutoHyphens/>
      <w:ind w:left="-540"/>
    </w:pPr>
    <w:rPr>
      <w:rFonts w:ascii="Arial" w:hAnsi="Arial" w:cs="Arial"/>
      <w:sz w:val="18"/>
      <w:szCs w:val="18"/>
      <w:lang w:eastAsia="ar-SA"/>
    </w:rPr>
  </w:style>
  <w:style w:type="paragraph" w:customStyle="1" w:styleId="WW-3">
    <w:name w:val="WW-Основной текст с отступом 3"/>
    <w:basedOn w:val="a1"/>
    <w:uiPriority w:val="99"/>
    <w:rsid w:val="00A63314"/>
    <w:pPr>
      <w:suppressAutoHyphens/>
      <w:ind w:left="-540"/>
    </w:pPr>
    <w:rPr>
      <w:rFonts w:ascii="Arial" w:hAnsi="Arial" w:cs="Arial"/>
      <w:sz w:val="17"/>
      <w:szCs w:val="17"/>
      <w:lang w:eastAsia="ar-SA"/>
    </w:rPr>
  </w:style>
  <w:style w:type="paragraph" w:customStyle="1" w:styleId="a0">
    <w:name w:val="Список нум."/>
    <w:basedOn w:val="a1"/>
    <w:uiPriority w:val="99"/>
    <w:rsid w:val="00A63314"/>
    <w:pPr>
      <w:keepNext/>
      <w:numPr>
        <w:numId w:val="3"/>
      </w:numPr>
      <w:tabs>
        <w:tab w:val="left" w:pos="1701"/>
      </w:tabs>
      <w:spacing w:before="120" w:after="120" w:line="360" w:lineRule="auto"/>
      <w:jc w:val="left"/>
    </w:pPr>
    <w:rPr>
      <w:rFonts w:ascii="Arial" w:hAnsi="Arial" w:cs="Arial"/>
    </w:rPr>
  </w:style>
  <w:style w:type="paragraph" w:customStyle="1" w:styleId="1VI">
    <w:name w:val="Заголовок 1 (раздел VI)"/>
    <w:basedOn w:val="10"/>
    <w:uiPriority w:val="99"/>
    <w:rsid w:val="00A63314"/>
    <w:pPr>
      <w:keepLines/>
      <w:widowControl w:val="0"/>
      <w:tabs>
        <w:tab w:val="num" w:pos="643"/>
      </w:tabs>
      <w:suppressAutoHyphens/>
      <w:ind w:left="643" w:right="567" w:firstLine="709"/>
    </w:pPr>
    <w:rPr>
      <w:rFonts w:ascii="Arial" w:hAnsi="Arial" w:cs="Arial"/>
      <w:kern w:val="32"/>
      <w:sz w:val="28"/>
      <w:szCs w:val="28"/>
    </w:rPr>
  </w:style>
  <w:style w:type="paragraph" w:customStyle="1" w:styleId="FR1">
    <w:name w:val="FR1"/>
    <w:uiPriority w:val="99"/>
    <w:rsid w:val="00A63314"/>
    <w:pPr>
      <w:widowControl w:val="0"/>
      <w:spacing w:before="200"/>
      <w:ind w:left="40" w:firstLine="680"/>
      <w:jc w:val="both"/>
    </w:pPr>
    <w:rPr>
      <w:rFonts w:ascii="Arial" w:hAnsi="Arial" w:cs="Arial"/>
    </w:rPr>
  </w:style>
  <w:style w:type="paragraph" w:customStyle="1" w:styleId="ConsPlusNormal">
    <w:name w:val="ConsPlusNormal"/>
    <w:link w:val="ConsPlusNormal0"/>
    <w:uiPriority w:val="99"/>
    <w:rsid w:val="00A63314"/>
    <w:pPr>
      <w:widowControl w:val="0"/>
      <w:autoSpaceDE w:val="0"/>
      <w:autoSpaceDN w:val="0"/>
      <w:adjustRightInd w:val="0"/>
      <w:ind w:firstLine="720"/>
    </w:pPr>
    <w:rPr>
      <w:rFonts w:ascii="Arial" w:hAnsi="Arial"/>
      <w:sz w:val="22"/>
      <w:szCs w:val="22"/>
    </w:rPr>
  </w:style>
  <w:style w:type="paragraph" w:customStyle="1" w:styleId="FR2">
    <w:name w:val="FR2"/>
    <w:uiPriority w:val="99"/>
    <w:rsid w:val="00A63314"/>
    <w:pPr>
      <w:widowControl w:val="0"/>
      <w:spacing w:before="20"/>
      <w:jc w:val="center"/>
    </w:pPr>
    <w:rPr>
      <w:rFonts w:ascii="Arial" w:hAnsi="Arial" w:cs="Arial"/>
      <w:sz w:val="24"/>
      <w:szCs w:val="24"/>
    </w:rPr>
  </w:style>
  <w:style w:type="paragraph" w:customStyle="1" w:styleId="2c">
    <w:name w:val="Знак2"/>
    <w:basedOn w:val="a1"/>
    <w:uiPriority w:val="99"/>
    <w:rsid w:val="00A63314"/>
    <w:pPr>
      <w:spacing w:after="160" w:line="240" w:lineRule="exact"/>
    </w:pPr>
    <w:rPr>
      <w:rFonts w:ascii="Verdana" w:hAnsi="Verdana" w:cs="Verdana"/>
      <w:sz w:val="22"/>
      <w:szCs w:val="22"/>
      <w:lang w:val="en-US" w:eastAsia="en-US"/>
    </w:rPr>
  </w:style>
  <w:style w:type="paragraph" w:styleId="afffa">
    <w:name w:val="footnote text"/>
    <w:basedOn w:val="a1"/>
    <w:link w:val="afffb"/>
    <w:uiPriority w:val="99"/>
    <w:semiHidden/>
    <w:rsid w:val="00A63314"/>
    <w:pPr>
      <w:jc w:val="left"/>
    </w:pPr>
    <w:rPr>
      <w:sz w:val="20"/>
      <w:szCs w:val="20"/>
    </w:rPr>
  </w:style>
  <w:style w:type="character" w:customStyle="1" w:styleId="afffb">
    <w:name w:val="Текст сноски Знак"/>
    <w:link w:val="afffa"/>
    <w:uiPriority w:val="99"/>
    <w:semiHidden/>
    <w:locked/>
    <w:rsid w:val="00197A20"/>
    <w:rPr>
      <w:sz w:val="20"/>
      <w:szCs w:val="20"/>
    </w:rPr>
  </w:style>
  <w:style w:type="paragraph" w:customStyle="1" w:styleId="3f0">
    <w:name w:val="Стиль3 Знак Знак"/>
    <w:basedOn w:val="24"/>
    <w:uiPriority w:val="99"/>
    <w:rsid w:val="00A63314"/>
    <w:pPr>
      <w:widowControl w:val="0"/>
      <w:tabs>
        <w:tab w:val="num" w:pos="227"/>
      </w:tabs>
      <w:adjustRightInd w:val="0"/>
      <w:spacing w:after="0" w:line="240" w:lineRule="auto"/>
      <w:ind w:left="0"/>
      <w:textAlignment w:val="baseline"/>
    </w:pPr>
  </w:style>
  <w:style w:type="character" w:customStyle="1" w:styleId="3f1">
    <w:name w:val="Стиль3 Знак Знак Знак"/>
    <w:uiPriority w:val="99"/>
    <w:rsid w:val="00A63314"/>
    <w:rPr>
      <w:sz w:val="24"/>
      <w:szCs w:val="24"/>
      <w:lang w:val="ru-RU" w:eastAsia="ru-RU"/>
    </w:rPr>
  </w:style>
  <w:style w:type="paragraph" w:customStyle="1" w:styleId="03zagolovok2">
    <w:name w:val="03zagolovok2"/>
    <w:basedOn w:val="a1"/>
    <w:uiPriority w:val="99"/>
    <w:rsid w:val="00A63314"/>
    <w:pPr>
      <w:keepNext/>
      <w:spacing w:before="360" w:after="120" w:line="360" w:lineRule="atLeast"/>
      <w:jc w:val="left"/>
      <w:outlineLvl w:val="1"/>
    </w:pPr>
    <w:rPr>
      <w:rFonts w:ascii="GaramondC" w:hAnsi="GaramondC" w:cs="GaramondC"/>
      <w:b/>
      <w:bCs/>
      <w:color w:val="000000"/>
      <w:sz w:val="28"/>
      <w:szCs w:val="28"/>
    </w:rPr>
  </w:style>
  <w:style w:type="paragraph" w:styleId="afffc">
    <w:name w:val="Title"/>
    <w:basedOn w:val="a1"/>
    <w:link w:val="afffd"/>
    <w:uiPriority w:val="99"/>
    <w:qFormat/>
    <w:rsid w:val="00A63314"/>
    <w:pPr>
      <w:widowControl w:val="0"/>
      <w:shd w:val="clear" w:color="auto" w:fill="FFFFFF"/>
      <w:autoSpaceDE w:val="0"/>
      <w:autoSpaceDN w:val="0"/>
      <w:adjustRightInd w:val="0"/>
      <w:ind w:left="72"/>
      <w:jc w:val="center"/>
    </w:pPr>
    <w:rPr>
      <w:color w:val="000000"/>
      <w:spacing w:val="13"/>
      <w:sz w:val="22"/>
      <w:szCs w:val="22"/>
    </w:rPr>
  </w:style>
  <w:style w:type="character" w:customStyle="1" w:styleId="afffd">
    <w:name w:val="Название Знак"/>
    <w:link w:val="afffc"/>
    <w:uiPriority w:val="99"/>
    <w:locked/>
    <w:rsid w:val="00CC227C"/>
    <w:rPr>
      <w:color w:val="000000"/>
      <w:spacing w:val="13"/>
      <w:sz w:val="22"/>
      <w:szCs w:val="22"/>
      <w:shd w:val="clear" w:color="auto" w:fill="FFFFFF"/>
    </w:rPr>
  </w:style>
  <w:style w:type="paragraph" w:customStyle="1" w:styleId="afffe">
    <w:name w:val="текст"/>
    <w:uiPriority w:val="99"/>
    <w:rsid w:val="00A63314"/>
    <w:pPr>
      <w:autoSpaceDE w:val="0"/>
      <w:autoSpaceDN w:val="0"/>
      <w:adjustRightInd w:val="0"/>
      <w:jc w:val="both"/>
    </w:pPr>
    <w:rPr>
      <w:rFonts w:ascii="SchoolBookC" w:hAnsi="SchoolBookC" w:cs="SchoolBookC"/>
      <w:color w:val="000000"/>
      <w:sz w:val="24"/>
      <w:szCs w:val="24"/>
    </w:rPr>
  </w:style>
  <w:style w:type="paragraph" w:customStyle="1" w:styleId="affff">
    <w:name w:val="втяжка"/>
    <w:basedOn w:val="1d"/>
    <w:next w:val="1d"/>
    <w:uiPriority w:val="99"/>
    <w:rsid w:val="00A63314"/>
    <w:pPr>
      <w:tabs>
        <w:tab w:val="left" w:pos="567"/>
      </w:tabs>
      <w:spacing w:before="57"/>
      <w:ind w:left="567" w:hanging="567"/>
    </w:pPr>
  </w:style>
  <w:style w:type="paragraph" w:customStyle="1" w:styleId="1d">
    <w:name w:val="текст1"/>
    <w:uiPriority w:val="99"/>
    <w:rsid w:val="00A63314"/>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CharChar">
    <w:name w:val="Char Char"/>
    <w:basedOn w:val="a1"/>
    <w:uiPriority w:val="99"/>
    <w:rsid w:val="00A63314"/>
    <w:pPr>
      <w:spacing w:before="100" w:beforeAutospacing="1" w:after="100" w:afterAutospacing="1"/>
      <w:jc w:val="left"/>
    </w:pPr>
    <w:rPr>
      <w:rFonts w:ascii="Tahoma" w:hAnsi="Tahoma" w:cs="Tahoma"/>
      <w:sz w:val="20"/>
      <w:szCs w:val="20"/>
      <w:lang w:val="en-US" w:eastAsia="en-US"/>
    </w:rPr>
  </w:style>
  <w:style w:type="paragraph" w:customStyle="1" w:styleId="Document1">
    <w:name w:val="Document 1"/>
    <w:uiPriority w:val="99"/>
    <w:rsid w:val="00A63314"/>
    <w:pPr>
      <w:keepNext/>
      <w:keepLines/>
      <w:tabs>
        <w:tab w:val="left" w:pos="-720"/>
      </w:tabs>
      <w:suppressAutoHyphens/>
      <w:overflowPunct w:val="0"/>
      <w:autoSpaceDE w:val="0"/>
      <w:autoSpaceDN w:val="0"/>
      <w:adjustRightInd w:val="0"/>
      <w:textAlignment w:val="baseline"/>
    </w:pPr>
    <w:rPr>
      <w:rFonts w:ascii="Gelvetsky 12pt" w:hAnsi="Gelvetsky 12pt" w:cs="Gelvetsky 12pt"/>
      <w:sz w:val="24"/>
      <w:szCs w:val="24"/>
      <w:lang w:val="en-US"/>
    </w:rPr>
  </w:style>
  <w:style w:type="character" w:styleId="affff0">
    <w:name w:val="annotation reference"/>
    <w:uiPriority w:val="99"/>
    <w:semiHidden/>
    <w:rsid w:val="00A63314"/>
    <w:rPr>
      <w:sz w:val="16"/>
      <w:szCs w:val="16"/>
    </w:rPr>
  </w:style>
  <w:style w:type="paragraph" w:styleId="affff1">
    <w:name w:val="annotation text"/>
    <w:basedOn w:val="a1"/>
    <w:link w:val="affff2"/>
    <w:uiPriority w:val="99"/>
    <w:semiHidden/>
    <w:rsid w:val="00A63314"/>
    <w:rPr>
      <w:sz w:val="20"/>
      <w:szCs w:val="20"/>
    </w:rPr>
  </w:style>
  <w:style w:type="character" w:customStyle="1" w:styleId="affff2">
    <w:name w:val="Текст примечания Знак"/>
    <w:link w:val="affff1"/>
    <w:uiPriority w:val="99"/>
    <w:semiHidden/>
    <w:locked/>
    <w:rsid w:val="00197A20"/>
    <w:rPr>
      <w:sz w:val="20"/>
      <w:szCs w:val="20"/>
    </w:rPr>
  </w:style>
  <w:style w:type="paragraph" w:styleId="affff3">
    <w:name w:val="annotation subject"/>
    <w:basedOn w:val="affff1"/>
    <w:next w:val="affff1"/>
    <w:link w:val="affff4"/>
    <w:uiPriority w:val="99"/>
    <w:semiHidden/>
    <w:rsid w:val="00A63314"/>
    <w:rPr>
      <w:b/>
      <w:bCs/>
    </w:rPr>
  </w:style>
  <w:style w:type="character" w:customStyle="1" w:styleId="affff4">
    <w:name w:val="Тема примечания Знак"/>
    <w:link w:val="affff3"/>
    <w:uiPriority w:val="99"/>
    <w:semiHidden/>
    <w:locked/>
    <w:rsid w:val="00197A20"/>
    <w:rPr>
      <w:b/>
      <w:bCs/>
      <w:sz w:val="20"/>
      <w:szCs w:val="20"/>
    </w:rPr>
  </w:style>
  <w:style w:type="paragraph" w:customStyle="1" w:styleId="Normal1">
    <w:name w:val="Normal1"/>
    <w:uiPriority w:val="99"/>
    <w:rsid w:val="00A63314"/>
    <w:pPr>
      <w:spacing w:before="100" w:after="100"/>
    </w:pPr>
    <w:rPr>
      <w:sz w:val="24"/>
      <w:szCs w:val="24"/>
    </w:rPr>
  </w:style>
  <w:style w:type="paragraph" w:customStyle="1" w:styleId="1e">
    <w:name w:val="Знак1"/>
    <w:basedOn w:val="a1"/>
    <w:uiPriority w:val="99"/>
    <w:rsid w:val="00A63314"/>
    <w:pPr>
      <w:spacing w:after="160" w:line="240" w:lineRule="exact"/>
      <w:jc w:val="left"/>
    </w:pPr>
    <w:rPr>
      <w:rFonts w:ascii="Verdana" w:hAnsi="Verdana" w:cs="Verdana"/>
      <w:lang w:val="en-US" w:eastAsia="en-US"/>
    </w:rPr>
  </w:style>
  <w:style w:type="paragraph" w:customStyle="1" w:styleId="-">
    <w:name w:val="Контракт-пункт"/>
    <w:basedOn w:val="a1"/>
    <w:uiPriority w:val="99"/>
    <w:rsid w:val="00A63314"/>
    <w:pPr>
      <w:tabs>
        <w:tab w:val="num" w:pos="643"/>
        <w:tab w:val="left" w:pos="680"/>
      </w:tabs>
      <w:spacing w:after="60"/>
      <w:ind w:left="643" w:firstLine="567"/>
    </w:pPr>
  </w:style>
  <w:style w:type="paragraph" w:customStyle="1" w:styleId="Normalkeepwithnext">
    <w:name w:val="Normal (keep with next)"/>
    <w:basedOn w:val="a1"/>
    <w:uiPriority w:val="99"/>
    <w:rsid w:val="00A63314"/>
    <w:pPr>
      <w:keepNext/>
      <w:keepLines/>
      <w:jc w:val="left"/>
    </w:pPr>
    <w:rPr>
      <w:rFonts w:ascii="Arial" w:eastAsia="SimSun" w:hAnsi="Arial" w:cs="Arial"/>
      <w:sz w:val="22"/>
      <w:szCs w:val="22"/>
      <w:lang w:val="en-GB" w:eastAsia="zh-CN"/>
    </w:rPr>
  </w:style>
  <w:style w:type="paragraph" w:customStyle="1" w:styleId="StyleFirstline127cm">
    <w:name w:val="Style First line:  127 cm"/>
    <w:basedOn w:val="a1"/>
    <w:uiPriority w:val="99"/>
    <w:rsid w:val="00A63314"/>
    <w:pPr>
      <w:spacing w:before="120"/>
      <w:ind w:firstLine="720"/>
    </w:pPr>
    <w:rPr>
      <w:rFonts w:ascii="Arial" w:hAnsi="Arial" w:cs="Arial"/>
      <w:lang w:eastAsia="en-US"/>
    </w:rPr>
  </w:style>
  <w:style w:type="character" w:styleId="affff5">
    <w:name w:val="Strong"/>
    <w:uiPriority w:val="99"/>
    <w:qFormat/>
    <w:rsid w:val="00A63314"/>
    <w:rPr>
      <w:b/>
      <w:bCs/>
    </w:rPr>
  </w:style>
  <w:style w:type="paragraph" w:customStyle="1" w:styleId="affff6">
    <w:name w:val="Знак Знак Знак Знак Знак Знак Знак"/>
    <w:basedOn w:val="a1"/>
    <w:uiPriority w:val="99"/>
    <w:rsid w:val="00A63314"/>
    <w:pPr>
      <w:spacing w:after="160" w:line="240" w:lineRule="exact"/>
      <w:jc w:val="left"/>
    </w:pPr>
    <w:rPr>
      <w:rFonts w:ascii="Verdana" w:hAnsi="Verdana" w:cs="Verdana"/>
      <w:lang w:val="en-US" w:eastAsia="en-US"/>
    </w:rPr>
  </w:style>
  <w:style w:type="character" w:customStyle="1" w:styleId="WW8Num4z0">
    <w:name w:val="WW8Num4z0"/>
    <w:uiPriority w:val="99"/>
    <w:rsid w:val="00A63314"/>
    <w:rPr>
      <w:rFonts w:ascii="Symbol" w:hAnsi="Symbol" w:cs="Symbol"/>
    </w:rPr>
  </w:style>
  <w:style w:type="paragraph" w:styleId="affff7">
    <w:name w:val="List"/>
    <w:basedOn w:val="a1"/>
    <w:uiPriority w:val="99"/>
    <w:semiHidden/>
    <w:rsid w:val="00A63314"/>
    <w:pPr>
      <w:ind w:left="283" w:hanging="283"/>
    </w:pPr>
  </w:style>
  <w:style w:type="paragraph" w:customStyle="1" w:styleId="211">
    <w:name w:val="Заголовок 21"/>
    <w:basedOn w:val="a1"/>
    <w:next w:val="afa"/>
    <w:uiPriority w:val="99"/>
    <w:rsid w:val="00A63314"/>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A63314"/>
    <w:pPr>
      <w:widowControl w:val="0"/>
      <w:suppressAutoHyphens/>
      <w:autoSpaceDE w:val="0"/>
    </w:pPr>
  </w:style>
  <w:style w:type="paragraph" w:customStyle="1" w:styleId="affff8">
    <w:name w:val="Заголовок таблицы"/>
    <w:basedOn w:val="a1"/>
    <w:uiPriority w:val="99"/>
    <w:rsid w:val="00A63314"/>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A63314"/>
    <w:pPr>
      <w:suppressAutoHyphens/>
      <w:autoSpaceDE w:val="0"/>
    </w:pPr>
    <w:rPr>
      <w:rFonts w:ascii="Courier New" w:hAnsi="Courier New" w:cs="Courier New"/>
      <w:lang w:eastAsia="ar-SA"/>
    </w:rPr>
  </w:style>
  <w:style w:type="character" w:customStyle="1" w:styleId="WW8Num21z3">
    <w:name w:val="WW8Num21z3"/>
    <w:uiPriority w:val="99"/>
    <w:rsid w:val="00A63314"/>
    <w:rPr>
      <w:rFonts w:ascii="Symbol" w:hAnsi="Symbol" w:cs="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A63314"/>
    <w:pPr>
      <w:keepNext/>
      <w:widowControl w:val="0"/>
      <w:spacing w:line="300" w:lineRule="auto"/>
      <w:jc w:val="center"/>
    </w:pPr>
    <w:rPr>
      <w:b/>
      <w:bCs/>
      <w:sz w:val="26"/>
      <w:szCs w:val="26"/>
    </w:rPr>
  </w:style>
  <w:style w:type="paragraph" w:customStyle="1" w:styleId="212">
    <w:name w:val="Основной текст 21"/>
    <w:basedOn w:val="a1"/>
    <w:uiPriority w:val="99"/>
    <w:rsid w:val="00A63314"/>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A63314"/>
    <w:pPr>
      <w:tabs>
        <w:tab w:val="left" w:pos="0"/>
        <w:tab w:val="left" w:pos="1418"/>
      </w:tabs>
      <w:suppressAutoHyphens/>
      <w:ind w:firstLine="709"/>
    </w:pPr>
    <w:rPr>
      <w:lang w:eastAsia="ar-SA"/>
    </w:rPr>
  </w:style>
  <w:style w:type="paragraph" w:customStyle="1" w:styleId="111">
    <w:name w:val="заголовок 11"/>
    <w:basedOn w:val="a1"/>
    <w:next w:val="a1"/>
    <w:uiPriority w:val="99"/>
    <w:rsid w:val="00A63314"/>
    <w:pPr>
      <w:keepNext/>
      <w:jc w:val="center"/>
    </w:pPr>
  </w:style>
  <w:style w:type="paragraph" w:customStyle="1" w:styleId="affff9">
    <w:name w:val="Заголовок"/>
    <w:basedOn w:val="a1"/>
    <w:next w:val="afa"/>
    <w:uiPriority w:val="99"/>
    <w:rsid w:val="00A63314"/>
    <w:pPr>
      <w:keepNext/>
      <w:suppressAutoHyphens/>
      <w:spacing w:before="240" w:after="120"/>
      <w:jc w:val="left"/>
    </w:pPr>
    <w:rPr>
      <w:rFonts w:ascii="Arial" w:eastAsia="MS Mincho" w:hAnsi="Arial" w:cs="Arial"/>
      <w:sz w:val="28"/>
      <w:szCs w:val="28"/>
      <w:lang w:eastAsia="ar-SA"/>
    </w:rPr>
  </w:style>
  <w:style w:type="paragraph" w:customStyle="1" w:styleId="Web">
    <w:name w:val="Обычный (Web)"/>
    <w:basedOn w:val="a1"/>
    <w:uiPriority w:val="99"/>
    <w:rsid w:val="00A63314"/>
    <w:pPr>
      <w:suppressAutoHyphens/>
      <w:spacing w:before="280" w:after="280"/>
      <w:jc w:val="left"/>
    </w:pPr>
    <w:rPr>
      <w:lang w:eastAsia="ar-SA"/>
    </w:rPr>
  </w:style>
  <w:style w:type="paragraph" w:customStyle="1" w:styleId="western">
    <w:name w:val="western"/>
    <w:basedOn w:val="a1"/>
    <w:uiPriority w:val="99"/>
    <w:rsid w:val="00A63314"/>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A63314"/>
    <w:pPr>
      <w:suppressAutoHyphens/>
      <w:ind w:firstLine="720"/>
    </w:pPr>
    <w:rPr>
      <w:sz w:val="28"/>
      <w:szCs w:val="28"/>
      <w:lang w:eastAsia="ar-SA"/>
    </w:rPr>
  </w:style>
  <w:style w:type="character" w:customStyle="1" w:styleId="affffa">
    <w:name w:val="Символ сноски"/>
    <w:uiPriority w:val="99"/>
    <w:rsid w:val="00A63314"/>
    <w:rPr>
      <w:vertAlign w:val="superscript"/>
    </w:rPr>
  </w:style>
  <w:style w:type="character" w:customStyle="1" w:styleId="apple-style-span">
    <w:name w:val="apple-style-span"/>
    <w:uiPriority w:val="99"/>
    <w:rsid w:val="00A63314"/>
  </w:style>
  <w:style w:type="paragraph" w:customStyle="1" w:styleId="320">
    <w:name w:val="Основной текст 32"/>
    <w:basedOn w:val="a1"/>
    <w:uiPriority w:val="99"/>
    <w:rsid w:val="00A63314"/>
    <w:pPr>
      <w:keepNext/>
      <w:widowControl w:val="0"/>
      <w:tabs>
        <w:tab w:val="left" w:pos="709"/>
      </w:tabs>
      <w:suppressAutoHyphens/>
      <w:autoSpaceDE w:val="0"/>
      <w:spacing w:line="100" w:lineRule="atLeast"/>
    </w:pPr>
    <w:rPr>
      <w:rFonts w:ascii="Times New Roman CYR" w:hAnsi="Times New Roman CYR" w:cs="Times New Roman CYR"/>
      <w:sz w:val="28"/>
      <w:szCs w:val="28"/>
      <w:lang w:val="en-US" w:eastAsia="ar-SA"/>
    </w:rPr>
  </w:style>
  <w:style w:type="paragraph" w:customStyle="1" w:styleId="3f2">
    <w:name w:val="Указатель3"/>
    <w:basedOn w:val="a1"/>
    <w:uiPriority w:val="99"/>
    <w:rsid w:val="00A63314"/>
    <w:pPr>
      <w:widowControl w:val="0"/>
      <w:suppressLineNumbers/>
      <w:suppressAutoHyphens/>
      <w:autoSpaceDE w:val="0"/>
      <w:jc w:val="left"/>
    </w:pPr>
    <w:rPr>
      <w:rFonts w:ascii="Times New Roman CYR" w:hAnsi="Times New Roman CYR" w:cs="Times New Roman CYR"/>
      <w:lang w:val="en-US" w:eastAsia="ar-SA"/>
    </w:rPr>
  </w:style>
  <w:style w:type="paragraph" w:customStyle="1" w:styleId="affffb">
    <w:name w:val="Содержимое таблицы"/>
    <w:basedOn w:val="a1"/>
    <w:uiPriority w:val="99"/>
    <w:rsid w:val="00A63314"/>
    <w:pPr>
      <w:suppressLineNumbers/>
      <w:suppressAutoHyphens/>
      <w:jc w:val="left"/>
    </w:pPr>
    <w:rPr>
      <w:lang w:eastAsia="ar-SA"/>
    </w:rPr>
  </w:style>
  <w:style w:type="character" w:customStyle="1" w:styleId="rvts7">
    <w:name w:val="rvts7"/>
    <w:uiPriority w:val="99"/>
    <w:rsid w:val="00A63314"/>
    <w:rPr>
      <w:rFonts w:ascii="Times New Roman" w:hAnsi="Times New Roman" w:cs="Times New Roman"/>
      <w:sz w:val="26"/>
      <w:szCs w:val="26"/>
    </w:rPr>
  </w:style>
  <w:style w:type="paragraph" w:styleId="affffc">
    <w:name w:val="caption"/>
    <w:basedOn w:val="a1"/>
    <w:next w:val="a1"/>
    <w:uiPriority w:val="99"/>
    <w:qFormat/>
    <w:rsid w:val="00A63314"/>
    <w:pPr>
      <w:keepNext/>
      <w:widowControl w:val="0"/>
      <w:jc w:val="center"/>
    </w:pPr>
    <w:rPr>
      <w:b/>
      <w:bCs/>
      <w:sz w:val="28"/>
      <w:szCs w:val="28"/>
    </w:rPr>
  </w:style>
  <w:style w:type="paragraph" w:styleId="1f">
    <w:name w:val="index 1"/>
    <w:basedOn w:val="a1"/>
    <w:next w:val="a1"/>
    <w:autoRedefine/>
    <w:uiPriority w:val="99"/>
    <w:semiHidden/>
    <w:rsid w:val="00A63314"/>
    <w:pPr>
      <w:ind w:left="240" w:hanging="240"/>
    </w:pPr>
  </w:style>
  <w:style w:type="paragraph" w:styleId="affffd">
    <w:name w:val="index heading"/>
    <w:basedOn w:val="a1"/>
    <w:uiPriority w:val="99"/>
    <w:semiHidden/>
    <w:rsid w:val="00A63314"/>
    <w:pPr>
      <w:suppressLineNumbers/>
      <w:suppressAutoHyphens/>
      <w:jc w:val="left"/>
    </w:pPr>
    <w:rPr>
      <w:rFonts w:ascii="Arial" w:hAnsi="Arial" w:cs="Arial"/>
      <w:lang w:eastAsia="ar-SA"/>
    </w:rPr>
  </w:style>
  <w:style w:type="paragraph" w:customStyle="1" w:styleId="affffe">
    <w:name w:val="Пункт"/>
    <w:basedOn w:val="a1"/>
    <w:uiPriority w:val="99"/>
    <w:rsid w:val="00A63314"/>
    <w:pPr>
      <w:suppressAutoHyphens/>
    </w:pPr>
    <w:rPr>
      <w:lang w:eastAsia="ar-SA"/>
    </w:rPr>
  </w:style>
  <w:style w:type="paragraph" w:customStyle="1" w:styleId="ConsPlusTitle">
    <w:name w:val="ConsPlusTitle"/>
    <w:uiPriority w:val="99"/>
    <w:rsid w:val="00A63314"/>
    <w:pPr>
      <w:suppressAutoHyphens/>
      <w:autoSpaceDE w:val="0"/>
    </w:pPr>
    <w:rPr>
      <w:rFonts w:ascii="Arial" w:hAnsi="Arial" w:cs="Arial"/>
      <w:b/>
      <w:bCs/>
      <w:lang w:eastAsia="ar-SA"/>
    </w:rPr>
  </w:style>
  <w:style w:type="paragraph" w:customStyle="1" w:styleId="Default">
    <w:name w:val="Default"/>
    <w:uiPriority w:val="99"/>
    <w:rsid w:val="00A63314"/>
    <w:pPr>
      <w:suppressAutoHyphens/>
      <w:autoSpaceDE w:val="0"/>
    </w:pPr>
    <w:rPr>
      <w:color w:val="000000"/>
      <w:sz w:val="24"/>
      <w:szCs w:val="24"/>
      <w:lang w:eastAsia="ar-SA"/>
    </w:rPr>
  </w:style>
  <w:style w:type="paragraph" w:styleId="afffff">
    <w:name w:val="No Spacing"/>
    <w:link w:val="afffff0"/>
    <w:uiPriority w:val="99"/>
    <w:qFormat/>
    <w:rsid w:val="00A63314"/>
    <w:rPr>
      <w:rFonts w:ascii="Calibri" w:hAnsi="Calibri"/>
      <w:sz w:val="22"/>
      <w:szCs w:val="22"/>
      <w:lang w:eastAsia="en-US"/>
    </w:rPr>
  </w:style>
  <w:style w:type="paragraph" w:customStyle="1" w:styleId="afffff1">
    <w:name w:val="Знак Знак Знак Знак Знак Знак"/>
    <w:basedOn w:val="a1"/>
    <w:uiPriority w:val="99"/>
    <w:rsid w:val="00A63314"/>
    <w:pPr>
      <w:spacing w:after="160" w:line="240" w:lineRule="exact"/>
      <w:jc w:val="left"/>
    </w:pPr>
    <w:rPr>
      <w:rFonts w:ascii="Verdana" w:hAnsi="Verdana" w:cs="Verdana"/>
      <w:sz w:val="20"/>
      <w:szCs w:val="20"/>
      <w:lang w:val="en-US" w:eastAsia="en-US"/>
    </w:rPr>
  </w:style>
  <w:style w:type="paragraph" w:customStyle="1" w:styleId="BodyBullet">
    <w:name w:val="Body Bullet"/>
    <w:basedOn w:val="afa"/>
    <w:uiPriority w:val="99"/>
    <w:rsid w:val="00A63314"/>
    <w:pPr>
      <w:autoSpaceDE w:val="0"/>
      <w:autoSpaceDN w:val="0"/>
      <w:ind w:left="360" w:hanging="360"/>
    </w:pPr>
  </w:style>
  <w:style w:type="paragraph" w:customStyle="1" w:styleId="afffff2">
    <w:name w:val="Таблицы (моноширинный)"/>
    <w:basedOn w:val="a1"/>
    <w:next w:val="a1"/>
    <w:uiPriority w:val="99"/>
    <w:rsid w:val="00A63314"/>
    <w:pPr>
      <w:snapToGrid w:val="0"/>
    </w:pPr>
    <w:rPr>
      <w:rFonts w:ascii="Courier New" w:hAnsi="Courier New" w:cs="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style>
  <w:style w:type="paragraph" w:customStyle="1" w:styleId="2d">
    <w:name w:val="Статья 2"/>
    <w:basedOn w:val="a1"/>
    <w:uiPriority w:val="99"/>
    <w:rsid w:val="00746625"/>
    <w:pPr>
      <w:tabs>
        <w:tab w:val="left" w:pos="1418"/>
        <w:tab w:val="num" w:pos="1800"/>
      </w:tabs>
      <w:spacing w:before="60" w:after="60"/>
      <w:ind w:left="11" w:firstLine="709"/>
    </w:pPr>
  </w:style>
  <w:style w:type="character" w:customStyle="1" w:styleId="afffff0">
    <w:name w:val="Без интервала Знак"/>
    <w:link w:val="afffff"/>
    <w:uiPriority w:val="99"/>
    <w:locked/>
    <w:rsid w:val="00992041"/>
    <w:rPr>
      <w:rFonts w:ascii="Calibri" w:hAnsi="Calibri"/>
      <w:sz w:val="22"/>
      <w:szCs w:val="22"/>
      <w:lang w:eastAsia="en-US" w:bidi="ar-SA"/>
    </w:rPr>
  </w:style>
  <w:style w:type="character" w:styleId="afffff3">
    <w:name w:val="line number"/>
    <w:basedOn w:val="a2"/>
    <w:uiPriority w:val="99"/>
    <w:rsid w:val="000D7306"/>
  </w:style>
  <w:style w:type="paragraph" w:customStyle="1" w:styleId="12">
    <w:name w:val="Перечисление 12"/>
    <w:basedOn w:val="a1"/>
    <w:uiPriority w:val="99"/>
    <w:rsid w:val="00100522"/>
    <w:pPr>
      <w:numPr>
        <w:numId w:val="6"/>
      </w:numPr>
      <w:tabs>
        <w:tab w:val="left" w:pos="454"/>
      </w:tabs>
      <w:spacing w:after="60"/>
    </w:pPr>
    <w:rPr>
      <w:rFonts w:ascii="Arial" w:hAnsi="Arial" w:cs="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cs="Arial"/>
      <w:sz w:val="22"/>
      <w:szCs w:val="22"/>
    </w:rPr>
  </w:style>
  <w:style w:type="character" w:customStyle="1" w:styleId="dfaq">
    <w:name w:val="dfaq"/>
    <w:basedOn w:val="a2"/>
    <w:uiPriority w:val="99"/>
    <w:rsid w:val="00100522"/>
  </w:style>
  <w:style w:type="character" w:customStyle="1" w:styleId="dfaq1">
    <w:name w:val="dfaq1"/>
    <w:basedOn w:val="a2"/>
    <w:uiPriority w:val="99"/>
    <w:rsid w:val="00100522"/>
  </w:style>
  <w:style w:type="character" w:customStyle="1" w:styleId="af0">
    <w:name w:val="Обычный (веб) Знак"/>
    <w:link w:val="af"/>
    <w:uiPriority w:val="99"/>
    <w:locked/>
    <w:rsid w:val="00100522"/>
    <w:rPr>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uiPriority w:val="99"/>
    <w:rsid w:val="00100522"/>
    <w:pPr>
      <w:suppressAutoHyphens/>
      <w:ind w:left="720"/>
    </w:pPr>
    <w:rPr>
      <w:lang w:eastAsia="ar-SA"/>
    </w:rPr>
  </w:style>
  <w:style w:type="paragraph" w:customStyle="1" w:styleId="afffff6">
    <w:name w:val="Базовый"/>
    <w:uiPriority w:val="99"/>
    <w:rsid w:val="00100522"/>
    <w:pPr>
      <w:widowControl w:val="0"/>
      <w:tabs>
        <w:tab w:val="left" w:pos="708"/>
      </w:tabs>
      <w:suppressAutoHyphens/>
      <w:spacing w:after="200" w:line="276" w:lineRule="auto"/>
    </w:pPr>
  </w:style>
  <w:style w:type="character" w:customStyle="1" w:styleId="ConsPlusNormal0">
    <w:name w:val="ConsPlusNormal Знак"/>
    <w:link w:val="ConsPlusNormal"/>
    <w:uiPriority w:val="99"/>
    <w:locked/>
    <w:rsid w:val="00100522"/>
    <w:rPr>
      <w:rFonts w:ascii="Arial" w:hAnsi="Arial"/>
      <w:sz w:val="22"/>
      <w:szCs w:val="22"/>
      <w:lang w:val="ru-RU" w:eastAsia="ru-RU" w:bidi="ar-SA"/>
    </w:rPr>
  </w:style>
  <w:style w:type="paragraph" w:customStyle="1" w:styleId="210">
    <w:name w:val="Основной текст (2)1"/>
    <w:basedOn w:val="a1"/>
    <w:link w:val="22"/>
    <w:uiPriority w:val="99"/>
    <w:rsid w:val="00100522"/>
    <w:pPr>
      <w:shd w:val="clear" w:color="auto" w:fill="FFFFFF"/>
      <w:spacing w:line="274" w:lineRule="exact"/>
    </w:pPr>
    <w:rPr>
      <w:sz w:val="23"/>
      <w:szCs w:val="23"/>
    </w:rPr>
  </w:style>
  <w:style w:type="paragraph" w:customStyle="1" w:styleId="1f2">
    <w:name w:val="Текст1"/>
    <w:basedOn w:val="a1"/>
    <w:uiPriority w:val="99"/>
    <w:rsid w:val="00100522"/>
    <w:pPr>
      <w:spacing w:line="288" w:lineRule="auto"/>
      <w:ind w:firstLine="720"/>
      <w:jc w:val="left"/>
    </w:pPr>
    <w:rPr>
      <w:rFonts w:ascii="Courier New" w:hAnsi="Courier New" w:cs="Courier New"/>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642130">
      <w:marLeft w:val="0"/>
      <w:marRight w:val="0"/>
      <w:marTop w:val="0"/>
      <w:marBottom w:val="0"/>
      <w:divBdr>
        <w:top w:val="none" w:sz="0" w:space="0" w:color="auto"/>
        <w:left w:val="none" w:sz="0" w:space="0" w:color="auto"/>
        <w:bottom w:val="none" w:sz="0" w:space="0" w:color="auto"/>
        <w:right w:val="none" w:sz="0" w:space="0" w:color="auto"/>
      </w:divBdr>
    </w:div>
    <w:div w:id="1528642131">
      <w:marLeft w:val="0"/>
      <w:marRight w:val="0"/>
      <w:marTop w:val="0"/>
      <w:marBottom w:val="0"/>
      <w:divBdr>
        <w:top w:val="none" w:sz="0" w:space="0" w:color="auto"/>
        <w:left w:val="none" w:sz="0" w:space="0" w:color="auto"/>
        <w:bottom w:val="none" w:sz="0" w:space="0" w:color="auto"/>
        <w:right w:val="none" w:sz="0" w:space="0" w:color="auto"/>
      </w:divBdr>
    </w:div>
    <w:div w:id="1528642135">
      <w:marLeft w:val="0"/>
      <w:marRight w:val="0"/>
      <w:marTop w:val="0"/>
      <w:marBottom w:val="0"/>
      <w:divBdr>
        <w:top w:val="none" w:sz="0" w:space="0" w:color="auto"/>
        <w:left w:val="none" w:sz="0" w:space="0" w:color="auto"/>
        <w:bottom w:val="none" w:sz="0" w:space="0" w:color="auto"/>
        <w:right w:val="none" w:sz="0" w:space="0" w:color="auto"/>
      </w:divBdr>
    </w:div>
    <w:div w:id="1528642138">
      <w:marLeft w:val="0"/>
      <w:marRight w:val="0"/>
      <w:marTop w:val="0"/>
      <w:marBottom w:val="0"/>
      <w:divBdr>
        <w:top w:val="none" w:sz="0" w:space="0" w:color="auto"/>
        <w:left w:val="none" w:sz="0" w:space="0" w:color="auto"/>
        <w:bottom w:val="none" w:sz="0" w:space="0" w:color="auto"/>
        <w:right w:val="none" w:sz="0" w:space="0" w:color="auto"/>
      </w:divBdr>
    </w:div>
    <w:div w:id="1528642140">
      <w:marLeft w:val="0"/>
      <w:marRight w:val="0"/>
      <w:marTop w:val="0"/>
      <w:marBottom w:val="0"/>
      <w:divBdr>
        <w:top w:val="none" w:sz="0" w:space="0" w:color="auto"/>
        <w:left w:val="none" w:sz="0" w:space="0" w:color="auto"/>
        <w:bottom w:val="none" w:sz="0" w:space="0" w:color="auto"/>
        <w:right w:val="none" w:sz="0" w:space="0" w:color="auto"/>
      </w:divBdr>
    </w:div>
    <w:div w:id="1528642142">
      <w:marLeft w:val="0"/>
      <w:marRight w:val="0"/>
      <w:marTop w:val="0"/>
      <w:marBottom w:val="0"/>
      <w:divBdr>
        <w:top w:val="none" w:sz="0" w:space="0" w:color="auto"/>
        <w:left w:val="none" w:sz="0" w:space="0" w:color="auto"/>
        <w:bottom w:val="none" w:sz="0" w:space="0" w:color="auto"/>
        <w:right w:val="none" w:sz="0" w:space="0" w:color="auto"/>
      </w:divBdr>
    </w:div>
    <w:div w:id="1528642143">
      <w:marLeft w:val="0"/>
      <w:marRight w:val="0"/>
      <w:marTop w:val="0"/>
      <w:marBottom w:val="0"/>
      <w:divBdr>
        <w:top w:val="none" w:sz="0" w:space="0" w:color="auto"/>
        <w:left w:val="none" w:sz="0" w:space="0" w:color="auto"/>
        <w:bottom w:val="none" w:sz="0" w:space="0" w:color="auto"/>
        <w:right w:val="none" w:sz="0" w:space="0" w:color="auto"/>
      </w:divBdr>
      <w:divsChild>
        <w:div w:id="1528642128">
          <w:marLeft w:val="0"/>
          <w:marRight w:val="0"/>
          <w:marTop w:val="0"/>
          <w:marBottom w:val="0"/>
          <w:divBdr>
            <w:top w:val="none" w:sz="0" w:space="0" w:color="auto"/>
            <w:left w:val="none" w:sz="0" w:space="0" w:color="auto"/>
            <w:bottom w:val="none" w:sz="0" w:space="0" w:color="auto"/>
            <w:right w:val="none" w:sz="0" w:space="0" w:color="auto"/>
          </w:divBdr>
        </w:div>
        <w:div w:id="1528642129">
          <w:marLeft w:val="0"/>
          <w:marRight w:val="0"/>
          <w:marTop w:val="0"/>
          <w:marBottom w:val="0"/>
          <w:divBdr>
            <w:top w:val="none" w:sz="0" w:space="0" w:color="auto"/>
            <w:left w:val="none" w:sz="0" w:space="0" w:color="auto"/>
            <w:bottom w:val="none" w:sz="0" w:space="0" w:color="auto"/>
            <w:right w:val="none" w:sz="0" w:space="0" w:color="auto"/>
          </w:divBdr>
        </w:div>
        <w:div w:id="1528642132">
          <w:marLeft w:val="0"/>
          <w:marRight w:val="0"/>
          <w:marTop w:val="0"/>
          <w:marBottom w:val="0"/>
          <w:divBdr>
            <w:top w:val="none" w:sz="0" w:space="0" w:color="auto"/>
            <w:left w:val="none" w:sz="0" w:space="0" w:color="auto"/>
            <w:bottom w:val="none" w:sz="0" w:space="0" w:color="auto"/>
            <w:right w:val="none" w:sz="0" w:space="0" w:color="auto"/>
          </w:divBdr>
        </w:div>
        <w:div w:id="1528642133">
          <w:marLeft w:val="0"/>
          <w:marRight w:val="0"/>
          <w:marTop w:val="0"/>
          <w:marBottom w:val="0"/>
          <w:divBdr>
            <w:top w:val="none" w:sz="0" w:space="0" w:color="auto"/>
            <w:left w:val="none" w:sz="0" w:space="0" w:color="auto"/>
            <w:bottom w:val="none" w:sz="0" w:space="0" w:color="auto"/>
            <w:right w:val="none" w:sz="0" w:space="0" w:color="auto"/>
          </w:divBdr>
        </w:div>
        <w:div w:id="1528642134">
          <w:marLeft w:val="0"/>
          <w:marRight w:val="0"/>
          <w:marTop w:val="0"/>
          <w:marBottom w:val="0"/>
          <w:divBdr>
            <w:top w:val="none" w:sz="0" w:space="0" w:color="auto"/>
            <w:left w:val="none" w:sz="0" w:space="0" w:color="auto"/>
            <w:bottom w:val="none" w:sz="0" w:space="0" w:color="auto"/>
            <w:right w:val="none" w:sz="0" w:space="0" w:color="auto"/>
          </w:divBdr>
        </w:div>
        <w:div w:id="1528642137">
          <w:marLeft w:val="0"/>
          <w:marRight w:val="0"/>
          <w:marTop w:val="0"/>
          <w:marBottom w:val="0"/>
          <w:divBdr>
            <w:top w:val="none" w:sz="0" w:space="0" w:color="auto"/>
            <w:left w:val="none" w:sz="0" w:space="0" w:color="auto"/>
            <w:bottom w:val="none" w:sz="0" w:space="0" w:color="auto"/>
            <w:right w:val="none" w:sz="0" w:space="0" w:color="auto"/>
          </w:divBdr>
          <w:divsChild>
            <w:div w:id="1528642139">
              <w:marLeft w:val="0"/>
              <w:marRight w:val="0"/>
              <w:marTop w:val="0"/>
              <w:marBottom w:val="0"/>
              <w:divBdr>
                <w:top w:val="none" w:sz="0" w:space="0" w:color="auto"/>
                <w:left w:val="none" w:sz="0" w:space="0" w:color="auto"/>
                <w:bottom w:val="none" w:sz="0" w:space="0" w:color="auto"/>
                <w:right w:val="none" w:sz="0" w:space="0" w:color="auto"/>
              </w:divBdr>
            </w:div>
          </w:divsChild>
        </w:div>
        <w:div w:id="1528642141">
          <w:marLeft w:val="0"/>
          <w:marRight w:val="0"/>
          <w:marTop w:val="0"/>
          <w:marBottom w:val="0"/>
          <w:divBdr>
            <w:top w:val="none" w:sz="0" w:space="0" w:color="auto"/>
            <w:left w:val="none" w:sz="0" w:space="0" w:color="auto"/>
            <w:bottom w:val="none" w:sz="0" w:space="0" w:color="auto"/>
            <w:right w:val="none" w:sz="0" w:space="0" w:color="auto"/>
          </w:divBdr>
          <w:divsChild>
            <w:div w:id="1528642136">
              <w:marLeft w:val="0"/>
              <w:marRight w:val="0"/>
              <w:marTop w:val="0"/>
              <w:marBottom w:val="0"/>
              <w:divBdr>
                <w:top w:val="none" w:sz="0" w:space="0" w:color="auto"/>
                <w:left w:val="none" w:sz="0" w:space="0" w:color="auto"/>
                <w:bottom w:val="none" w:sz="0" w:space="0" w:color="auto"/>
                <w:right w:val="none" w:sz="0" w:space="0" w:color="auto"/>
              </w:divBdr>
            </w:div>
          </w:divsChild>
        </w:div>
        <w:div w:id="1528642144">
          <w:marLeft w:val="0"/>
          <w:marRight w:val="0"/>
          <w:marTop w:val="0"/>
          <w:marBottom w:val="0"/>
          <w:divBdr>
            <w:top w:val="none" w:sz="0" w:space="0" w:color="auto"/>
            <w:left w:val="none" w:sz="0" w:space="0" w:color="auto"/>
            <w:bottom w:val="none" w:sz="0" w:space="0" w:color="auto"/>
            <w:right w:val="none" w:sz="0" w:space="0" w:color="auto"/>
          </w:divBdr>
        </w:div>
      </w:divsChild>
    </w:div>
    <w:div w:id="1528642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CB0DD7404E8EAE55B39F0CDCB64F7C1D60F5F05C6EC6FBBFCC56478208CCCFFF05AAB50E6B8X6C1H" TargetMode="External"/><Relationship Id="rId5" Type="http://schemas.openxmlformats.org/officeDocument/2006/relationships/webSettings" Target="webSettings.xml"/><Relationship Id="rId10" Type="http://schemas.openxmlformats.org/officeDocument/2006/relationships/hyperlink" Target="consultantplus://offline/ref=1CB0DD7404E8EAE55B39F0CDCB64F7C1D60F5F05C6EC6FBBFCC56478208CCCFFF05AAB50E6BAX6C6H" TargetMode="External"/><Relationship Id="rId4" Type="http://schemas.openxmlformats.org/officeDocument/2006/relationships/settings" Target="settings.xml"/><Relationship Id="rId9" Type="http://schemas.openxmlformats.org/officeDocument/2006/relationships/hyperlink" Target="mailto:chem@icc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39</Pages>
  <Words>18090</Words>
  <Characters>103113</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ICCT</Company>
  <LinksUpToDate>false</LinksUpToDate>
  <CharactersWithSpaces>120962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12</cp:revision>
  <cp:lastPrinted>2014-06-11T07:43:00Z</cp:lastPrinted>
  <dcterms:created xsi:type="dcterms:W3CDTF">2014-06-11T07:59:00Z</dcterms:created>
  <dcterms:modified xsi:type="dcterms:W3CDTF">2014-06-19T07:19:00Z</dcterms:modified>
</cp:coreProperties>
</file>