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EC295F" w:rsidP="00FC6F27">
      <w:pPr>
        <w:keepNext/>
        <w:ind w:firstLine="4680"/>
      </w:pPr>
      <w:r>
        <w:t xml:space="preserve">          </w:t>
      </w:r>
      <w:proofErr w:type="spellStart"/>
      <w:r>
        <w:t>Врио</w:t>
      </w:r>
      <w:proofErr w:type="spellEnd"/>
      <w:r w:rsidR="00711166" w:rsidRPr="00321B92">
        <w:t xml:space="preserve"> директора Института</w:t>
      </w:r>
    </w:p>
    <w:p w:rsidR="00711166" w:rsidRPr="00321B92" w:rsidRDefault="00711166" w:rsidP="00FC6F27">
      <w:pPr>
        <w:keepNext/>
        <w:ind w:firstLine="4680"/>
      </w:pPr>
    </w:p>
    <w:p w:rsidR="00711166" w:rsidRPr="00321B92" w:rsidRDefault="00711166" w:rsidP="00FC6F27">
      <w:pPr>
        <w:keepNext/>
        <w:ind w:firstLine="5280"/>
      </w:pPr>
      <w:r w:rsidRPr="00321B92">
        <w:t>________________ /</w:t>
      </w:r>
      <w:r w:rsidR="000C75E7">
        <w:t>Чесноков Н.В.</w:t>
      </w:r>
      <w:r w:rsidRPr="00321B92">
        <w:t>/</w:t>
      </w:r>
    </w:p>
    <w:p w:rsidR="00711166" w:rsidRPr="00321B92" w:rsidRDefault="00711166" w:rsidP="00FC6F27">
      <w:pPr>
        <w:keepNext/>
        <w:ind w:firstLine="4680"/>
      </w:pPr>
    </w:p>
    <w:p w:rsidR="00711166" w:rsidRPr="00321B92" w:rsidRDefault="007248AF" w:rsidP="00FC6F27">
      <w:pPr>
        <w:keepNext/>
        <w:ind w:firstLine="5280"/>
      </w:pPr>
      <w:r w:rsidRPr="00321B92">
        <w:t xml:space="preserve">                 </w:t>
      </w:r>
      <w:r w:rsidR="00715949">
        <w:t>«</w:t>
      </w:r>
      <w:r w:rsidR="00325CEE">
        <w:t>15</w:t>
      </w:r>
      <w:r w:rsidR="001E2AA4">
        <w:t>» мая</w:t>
      </w:r>
      <w:r w:rsidR="001C503F">
        <w:t xml:space="preserve"> 2015</w:t>
      </w:r>
      <w:r w:rsidR="00711166" w:rsidRPr="00321B92">
        <w:t xml:space="preserve">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Pr="00321B92" w:rsidRDefault="005F7D98" w:rsidP="00FC6F27">
      <w:pPr>
        <w:keepNext/>
        <w:ind w:firstLine="709"/>
        <w:jc w:val="center"/>
        <w:rPr>
          <w:b/>
          <w:bCs/>
        </w:rPr>
      </w:pPr>
      <w:r w:rsidRPr="00321B92">
        <w:rPr>
          <w:b/>
          <w:bCs/>
        </w:rPr>
        <w:t xml:space="preserve">ЭЛЕКТРОННЫЙ АУКЦИОН №  </w:t>
      </w:r>
      <w:r w:rsidR="00622F3A">
        <w:rPr>
          <w:b/>
          <w:bCs/>
        </w:rPr>
        <w:t>04</w:t>
      </w:r>
      <w:r w:rsidR="00711166" w:rsidRPr="00321B92">
        <w:rPr>
          <w:b/>
          <w:bCs/>
        </w:rPr>
        <w:t>-1</w:t>
      </w:r>
      <w:r w:rsidR="0054216B">
        <w:rPr>
          <w:b/>
          <w:bCs/>
        </w:rPr>
        <w:t>5</w:t>
      </w:r>
      <w:r w:rsidR="00711166" w:rsidRPr="00321B92">
        <w:rPr>
          <w:b/>
          <w:bCs/>
        </w:rPr>
        <w:t xml:space="preserve"> АЭФ </w:t>
      </w:r>
    </w:p>
    <w:p w:rsidR="00711166" w:rsidRDefault="00711166" w:rsidP="008A2DAC">
      <w:pPr>
        <w:keepNext/>
        <w:rPr>
          <w:b/>
          <w:bCs/>
        </w:rPr>
      </w:pPr>
    </w:p>
    <w:p w:rsidR="0054216B" w:rsidRPr="00C96AFD" w:rsidRDefault="0054216B" w:rsidP="0054216B">
      <w:pPr>
        <w:jc w:val="center"/>
        <w:rPr>
          <w:b/>
          <w:bCs/>
          <w:sz w:val="28"/>
          <w:szCs w:val="28"/>
        </w:rPr>
      </w:pPr>
      <w:r>
        <w:rPr>
          <w:b/>
          <w:bCs/>
          <w:sz w:val="28"/>
          <w:szCs w:val="28"/>
        </w:rPr>
        <w:t>Д</w:t>
      </w:r>
      <w:r w:rsidRPr="00C96AFD">
        <w:rPr>
          <w:b/>
          <w:bCs/>
          <w:sz w:val="28"/>
          <w:szCs w:val="28"/>
        </w:rPr>
        <w:t xml:space="preserve">ля субъектов малого предпринимательства и </w:t>
      </w:r>
    </w:p>
    <w:p w:rsidR="0054216B" w:rsidRDefault="0054216B" w:rsidP="0054216B">
      <w:pPr>
        <w:keepNext/>
        <w:ind w:firstLine="709"/>
        <w:jc w:val="center"/>
        <w:rPr>
          <w:b/>
          <w:color w:val="000000"/>
          <w:sz w:val="28"/>
          <w:szCs w:val="28"/>
        </w:rPr>
      </w:pPr>
      <w:r>
        <w:rPr>
          <w:b/>
          <w:color w:val="000000"/>
          <w:sz w:val="28"/>
          <w:szCs w:val="28"/>
        </w:rPr>
        <w:t>социально ориентированных некоммерческих</w:t>
      </w:r>
      <w:r w:rsidRPr="00C96AFD">
        <w:rPr>
          <w:b/>
          <w:color w:val="000000"/>
          <w:sz w:val="28"/>
          <w:szCs w:val="28"/>
        </w:rPr>
        <w:t xml:space="preserve"> </w:t>
      </w:r>
      <w:r>
        <w:rPr>
          <w:b/>
          <w:color w:val="000000"/>
          <w:sz w:val="28"/>
          <w:szCs w:val="28"/>
        </w:rPr>
        <w:t>организаций</w:t>
      </w:r>
    </w:p>
    <w:p w:rsidR="0054216B" w:rsidRPr="00C96AFD" w:rsidRDefault="0054216B" w:rsidP="0054216B">
      <w:pPr>
        <w:keepNext/>
        <w:ind w:firstLine="709"/>
        <w:jc w:val="center"/>
        <w:rPr>
          <w:b/>
          <w:bCs/>
          <w:sz w:val="28"/>
          <w:szCs w:val="28"/>
        </w:rPr>
      </w:pPr>
    </w:p>
    <w:p w:rsidR="00711166" w:rsidRPr="00321B92" w:rsidRDefault="000C75E7" w:rsidP="000C75E7">
      <w:pPr>
        <w:ind w:firstLine="567"/>
        <w:jc w:val="center"/>
      </w:pPr>
      <w:r w:rsidRPr="00EE5804">
        <w:t>Поставка комплектующих и периферийных устрой</w:t>
      </w:r>
      <w:proofErr w:type="gramStart"/>
      <w:r w:rsidRPr="00EE5804">
        <w:t>ств дл</w:t>
      </w:r>
      <w:proofErr w:type="gramEnd"/>
      <w:r w:rsidRPr="00EE5804">
        <w:t>я персональных компьютеров.</w:t>
      </w:r>
    </w:p>
    <w:p w:rsidR="00711166" w:rsidRPr="00321B92" w:rsidRDefault="00711166" w:rsidP="000C75E7">
      <w:pPr>
        <w:jc w:val="center"/>
      </w:pPr>
    </w:p>
    <w:p w:rsidR="00711166" w:rsidRPr="00321B92" w:rsidRDefault="00711166" w:rsidP="000C75E7">
      <w:pPr>
        <w:jc w:val="center"/>
      </w:pP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020558" w:rsidRDefault="00020558"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02324F" w:rsidP="006B573D">
      <w:pPr>
        <w:ind w:firstLine="709"/>
        <w:jc w:val="center"/>
      </w:pPr>
      <w:r>
        <w:t>2015</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5F7D98" w:rsidRPr="00321B92" w:rsidRDefault="005F7D98"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lastRenderedPageBreak/>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B845CA">
      <w:pPr>
        <w:pStyle w:val="1"/>
        <w:numPr>
          <w:ilvl w:val="0"/>
          <w:numId w:val="4"/>
        </w:numPr>
        <w:spacing w:after="0"/>
        <w:rPr>
          <w:sz w:val="24"/>
        </w:rPr>
      </w:pPr>
      <w:r w:rsidRPr="00321B92">
        <w:rPr>
          <w:sz w:val="24"/>
        </w:rPr>
        <w:t>Общие сведения.</w:t>
      </w:r>
    </w:p>
    <w:p w:rsidR="00711166" w:rsidRPr="00321B92" w:rsidRDefault="00711166" w:rsidP="00B845CA">
      <w:pPr>
        <w:keepNext/>
        <w:keepLines/>
        <w:numPr>
          <w:ilvl w:val="0"/>
          <w:numId w:val="4"/>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B845CA">
      <w:pPr>
        <w:keepNext/>
        <w:keepLines/>
        <w:numPr>
          <w:ilvl w:val="0"/>
          <w:numId w:val="4"/>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B845CA">
      <w:pPr>
        <w:keepNext/>
        <w:keepLines/>
        <w:numPr>
          <w:ilvl w:val="0"/>
          <w:numId w:val="4"/>
        </w:numPr>
        <w:rPr>
          <w:b/>
        </w:rPr>
      </w:pPr>
      <w:r w:rsidRPr="00321B92">
        <w:rPr>
          <w:b/>
        </w:rPr>
        <w:t>Дата и время окончания срока подачи заявок на участие в электронном аукционе.</w:t>
      </w:r>
    </w:p>
    <w:p w:rsidR="00711166" w:rsidRPr="00321B92" w:rsidRDefault="00711166" w:rsidP="00B845CA">
      <w:pPr>
        <w:keepNext/>
        <w:keepLines/>
        <w:numPr>
          <w:ilvl w:val="0"/>
          <w:numId w:val="4"/>
        </w:numPr>
        <w:rPr>
          <w:b/>
        </w:rPr>
      </w:pPr>
      <w:r w:rsidRPr="00321B92">
        <w:rPr>
          <w:b/>
        </w:rPr>
        <w:t>Дата окончания срока рассмотрения заявок на участие в электронном аукционе.</w:t>
      </w:r>
    </w:p>
    <w:p w:rsidR="00711166" w:rsidRPr="00321B92" w:rsidRDefault="00711166" w:rsidP="00B845CA">
      <w:pPr>
        <w:keepNext/>
        <w:numPr>
          <w:ilvl w:val="0"/>
          <w:numId w:val="4"/>
        </w:numPr>
        <w:rPr>
          <w:b/>
        </w:rPr>
      </w:pPr>
      <w:r w:rsidRPr="00321B92">
        <w:rPr>
          <w:b/>
        </w:rPr>
        <w:t>Дата проведения электронного аукциона.</w:t>
      </w:r>
    </w:p>
    <w:p w:rsidR="00711166" w:rsidRPr="00321B92" w:rsidRDefault="00711166" w:rsidP="00B845CA">
      <w:pPr>
        <w:keepNext/>
        <w:numPr>
          <w:ilvl w:val="0"/>
          <w:numId w:val="4"/>
        </w:numPr>
        <w:rPr>
          <w:b/>
        </w:rPr>
      </w:pPr>
      <w:r w:rsidRPr="00321B92">
        <w:rPr>
          <w:b/>
        </w:rPr>
        <w:t>Источник финансирования заказа.</w:t>
      </w:r>
    </w:p>
    <w:p w:rsidR="00711166" w:rsidRPr="00321B92" w:rsidRDefault="00711166" w:rsidP="00B845CA">
      <w:pPr>
        <w:keepNext/>
        <w:numPr>
          <w:ilvl w:val="0"/>
          <w:numId w:val="4"/>
        </w:numPr>
        <w:rPr>
          <w:b/>
        </w:rPr>
      </w:pPr>
      <w:r w:rsidRPr="00321B92">
        <w:rPr>
          <w:b/>
        </w:rPr>
        <w:t>Порядок формирования цены контракта (цены лота).</w:t>
      </w:r>
    </w:p>
    <w:p w:rsidR="00711166" w:rsidRPr="00321B92" w:rsidRDefault="00711166" w:rsidP="00B845CA">
      <w:pPr>
        <w:keepNext/>
        <w:numPr>
          <w:ilvl w:val="0"/>
          <w:numId w:val="4"/>
        </w:numPr>
        <w:rPr>
          <w:b/>
        </w:rPr>
      </w:pPr>
      <w:r w:rsidRPr="00321B92">
        <w:rPr>
          <w:b/>
        </w:rPr>
        <w:t>Начальная (максимальная) цена контракта (цена лота).</w:t>
      </w:r>
    </w:p>
    <w:p w:rsidR="00711166" w:rsidRPr="00321B92" w:rsidRDefault="00711166" w:rsidP="00B845CA">
      <w:pPr>
        <w:keepNext/>
        <w:numPr>
          <w:ilvl w:val="0"/>
          <w:numId w:val="4"/>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B845CA">
      <w:pPr>
        <w:keepNext/>
        <w:numPr>
          <w:ilvl w:val="0"/>
          <w:numId w:val="4"/>
        </w:numPr>
        <w:rPr>
          <w:b/>
        </w:rPr>
      </w:pPr>
      <w:r w:rsidRPr="00321B92">
        <w:rPr>
          <w:b/>
        </w:rPr>
        <w:t>Размер обеспечения исполнения контракта, срок и порядок его предоставления.</w:t>
      </w:r>
    </w:p>
    <w:p w:rsidR="00711166" w:rsidRPr="00321B92" w:rsidRDefault="00711166" w:rsidP="00B845CA">
      <w:pPr>
        <w:keepNext/>
        <w:numPr>
          <w:ilvl w:val="0"/>
          <w:numId w:val="4"/>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B845CA">
      <w:pPr>
        <w:keepNext/>
        <w:numPr>
          <w:ilvl w:val="0"/>
          <w:numId w:val="4"/>
        </w:numPr>
        <w:rPr>
          <w:b/>
        </w:rPr>
      </w:pPr>
      <w:r w:rsidRPr="00321B92">
        <w:rPr>
          <w:b/>
        </w:rPr>
        <w:t>Требования к качеству, техническим характеристикам товара, работ, услуг.</w:t>
      </w:r>
    </w:p>
    <w:p w:rsidR="00711166" w:rsidRPr="00321B92" w:rsidRDefault="00711166" w:rsidP="00B845CA">
      <w:pPr>
        <w:keepNext/>
        <w:numPr>
          <w:ilvl w:val="0"/>
          <w:numId w:val="4"/>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B845CA">
      <w:pPr>
        <w:keepNext/>
        <w:numPr>
          <w:ilvl w:val="0"/>
          <w:numId w:val="4"/>
        </w:numPr>
        <w:rPr>
          <w:b/>
        </w:rPr>
      </w:pPr>
      <w:r w:rsidRPr="00321B92">
        <w:rPr>
          <w:b/>
        </w:rPr>
        <w:t>Место, условия и сроки (периоды) поставки товара, выполнения работ, оказания услуг.</w:t>
      </w:r>
    </w:p>
    <w:p w:rsidR="00711166" w:rsidRPr="00321B92" w:rsidRDefault="00711166" w:rsidP="00B845CA">
      <w:pPr>
        <w:keepNext/>
        <w:numPr>
          <w:ilvl w:val="0"/>
          <w:numId w:val="4"/>
        </w:numPr>
        <w:rPr>
          <w:b/>
        </w:rPr>
      </w:pPr>
      <w:r w:rsidRPr="00321B92">
        <w:rPr>
          <w:b/>
        </w:rPr>
        <w:t>Форма, сроки и порядок оплаты товара, работ, услуг.</w:t>
      </w:r>
    </w:p>
    <w:p w:rsidR="00711166" w:rsidRPr="00321B92" w:rsidRDefault="00711166" w:rsidP="00B845CA">
      <w:pPr>
        <w:keepNext/>
        <w:numPr>
          <w:ilvl w:val="0"/>
          <w:numId w:val="4"/>
        </w:numPr>
        <w:rPr>
          <w:b/>
        </w:rPr>
      </w:pPr>
      <w:r w:rsidRPr="00321B92">
        <w:rPr>
          <w:b/>
        </w:rPr>
        <w:t>Требования к участникам размещения заказа.</w:t>
      </w:r>
    </w:p>
    <w:p w:rsidR="00711166" w:rsidRPr="00321B92" w:rsidRDefault="00711166" w:rsidP="00B845CA">
      <w:pPr>
        <w:keepNext/>
        <w:numPr>
          <w:ilvl w:val="0"/>
          <w:numId w:val="4"/>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B845CA">
      <w:pPr>
        <w:keepNext/>
        <w:numPr>
          <w:ilvl w:val="0"/>
          <w:numId w:val="4"/>
        </w:numPr>
        <w:rPr>
          <w:b/>
        </w:rPr>
      </w:pPr>
      <w:r w:rsidRPr="00321B92">
        <w:rPr>
          <w:b/>
        </w:rPr>
        <w:t>Порядок подачи заявок на участие в электронном аукционе.</w:t>
      </w:r>
    </w:p>
    <w:p w:rsidR="00711166" w:rsidRPr="00321B92" w:rsidRDefault="00711166" w:rsidP="00B845CA">
      <w:pPr>
        <w:keepNext/>
        <w:numPr>
          <w:ilvl w:val="0"/>
          <w:numId w:val="4"/>
        </w:numPr>
        <w:rPr>
          <w:b/>
        </w:rPr>
      </w:pPr>
      <w:r w:rsidRPr="00321B92">
        <w:rPr>
          <w:b/>
        </w:rPr>
        <w:t>Порядок рассмотрения первых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Порядок проведения электронного аукциона.</w:t>
      </w:r>
    </w:p>
    <w:p w:rsidR="00711166" w:rsidRPr="00321B92" w:rsidRDefault="00711166" w:rsidP="00B845CA">
      <w:pPr>
        <w:keepNext/>
        <w:numPr>
          <w:ilvl w:val="0"/>
          <w:numId w:val="4"/>
        </w:numPr>
        <w:rPr>
          <w:b/>
        </w:rPr>
      </w:pPr>
      <w:r w:rsidRPr="00321B92">
        <w:rPr>
          <w:b/>
        </w:rPr>
        <w:t>Порядок рассмотрения вторых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2A65A7" w:rsidP="002A65A7">
      <w:pPr>
        <w:ind w:left="709"/>
        <w:rPr>
          <w:b/>
        </w:rPr>
      </w:pPr>
      <w:r>
        <w:rPr>
          <w:b/>
        </w:rPr>
        <w:t>Раздел 5 Рекомендуемая форма согласия участника размещения заказа (Приложение №3 к информационной карте).</w:t>
      </w:r>
    </w:p>
    <w:p w:rsidR="002A65A7" w:rsidRDefault="002A65A7" w:rsidP="002A65A7">
      <w:pPr>
        <w:tabs>
          <w:tab w:val="left" w:pos="709"/>
        </w:tabs>
        <w:autoSpaceDE w:val="0"/>
        <w:autoSpaceDN w:val="0"/>
        <w:adjustRightInd w:val="0"/>
        <w:ind w:left="709"/>
        <w:rPr>
          <w:b/>
        </w:rPr>
      </w:pPr>
      <w:r>
        <w:rPr>
          <w:b/>
        </w:rPr>
        <w:t>Раздел 6</w:t>
      </w:r>
      <w:r w:rsidRPr="00BF69C1">
        <w:rPr>
          <w:b/>
          <w:sz w:val="22"/>
          <w:szCs w:val="22"/>
        </w:rPr>
        <w:t xml:space="preserve"> </w:t>
      </w:r>
      <w:r w:rsidRPr="00BF69C1">
        <w:rPr>
          <w:b/>
        </w:rPr>
        <w:t xml:space="preserve">Рекомендуемая форма </w:t>
      </w:r>
      <w:r w:rsidRPr="00BF69C1">
        <w:rPr>
          <w:b/>
          <w:bCs/>
        </w:rPr>
        <w:t xml:space="preserve">Декларации </w:t>
      </w:r>
      <w:r w:rsidRPr="00BF69C1">
        <w:rPr>
          <w:b/>
        </w:rPr>
        <w:t>о соответствии участника аукциона требованиям, установленным пунктами 3 - 9 части 1 статьи 31 Закона</w:t>
      </w:r>
      <w:r w:rsidRPr="00BF69C1">
        <w:rPr>
          <w:b/>
          <w:bCs/>
        </w:rPr>
        <w:t xml:space="preserve">» </w:t>
      </w:r>
      <w:r w:rsidRPr="00BF69C1">
        <w:rPr>
          <w:b/>
        </w:rPr>
        <w:t>(Приложение № 4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Pr="00321B92" w:rsidRDefault="00711166" w:rsidP="00AD245D">
      <w:pPr>
        <w:widowControl w:val="0"/>
        <w:tabs>
          <w:tab w:val="left" w:pos="1080"/>
          <w:tab w:val="left" w:pos="3191"/>
        </w:tabs>
        <w:rPr>
          <w:b/>
          <w:bCs/>
        </w:rPr>
      </w:pPr>
    </w:p>
    <w:p w:rsidR="00711166" w:rsidRPr="00321B92" w:rsidRDefault="00711166" w:rsidP="003E26DC">
      <w:bookmarkStart w:id="0" w:name="_Toc120629086"/>
      <w:bookmarkStart w:id="1" w:name="_Toc252183685"/>
    </w:p>
    <w:p w:rsidR="007561F1" w:rsidRPr="00CF62A1" w:rsidRDefault="007561F1" w:rsidP="007561F1">
      <w:pPr>
        <w:pStyle w:val="1"/>
        <w:numPr>
          <w:ilvl w:val="0"/>
          <w:numId w:val="0"/>
        </w:numPr>
        <w:spacing w:after="0"/>
        <w:rPr>
          <w:sz w:val="24"/>
        </w:rPr>
      </w:pPr>
      <w:r w:rsidRPr="00CF62A1">
        <w:rPr>
          <w:sz w:val="24"/>
        </w:rPr>
        <w:lastRenderedPageBreak/>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00071B5D">
        <w:rPr>
          <w:b w:val="0"/>
          <w:sz w:val="24"/>
          <w:szCs w:val="24"/>
        </w:rPr>
        <w:t>)</w:t>
      </w:r>
      <w:r w:rsidRPr="00CF62A1">
        <w:rPr>
          <w:b w:val="0"/>
          <w:sz w:val="24"/>
          <w:szCs w:val="24"/>
        </w:rPr>
        <w:t>.</w:t>
      </w:r>
      <w:r w:rsidRPr="00CF62A1">
        <w:rPr>
          <w:sz w:val="24"/>
          <w:szCs w:val="24"/>
        </w:rPr>
        <w:t xml:space="preserve">  </w:t>
      </w:r>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E26554" w:rsidP="007561F1">
      <w:pPr>
        <w:autoSpaceDE w:val="0"/>
        <w:autoSpaceDN w:val="0"/>
        <w:adjustRightInd w:val="0"/>
        <w:ind w:firstLine="709"/>
        <w:outlineLvl w:val="1"/>
      </w:pPr>
      <w:r>
        <w:rPr>
          <w:b/>
          <w:bCs/>
        </w:rPr>
        <w:t>2.1.</w:t>
      </w:r>
      <w:r w:rsidR="007561F1"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E26554">
        <w:rPr>
          <w:b/>
        </w:rPr>
        <w:t>3.1.</w:t>
      </w:r>
      <w:r w:rsidRPr="00CF62A1">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E26554">
        <w:rPr>
          <w:b/>
        </w:rPr>
        <w:t>3.2.</w:t>
      </w:r>
      <w:r w:rsidRPr="00CF62A1">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1C503F" w:rsidP="007561F1">
      <w:pPr>
        <w:pStyle w:val="Web"/>
        <w:spacing w:before="0" w:after="0"/>
        <w:ind w:firstLine="709"/>
        <w:jc w:val="both"/>
      </w:pPr>
      <w:r w:rsidRPr="00E26554">
        <w:rPr>
          <w:b/>
        </w:rPr>
        <w:t>3.3.</w:t>
      </w:r>
      <w:r>
        <w:t xml:space="preserve"> В случае</w:t>
      </w:r>
      <w:r w:rsidR="007561F1"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5.1.</w:t>
      </w:r>
      <w:r w:rsidRPr="00CF62A1">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6.1.</w:t>
      </w:r>
      <w:r w:rsidRPr="00CF62A1">
        <w:t xml:space="preserve">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r w:rsidR="00E26554">
        <w:t>.</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Default="007561F1" w:rsidP="007561F1">
      <w:pPr>
        <w:autoSpaceDE w:val="0"/>
        <w:autoSpaceDN w:val="0"/>
        <w:adjustRightInd w:val="0"/>
        <w:ind w:firstLine="720"/>
        <w:outlineLvl w:val="1"/>
        <w:rPr>
          <w:b/>
          <w:bCs/>
        </w:rPr>
      </w:pPr>
      <w:r w:rsidRPr="00CF62A1">
        <w:rPr>
          <w:b/>
          <w:bCs/>
        </w:rPr>
        <w:t>9. Начальная (максимальная) цена контракта (цена лота)</w:t>
      </w:r>
      <w:r w:rsidRPr="00CF62A1">
        <w:t xml:space="preserve"> (см. Информационную карту)</w:t>
      </w:r>
      <w:r w:rsidR="00CC24DA">
        <w:rPr>
          <w:b/>
          <w:bCs/>
        </w:rPr>
        <w:t>.</w:t>
      </w:r>
    </w:p>
    <w:p w:rsidR="0087147E" w:rsidRPr="0087147E" w:rsidRDefault="0087147E" w:rsidP="0087147E">
      <w:pPr>
        <w:autoSpaceDE w:val="0"/>
        <w:autoSpaceDN w:val="0"/>
        <w:adjustRightInd w:val="0"/>
        <w:ind w:firstLine="720"/>
        <w:rPr>
          <w:rFonts w:ascii="Arial" w:hAnsi="Arial" w:cs="Arial"/>
        </w:rPr>
      </w:pPr>
      <w:r>
        <w:lastRenderedPageBreak/>
        <w:t>В случае</w:t>
      </w:r>
      <w:r w:rsidRPr="0087147E">
        <w:t xml:space="preserve">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цену единицы работы или услуги. </w:t>
      </w:r>
      <w:proofErr w:type="gramStart"/>
      <w:r w:rsidRPr="0087147E">
        <w:t>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t>.</w:t>
      </w:r>
      <w:proofErr w:type="gramEnd"/>
    </w:p>
    <w:p w:rsidR="007561F1" w:rsidRPr="00CF62A1" w:rsidRDefault="007561F1" w:rsidP="0087147E">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w:t>
      </w:r>
      <w:r w:rsidR="002536E4">
        <w:t>осуществлении закупки. В случае</w:t>
      </w:r>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w:t>
      </w:r>
      <w:r w:rsidR="002536E4">
        <w:t>плата аванса). В случае</w:t>
      </w:r>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w:t>
      </w:r>
      <w:r w:rsidR="002536E4">
        <w:t>ется в размере аванса. В случае</w:t>
      </w:r>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2536E4" w:rsidP="007561F1">
      <w:pPr>
        <w:pStyle w:val="20"/>
        <w:keepNext w:val="0"/>
        <w:ind w:firstLine="720"/>
        <w:jc w:val="both"/>
        <w:rPr>
          <w:b w:val="0"/>
          <w:bCs w:val="0"/>
        </w:rPr>
      </w:pPr>
      <w:r>
        <w:t>11.2</w:t>
      </w:r>
      <w:r w:rsidR="007561F1" w:rsidRPr="00CF62A1">
        <w:t>.</w:t>
      </w:r>
      <w:r w:rsidR="007561F1" w:rsidRPr="00CF62A1">
        <w:rPr>
          <w:b w:val="0"/>
          <w:bCs w:val="0"/>
        </w:rPr>
        <w:t xml:space="preserve"> </w:t>
      </w:r>
      <w:r w:rsidR="007561F1" w:rsidRPr="00CF62A1">
        <w:t>Передача Заказчику в залог денежных средств, в том числе в форме вклада (депозита)</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007561F1" w:rsidRPr="00CF62A1">
        <w:rPr>
          <w:rFonts w:ascii="Times New Roman" w:hAnsi="Times New Roman"/>
          <w:b w:val="0"/>
        </w:rPr>
        <w:t>дств сч</w:t>
      </w:r>
      <w:proofErr w:type="gramEnd"/>
      <w:r w:rsidR="007561F1" w:rsidRPr="00CF62A1">
        <w:rPr>
          <w:rFonts w:ascii="Times New Roman" w:hAnsi="Times New Roman"/>
          <w:b w:val="0"/>
        </w:rPr>
        <w:t>итается не предоставленным.</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.3.</w:t>
      </w:r>
      <w:r w:rsidR="007561F1" w:rsidRPr="00CF62A1">
        <w:rPr>
          <w:rFonts w:ascii="Times New Roman" w:hAnsi="Times New Roman"/>
        </w:rPr>
        <w:t xml:space="preserve"> </w:t>
      </w:r>
      <w:r w:rsidR="007561F1"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2536E4" w:rsidP="007561F1">
      <w:pPr>
        <w:pStyle w:val="20"/>
        <w:keepNext w:val="0"/>
        <w:jc w:val="left"/>
      </w:pPr>
      <w:r>
        <w:rPr>
          <w:b w:val="0"/>
          <w:bCs w:val="0"/>
        </w:rPr>
        <w:tab/>
      </w:r>
      <w:r w:rsidRPr="006C2D89">
        <w:rPr>
          <w:bCs w:val="0"/>
        </w:rPr>
        <w:t>11.3</w:t>
      </w:r>
      <w:r w:rsidR="007561F1" w:rsidRPr="006C2D89">
        <w:t>.</w:t>
      </w:r>
      <w:r w:rsidR="007561F1" w:rsidRPr="00CF62A1">
        <w:t xml:space="preserve"> Безотзывная банковская гарантия.</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 xml:space="preserve">.1.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2536E4" w:rsidP="007561F1">
      <w:pPr>
        <w:ind w:firstLine="709"/>
      </w:pPr>
      <w:r>
        <w:t>11.3</w:t>
      </w:r>
      <w:r w:rsidR="007561F1" w:rsidRPr="00CF62A1">
        <w:t>.2. Сумма банковской гарантии должна соответствоват</w:t>
      </w:r>
      <w:r>
        <w:t>ь размеру обеспечения контракта,</w:t>
      </w:r>
      <w:r w:rsidR="007561F1" w:rsidRPr="009C7F41">
        <w:t xml:space="preserve"> </w:t>
      </w:r>
      <w:r w:rsidR="007561F1">
        <w:t xml:space="preserve">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w:t>
      </w:r>
      <w:r w:rsidR="0018724A">
        <w:rPr>
          <w:rFonts w:ascii="Times New Roman" w:hAnsi="Times New Roman"/>
          <w:b w:val="0"/>
        </w:rPr>
        <w:t xml:space="preserve">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t>11.</w:t>
      </w:r>
      <w:r w:rsidR="002536E4">
        <w:rPr>
          <w:rFonts w:ascii="Times New Roman" w:hAnsi="Times New Roman"/>
          <w:sz w:val="24"/>
          <w:szCs w:val="24"/>
        </w:rPr>
        <w:t>3</w:t>
      </w:r>
      <w:r w:rsidRPr="00CF62A1">
        <w:rPr>
          <w:rFonts w:ascii="Times New Roman" w:hAnsi="Times New Roman"/>
          <w:sz w:val="24"/>
          <w:szCs w:val="24"/>
        </w:rPr>
        <w:t xml:space="preserve">.4. Срок действия банковской гарантии должен превышать срок действия контракта не менее чем на один месяц. </w:t>
      </w:r>
    </w:p>
    <w:p w:rsidR="007561F1" w:rsidRPr="00CF62A1" w:rsidRDefault="002536E4" w:rsidP="007561F1">
      <w:pPr>
        <w:ind w:firstLine="720"/>
      </w:pPr>
      <w:r>
        <w:lastRenderedPageBreak/>
        <w:t>11.3</w:t>
      </w:r>
      <w:r w:rsidR="007561F1" w:rsidRPr="00CF62A1">
        <w:t xml:space="preserve">.5.  </w:t>
      </w:r>
      <w:r w:rsidR="007561F1" w:rsidRPr="00EC295F">
        <w:t>Срок  выплаты гарантийной суммы</w:t>
      </w:r>
      <w:r w:rsidR="00EC295F" w:rsidRPr="00EC295F">
        <w:t xml:space="preserve"> банком Заказчику - не более 5-ти</w:t>
      </w:r>
      <w:r w:rsidR="007561F1" w:rsidRPr="00EC295F">
        <w:t xml:space="preserve">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Обязательства по контракту,</w:t>
      </w:r>
      <w:r w:rsidR="0018724A">
        <w:rPr>
          <w:color w:val="000000"/>
        </w:rPr>
        <w:t xml:space="preserve"> которые должны быть обеспечены:</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xml:space="preserve">.1. </w:t>
      </w:r>
      <w:r w:rsidR="0018724A">
        <w:rPr>
          <w:color w:val="000000"/>
        </w:rPr>
        <w:t>п</w:t>
      </w:r>
      <w:r w:rsidR="007561F1" w:rsidRPr="00CF62A1">
        <w:rPr>
          <w:color w:val="000000"/>
        </w:rPr>
        <w:t>редусмотренный контрактом срок поставки товара, окончания выполнения  работ, оказания</w:t>
      </w:r>
      <w:r w:rsidR="0018724A">
        <w:rPr>
          <w:color w:val="000000"/>
        </w:rPr>
        <w:t xml:space="preserve"> услуг;</w:t>
      </w:r>
    </w:p>
    <w:p w:rsidR="007561F1" w:rsidRPr="00CF62A1" w:rsidRDefault="002536E4" w:rsidP="007561F1">
      <w:pPr>
        <w:autoSpaceDE w:val="0"/>
        <w:autoSpaceDN w:val="0"/>
        <w:adjustRightInd w:val="0"/>
        <w:ind w:firstLine="709"/>
        <w:rPr>
          <w:color w:val="000000"/>
        </w:rPr>
      </w:pPr>
      <w:r>
        <w:rPr>
          <w:color w:val="000000"/>
        </w:rPr>
        <w:t>11.4</w:t>
      </w:r>
      <w:r w:rsidR="0018724A">
        <w:rPr>
          <w:color w:val="000000"/>
        </w:rPr>
        <w:t>.2. п</w:t>
      </w:r>
      <w:r w:rsidR="007561F1" w:rsidRPr="00CF62A1">
        <w:rPr>
          <w:color w:val="000000"/>
        </w:rPr>
        <w:t>редусмотренные контрактом сроки выполнения этапов работ, оказания услуг, периоды поставки товара;</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w:t>
      </w:r>
      <w:r w:rsidR="007C0FE7">
        <w:t xml:space="preserve">ом, с которым заключается </w:t>
      </w:r>
      <w:r w:rsidRPr="00CF62A1">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C0FE7">
      <w:pPr>
        <w:autoSpaceDE w:val="0"/>
        <w:autoSpaceDN w:val="0"/>
        <w:adjustRightInd w:val="0"/>
        <w:ind w:firstLine="426"/>
        <w:outlineLvl w:val="1"/>
      </w:pPr>
      <w:r w:rsidRPr="00CF62A1">
        <w:rPr>
          <w:b/>
          <w:bCs/>
        </w:rPr>
        <w:lastRenderedPageBreak/>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w:t>
      </w:r>
      <w:r w:rsidR="006C2D89">
        <w:t xml:space="preserve"> </w:t>
      </w:r>
      <w:r w:rsidRPr="00CF62A1">
        <w:t>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CF62A1">
        <w:lastRenderedPageBreak/>
        <w:t>(директором,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xml:space="preserve">. Информация об установленных Заказчиком единых требованиях и дополнительных требованиях в соответствии с частями 1, 1.1 и 2 статьи 31 Закона указывается </w:t>
      </w:r>
      <w:r w:rsidR="00B3760B">
        <w:t xml:space="preserve">Заказчиком </w:t>
      </w:r>
      <w:r w:rsidRPr="00CF62A1">
        <w:t>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w:t>
      </w:r>
      <w:r w:rsidR="00B3760B">
        <w:t>(при наличии таких требований)</w:t>
      </w:r>
      <w:r w:rsidRPr="00CF62A1">
        <w:t xml:space="preserve">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CF62A1">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w:t>
      </w:r>
      <w:r w:rsidR="00B3760B">
        <w:t>(при наличии таких требований)</w:t>
      </w:r>
      <w:r w:rsidRPr="00CF62A1">
        <w:t xml:space="preserve"> статьи 31 Закона, или предоставил недостоверную</w:t>
      </w:r>
      <w:proofErr w:type="gramEnd"/>
      <w:r w:rsidRPr="00CF62A1">
        <w:t xml:space="preserve"> информацию в отношении своего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t>17.</w:t>
      </w:r>
      <w:r>
        <w:t>8</w:t>
      </w:r>
      <w:r w:rsidRPr="00CF62A1">
        <w:t xml:space="preserve">. </w:t>
      </w:r>
      <w:proofErr w:type="gramStart"/>
      <w:r w:rsidRPr="00CF62A1">
        <w:t xml:space="preserve">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w:t>
      </w:r>
      <w:r w:rsidRPr="00CF62A1">
        <w:lastRenderedPageBreak/>
        <w:t>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lastRenderedPageBreak/>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sidR="0019228D">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sidR="0019228D">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sidR="00791DFF">
        <w:rPr>
          <w:rFonts w:ascii="Times New Roman" w:hAnsi="Times New Roman"/>
          <w:sz w:val="24"/>
          <w:szCs w:val="24"/>
        </w:rPr>
        <w:t>вание страны прои</w:t>
      </w:r>
      <w:r w:rsidR="009D5A67">
        <w:rPr>
          <w:rFonts w:ascii="Times New Roman" w:hAnsi="Times New Roman"/>
          <w:sz w:val="24"/>
          <w:szCs w:val="24"/>
        </w:rPr>
        <w:t>с</w:t>
      </w:r>
      <w:r w:rsidR="00791DFF">
        <w:rPr>
          <w:rFonts w:ascii="Times New Roman" w:hAnsi="Times New Roman"/>
          <w:sz w:val="24"/>
          <w:szCs w:val="24"/>
        </w:rPr>
        <w:t>хождения</w:t>
      </w:r>
      <w:r w:rsidRPr="00CF62A1">
        <w:rPr>
          <w:rFonts w:ascii="Times New Roman" w:hAnsi="Times New Roman"/>
          <w:sz w:val="24"/>
          <w:szCs w:val="24"/>
        </w:rPr>
        <w:t>;</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2</w:t>
        </w:r>
      </w:hyperlink>
      <w:r w:rsidRPr="00CF62A1">
        <w:t xml:space="preserve"> </w:t>
      </w:r>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w:t>
      </w:r>
      <w:r w:rsidR="00A46F57">
        <w:rPr>
          <w:rFonts w:ascii="Times New Roman" w:hAnsi="Times New Roman"/>
          <w:sz w:val="24"/>
          <w:szCs w:val="24"/>
        </w:rPr>
        <w:t xml:space="preserve"> товара</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000D1958">
        <w:rPr>
          <w:rFonts w:ascii="Times New Roman" w:hAnsi="Times New Roman"/>
          <w:sz w:val="24"/>
          <w:szCs w:val="24"/>
        </w:rPr>
        <w:t xml:space="preserve"> происхождения товара.</w:t>
      </w:r>
      <w:proofErr w:type="gramEnd"/>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CF62A1">
        <w:rPr>
          <w:rFonts w:ascii="Times New Roman" w:hAnsi="Times New Roman"/>
          <w:sz w:val="24"/>
          <w:szCs w:val="24"/>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DE0C07">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DE0C07">
        <w:t>.</w:t>
      </w:r>
      <w:proofErr w:type="gramEnd"/>
      <w:r w:rsidR="00DE0C07" w:rsidRPr="00DE0C07">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DE0C07">
        <w:t>;</w:t>
      </w:r>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03352B" w:rsidRPr="00CF62A1" w:rsidRDefault="0003352B" w:rsidP="007561F1">
      <w:pPr>
        <w:pStyle w:val="Web"/>
        <w:spacing w:before="0" w:after="0"/>
        <w:ind w:firstLine="709"/>
        <w:jc w:val="both"/>
      </w:pPr>
      <w:r>
        <w:t xml:space="preserve">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w:t>
      </w:r>
      <w:r w:rsidRPr="00CF62A1">
        <w:t>3 и 5 ст.66 Закона</w:t>
      </w:r>
      <w:r>
        <w:t>, единая комиссия обязана устранить такого участника от участия в электронном аукционе на любом этапе его проведения.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lastRenderedPageBreak/>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lastRenderedPageBreak/>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lastRenderedPageBreak/>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lastRenderedPageBreak/>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lastRenderedPageBreak/>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lastRenderedPageBreak/>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lastRenderedPageBreak/>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 xml:space="preserve">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w:t>
      </w:r>
      <w:r w:rsidRPr="00CF62A1">
        <w:lastRenderedPageBreak/>
        <w:t>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w:t>
      </w:r>
      <w:r w:rsidRPr="00CF62A1">
        <w:lastRenderedPageBreak/>
        <w:t>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AD245D" w:rsidRDefault="00AD245D" w:rsidP="007561F1"/>
    <w:p w:rsidR="00AD245D" w:rsidRDefault="00AD245D" w:rsidP="007561F1"/>
    <w:p w:rsidR="00AD245D" w:rsidRDefault="00AD245D" w:rsidP="007561F1"/>
    <w:p w:rsidR="00184EFD" w:rsidRDefault="00184EFD" w:rsidP="007561F1"/>
    <w:p w:rsidR="007561F1" w:rsidRDefault="007561F1" w:rsidP="007561F1"/>
    <w:p w:rsidR="00714251" w:rsidRDefault="00714251" w:rsidP="007561F1"/>
    <w:p w:rsidR="00714251" w:rsidRDefault="00714251" w:rsidP="007561F1"/>
    <w:p w:rsidR="00714251" w:rsidRDefault="00714251" w:rsidP="007561F1"/>
    <w:p w:rsidR="00714251" w:rsidRDefault="0071425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Pr="00321B92"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lastRenderedPageBreak/>
        <w:t>II</w:t>
      </w:r>
      <w:r w:rsidRPr="00321B92">
        <w:rPr>
          <w:sz w:val="24"/>
          <w:szCs w:val="24"/>
        </w:rPr>
        <w:t>. Информационная карта электронного аукциона</w:t>
      </w:r>
      <w:bookmarkEnd w:id="0"/>
      <w:bookmarkEnd w:id="1"/>
      <w:r w:rsidRPr="00321B92">
        <w:rPr>
          <w:sz w:val="24"/>
          <w:szCs w:val="24"/>
        </w:rPr>
        <w:t xml:space="preserve"> </w:t>
      </w:r>
    </w:p>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711166" w:rsidRDefault="00711166" w:rsidP="009418C8">
      <w:pPr>
        <w:pStyle w:val="af3"/>
        <w:keepLines/>
        <w:tabs>
          <w:tab w:val="clear" w:pos="1985"/>
          <w:tab w:val="left" w:pos="1080"/>
        </w:tabs>
        <w:spacing w:before="0" w:after="0"/>
        <w:rPr>
          <w:bCs/>
          <w:szCs w:val="24"/>
        </w:rPr>
      </w:pPr>
    </w:p>
    <w:p w:rsidR="00431EFF" w:rsidRPr="00321B92" w:rsidRDefault="00431EFF"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p>
          <w:p w:rsidR="00711166" w:rsidRPr="00AA693C" w:rsidRDefault="00711166" w:rsidP="009418C8">
            <w:pPr>
              <w:keepLines/>
              <w:widowControl w:val="0"/>
              <w:suppressLineNumbers/>
            </w:pPr>
            <w:r w:rsidRPr="00AA693C">
              <w:t xml:space="preserve">- </w:t>
            </w:r>
            <w:r w:rsidRPr="00321B92">
              <w:t>тел</w:t>
            </w:r>
            <w:r w:rsidRPr="00AA693C">
              <w:t>/</w:t>
            </w:r>
            <w:r w:rsidRPr="00321B92">
              <w:t>факс</w:t>
            </w:r>
            <w:r w:rsidRPr="00AA693C">
              <w:t xml:space="preserve">. (391) </w:t>
            </w:r>
            <w:r w:rsidRPr="00AA693C">
              <w:rPr>
                <w:color w:val="000000"/>
              </w:rPr>
              <w:t>205-19-35;</w:t>
            </w:r>
          </w:p>
          <w:p w:rsidR="00711166" w:rsidRPr="00AA693C" w:rsidRDefault="00711166" w:rsidP="009418C8">
            <w:pPr>
              <w:keepLines/>
              <w:widowControl w:val="0"/>
              <w:suppressLineNumbers/>
            </w:pPr>
            <w:r w:rsidRPr="00AA693C">
              <w:t xml:space="preserve">- </w:t>
            </w:r>
            <w:r w:rsidRPr="00321B92">
              <w:rPr>
                <w:lang w:val="en-US"/>
              </w:rPr>
              <w:t>e</w:t>
            </w:r>
            <w:r w:rsidRPr="00AA693C">
              <w:t>-</w:t>
            </w:r>
            <w:r w:rsidRPr="00321B92">
              <w:rPr>
                <w:lang w:val="en-US"/>
              </w:rPr>
              <w:t>mail</w:t>
            </w:r>
            <w:r w:rsidR="00CF3823" w:rsidRPr="00AA693C">
              <w:t>:</w:t>
            </w:r>
            <w:r w:rsidRPr="00AA693C">
              <w:t xml:space="preserve"> </w:t>
            </w:r>
            <w:proofErr w:type="spellStart"/>
            <w:r w:rsidR="005B507B">
              <w:rPr>
                <w:color w:val="000000"/>
                <w:lang w:val="en-US"/>
              </w:rPr>
              <w:t>kontrakt</w:t>
            </w:r>
            <w:proofErr w:type="spellEnd"/>
            <w:r w:rsidRPr="00AA693C">
              <w:rPr>
                <w:color w:val="000000"/>
              </w:rPr>
              <w:t>@</w:t>
            </w:r>
            <w:proofErr w:type="spellStart"/>
            <w:r w:rsidRPr="00321B92">
              <w:rPr>
                <w:color w:val="000000"/>
                <w:lang w:val="en-US"/>
              </w:rPr>
              <w:t>icct</w:t>
            </w:r>
            <w:proofErr w:type="spellEnd"/>
            <w:r w:rsidRPr="00AA693C">
              <w:rPr>
                <w:color w:val="000000"/>
              </w:rPr>
              <w:t>.</w:t>
            </w:r>
            <w:proofErr w:type="spellStart"/>
            <w:r w:rsidRPr="00321B92">
              <w:rPr>
                <w:color w:val="000000"/>
                <w:lang w:val="en-US"/>
              </w:rPr>
              <w:t>ru</w:t>
            </w:r>
            <w:proofErr w:type="spellEnd"/>
            <w:r w:rsidRPr="00AA693C">
              <w:t>,</w:t>
            </w:r>
          </w:p>
          <w:p w:rsidR="00711166" w:rsidRPr="00321B92" w:rsidRDefault="00711166" w:rsidP="009418C8">
            <w:pPr>
              <w:keepLines/>
              <w:widowControl w:val="0"/>
              <w:suppressLineNumbers/>
            </w:pPr>
            <w:r w:rsidRPr="00321B92">
              <w:t xml:space="preserve">- контактные лица Заказчика: </w:t>
            </w:r>
            <w:r w:rsidR="00A7387D" w:rsidRPr="00321B92">
              <w:t>Мостовая Ирина Вла</w:t>
            </w:r>
            <w:r w:rsidR="00A7387D">
              <w:t>димировна</w:t>
            </w:r>
          </w:p>
          <w:p w:rsidR="00711166" w:rsidRPr="00321B92" w:rsidRDefault="00711166" w:rsidP="009418C8">
            <w:pPr>
              <w:keepLines/>
              <w:widowControl w:val="0"/>
              <w:suppressLineNumbers/>
              <w:suppressAutoHyphens/>
            </w:pPr>
            <w:r w:rsidRPr="00321B92">
              <w:rPr>
                <w:b/>
              </w:rPr>
              <w:t>Адрес электронной площадки:</w:t>
            </w:r>
            <w:r w:rsidRPr="00321B92">
              <w:t xml:space="preserve"> </w:t>
            </w:r>
            <w:hyperlink r:id="rId9" w:history="1">
              <w:r w:rsidRPr="00321B92">
                <w:rPr>
                  <w:rStyle w:val="a8"/>
                </w:rPr>
                <w:t>www.sberbank-ast.ru</w:t>
              </w:r>
            </w:hyperlink>
            <w:r w:rsidRPr="00321B92">
              <w:t xml:space="preserve"> </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r w:rsidR="00462C0F">
              <w:rPr>
                <w:szCs w:val="24"/>
              </w:rPr>
              <w:t xml:space="preserve"> </w:t>
            </w:r>
          </w:p>
          <w:p w:rsidR="00711166" w:rsidRPr="005E1B75" w:rsidRDefault="004F3D6E" w:rsidP="004F3D6E">
            <w:pPr>
              <w:rPr>
                <w:bCs/>
                <w:iCs/>
              </w:rPr>
            </w:pPr>
            <w:r w:rsidRPr="004F3D6E">
              <w:t>Субсидии на выполнение государственного задания.</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714251" w:rsidRDefault="00711166" w:rsidP="00714251">
            <w:pPr>
              <w:rPr>
                <w:b/>
              </w:rPr>
            </w:pPr>
            <w:r w:rsidRPr="00DC0A79">
              <w:rPr>
                <w:b/>
              </w:rPr>
              <w:t>Предмет электронного аукциона:</w:t>
            </w:r>
            <w:r w:rsidRPr="00321B92">
              <w:rPr>
                <w:b/>
              </w:rPr>
              <w:t xml:space="preserve"> </w:t>
            </w:r>
            <w:r w:rsidR="00714251" w:rsidRPr="00EE5804">
              <w:t>Поставка комплектующих и периферийных устрой</w:t>
            </w:r>
            <w:proofErr w:type="gramStart"/>
            <w:r w:rsidR="00714251" w:rsidRPr="00EE5804">
              <w:t>ств дл</w:t>
            </w:r>
            <w:proofErr w:type="gramEnd"/>
            <w:r w:rsidR="00714251" w:rsidRPr="00EE5804">
              <w:t>я персональных компьютеров.</w:t>
            </w:r>
          </w:p>
          <w:p w:rsidR="00711166" w:rsidRPr="00321B92" w:rsidRDefault="00711166" w:rsidP="00714251">
            <w:r w:rsidRPr="00321B92">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711166" w:rsidP="003E26DC">
            <w:pPr>
              <w:pStyle w:val="af9"/>
              <w:ind w:left="0"/>
            </w:pPr>
            <w:r w:rsidRPr="00321B92">
              <w:rPr>
                <w:b/>
                <w:bCs/>
              </w:rPr>
              <w:t>Место поставки товара:</w:t>
            </w:r>
            <w:r w:rsidRPr="00321B92">
              <w:t xml:space="preserve"> 660036, Красноярск, Академгородок, </w:t>
            </w:r>
            <w:proofErr w:type="spellStart"/>
            <w:r w:rsidRPr="00321B92">
              <w:t>зд</w:t>
            </w:r>
            <w:proofErr w:type="spellEnd"/>
            <w:r w:rsidRPr="00321B92">
              <w:t>. 50, строение 24.</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711166" w:rsidRPr="00321B92" w:rsidRDefault="00711166" w:rsidP="00325373">
            <w:r w:rsidRPr="00321B92">
              <w:rPr>
                <w:b/>
              </w:rPr>
              <w:t xml:space="preserve">Срок поставки товара: </w:t>
            </w:r>
            <w:r w:rsidR="00325373">
              <w:t xml:space="preserve">В </w:t>
            </w:r>
            <w:r w:rsidR="00325373" w:rsidRPr="004C0119">
              <w:t xml:space="preserve">течение </w:t>
            </w:r>
            <w:r w:rsidR="00325373">
              <w:t>10 (десяти)</w:t>
            </w:r>
            <w:r w:rsidR="00325373" w:rsidRPr="004C0119">
              <w:t xml:space="preserve"> рабочих дней с момента заключения </w:t>
            </w:r>
            <w:r w:rsidR="00325373">
              <w:t>контракта</w:t>
            </w:r>
            <w:r w:rsidR="00325373" w:rsidRPr="004C0119">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325373" w:rsidRDefault="00711166" w:rsidP="00325373">
            <w:pPr>
              <w:keepLines/>
              <w:snapToGrid w:val="0"/>
            </w:pPr>
            <w:r w:rsidRPr="00321B92">
              <w:rPr>
                <w:b/>
              </w:rPr>
              <w:t>Количество поставляемого товара</w:t>
            </w:r>
            <w:r w:rsidRPr="00321B92">
              <w:t xml:space="preserve"> –</w:t>
            </w:r>
          </w:p>
          <w:p w:rsidR="00711166" w:rsidRPr="00321B92" w:rsidRDefault="00711166" w:rsidP="00325373">
            <w:pPr>
              <w:keepLines/>
              <w:snapToGrid w:val="0"/>
              <w:rPr>
                <w:b/>
              </w:rPr>
            </w:pPr>
            <w:proofErr w:type="gramStart"/>
            <w:r w:rsidRPr="00321B92">
              <w:t>Согласно Приложения</w:t>
            </w:r>
            <w:proofErr w:type="gramEnd"/>
            <w:r w:rsidRPr="00321B92">
              <w:t xml:space="preserve"> № 1 (техническое задание).</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4F3D6E" w:rsidRDefault="00711166" w:rsidP="004F3D6E">
            <w:pPr>
              <w:pStyle w:val="2e"/>
              <w:keepLines/>
              <w:ind w:left="0"/>
              <w:rPr>
                <w:sz w:val="24"/>
                <w:szCs w:val="24"/>
              </w:rPr>
            </w:pPr>
            <w:r w:rsidRPr="00321B92">
              <w:rPr>
                <w:b/>
                <w:sz w:val="24"/>
                <w:szCs w:val="24"/>
              </w:rPr>
              <w:t>Начальная (максимальная) цена контракта</w:t>
            </w:r>
            <w:r w:rsidRPr="00321B92">
              <w:rPr>
                <w:sz w:val="24"/>
                <w:szCs w:val="24"/>
              </w:rPr>
              <w:t xml:space="preserve"> –</w:t>
            </w:r>
            <w:r w:rsidR="00325373">
              <w:rPr>
                <w:sz w:val="24"/>
                <w:szCs w:val="24"/>
              </w:rPr>
              <w:t>154 320</w:t>
            </w:r>
            <w:r w:rsidR="000E1235" w:rsidRPr="000E1235">
              <w:rPr>
                <w:sz w:val="24"/>
                <w:szCs w:val="24"/>
              </w:rPr>
              <w:t>,00</w:t>
            </w:r>
            <w:r w:rsidR="000E1235" w:rsidRPr="000E1235">
              <w:rPr>
                <w:bCs/>
                <w:iCs/>
                <w:kern w:val="0"/>
                <w:sz w:val="24"/>
                <w:szCs w:val="24"/>
              </w:rPr>
              <w:t xml:space="preserve"> (</w:t>
            </w:r>
            <w:r w:rsidR="00325373">
              <w:rPr>
                <w:bCs/>
                <w:iCs/>
                <w:kern w:val="0"/>
                <w:sz w:val="24"/>
                <w:szCs w:val="24"/>
              </w:rPr>
              <w:t>Сто пятьдесят четыре тысячи триста двадцать) рублей</w:t>
            </w:r>
            <w:r w:rsidR="000E1235" w:rsidRPr="000E1235">
              <w:rPr>
                <w:bCs/>
                <w:iCs/>
                <w:kern w:val="0"/>
                <w:sz w:val="24"/>
                <w:szCs w:val="24"/>
              </w:rPr>
              <w:t xml:space="preserve"> 00 копеек, с учетом НДС 18%.</w:t>
            </w:r>
          </w:p>
          <w:p w:rsidR="00711166" w:rsidRPr="00321B92" w:rsidRDefault="00163751" w:rsidP="00325373">
            <w:pPr>
              <w:pStyle w:val="2e"/>
              <w:keepLines/>
              <w:ind w:left="0"/>
            </w:pPr>
            <w:r>
              <w:rPr>
                <w:bCs/>
                <w:iCs/>
                <w:kern w:val="0"/>
                <w:sz w:val="24"/>
                <w:szCs w:val="24"/>
              </w:rPr>
              <w:t>В цену товара</w:t>
            </w:r>
            <w:r w:rsidR="00711166" w:rsidRPr="00DC0A79">
              <w:rPr>
                <w:bCs/>
                <w:iCs/>
                <w:kern w:val="0"/>
                <w:sz w:val="24"/>
                <w:szCs w:val="24"/>
              </w:rPr>
              <w:t xml:space="preserve"> включаются: </w:t>
            </w:r>
            <w:r w:rsidR="00325373" w:rsidRPr="00325373">
              <w:rPr>
                <w:bCs/>
                <w:iCs/>
                <w:kern w:val="0"/>
                <w:sz w:val="24"/>
                <w:szCs w:val="24"/>
              </w:rPr>
              <w:t>стоимость товара, расходы по поставке Товара, расходы на упаковку, маркировку, погрузо-разгрузочные работы, оплату всех налогов, сборов, страховых и других обязательных платежей</w:t>
            </w:r>
            <w:r w:rsidR="00325373">
              <w:rPr>
                <w:bCs/>
                <w:iCs/>
                <w:kern w:val="0"/>
                <w:sz w:val="24"/>
                <w:szCs w:val="24"/>
              </w:rPr>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7.1</w:t>
            </w:r>
          </w:p>
        </w:tc>
        <w:tc>
          <w:tcPr>
            <w:tcW w:w="9580" w:type="dxa"/>
          </w:tcPr>
          <w:p w:rsidR="00711166" w:rsidRPr="00321B92" w:rsidRDefault="00711166" w:rsidP="00EA4C9F">
            <w:pPr>
              <w:autoSpaceDE w:val="0"/>
              <w:autoSpaceDN w:val="0"/>
              <w:ind w:left="57"/>
            </w:pPr>
            <w:r w:rsidRPr="00321B92">
              <w:t>Обоснование начальной (максимальной) цены: Метод сопоставимых рыночных цен (анализ рынка) на основе коммерческих предложений.</w:t>
            </w:r>
          </w:p>
          <w:p w:rsidR="00DC0A79" w:rsidRDefault="00D6185C" w:rsidP="00B845CA">
            <w:pPr>
              <w:numPr>
                <w:ilvl w:val="0"/>
                <w:numId w:val="5"/>
              </w:numPr>
              <w:autoSpaceDE w:val="0"/>
              <w:autoSpaceDN w:val="0"/>
            </w:pPr>
            <w:r w:rsidRPr="00321B92">
              <w:t>Поставщик № 1 –</w:t>
            </w:r>
            <w:r w:rsidR="00195343">
              <w:t xml:space="preserve"> 149 520,00</w:t>
            </w:r>
            <w:r w:rsidR="00F811CA">
              <w:t xml:space="preserve"> рублей,</w:t>
            </w:r>
          </w:p>
          <w:p w:rsidR="00DC0A79" w:rsidRDefault="00D6185C" w:rsidP="00B845CA">
            <w:pPr>
              <w:numPr>
                <w:ilvl w:val="0"/>
                <w:numId w:val="5"/>
              </w:numPr>
              <w:autoSpaceDE w:val="0"/>
              <w:autoSpaceDN w:val="0"/>
            </w:pPr>
            <w:r w:rsidRPr="00321B92">
              <w:t xml:space="preserve">Поставщик № 2 – </w:t>
            </w:r>
            <w:r w:rsidR="00195343">
              <w:t>154 320</w:t>
            </w:r>
            <w:r w:rsidR="00171A98">
              <w:t>,00</w:t>
            </w:r>
            <w:r w:rsidR="00F811CA">
              <w:t xml:space="preserve"> рублей,</w:t>
            </w:r>
          </w:p>
          <w:p w:rsidR="00DC0A79" w:rsidRDefault="00D6185C" w:rsidP="00B845CA">
            <w:pPr>
              <w:numPr>
                <w:ilvl w:val="0"/>
                <w:numId w:val="5"/>
              </w:numPr>
              <w:autoSpaceDE w:val="0"/>
              <w:autoSpaceDN w:val="0"/>
            </w:pPr>
            <w:r w:rsidRPr="00321B92">
              <w:t xml:space="preserve">Поставщик № 3 – </w:t>
            </w:r>
            <w:r w:rsidR="00195343">
              <w:t>159 120</w:t>
            </w:r>
            <w:r w:rsidR="00171A98">
              <w:t>,00</w:t>
            </w:r>
            <w:r w:rsidR="00F811CA">
              <w:t xml:space="preserve"> рублей.</w:t>
            </w:r>
          </w:p>
          <w:p w:rsidR="00711166" w:rsidRPr="00321B92" w:rsidRDefault="00711166" w:rsidP="00DC0A79">
            <w:pPr>
              <w:autoSpaceDE w:val="0"/>
              <w:autoSpaceDN w:val="0"/>
              <w:ind w:left="417"/>
            </w:pPr>
            <w:r w:rsidRPr="00321B92">
              <w:t>За основу начальной (ма</w:t>
            </w:r>
            <w:r w:rsidR="002E46BD">
              <w:t>ксим</w:t>
            </w:r>
            <w:r w:rsidR="00DC0A79">
              <w:t>альной) цены принята средняя</w:t>
            </w:r>
            <w:r w:rsidR="002E46BD">
              <w:t xml:space="preserve"> цена</w:t>
            </w:r>
            <w:r w:rsidRPr="00321B92">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8</w:t>
            </w:r>
          </w:p>
        </w:tc>
        <w:tc>
          <w:tcPr>
            <w:tcW w:w="9580" w:type="dxa"/>
          </w:tcPr>
          <w:p w:rsidR="00711166" w:rsidRPr="00321B92" w:rsidRDefault="00711166" w:rsidP="00325373">
            <w:pPr>
              <w:ind w:firstLine="142"/>
              <w:rPr>
                <w:b/>
                <w:color w:val="000000"/>
              </w:rPr>
            </w:pPr>
            <w:r w:rsidRPr="00321B92">
              <w:rPr>
                <w:b/>
              </w:rPr>
              <w:t>Обеспечение заявки на участие в аукционе</w:t>
            </w:r>
            <w:r w:rsidRPr="00321B92">
              <w:t xml:space="preserve"> </w:t>
            </w:r>
            <w:r w:rsidRPr="00321B92">
              <w:rPr>
                <w:b/>
              </w:rPr>
              <w:t>в электронной форме</w:t>
            </w:r>
            <w:r w:rsidRPr="00321B92">
              <w:t xml:space="preserve"> установлено в размере </w:t>
            </w:r>
            <w:r w:rsidR="00DC0A79">
              <w:t>1 (один</w:t>
            </w:r>
            <w:r w:rsidR="006B254B" w:rsidRPr="00321B92">
              <w:t>)</w:t>
            </w:r>
            <w:r w:rsidRPr="00321B92">
              <w:t xml:space="preserve"> % начальной (максимальной) цены контракта – </w:t>
            </w:r>
            <w:r w:rsidR="00325373">
              <w:t>1 543,20</w:t>
            </w:r>
            <w:r w:rsidR="001A0953">
              <w:t xml:space="preserve"> (</w:t>
            </w:r>
            <w:r w:rsidR="00325373">
              <w:t>Одна тысяча пятьсот сорок три) рубля 2</w:t>
            </w:r>
            <w:r w:rsidR="001A0953">
              <w:t>0 копеек</w:t>
            </w:r>
            <w:r w:rsidR="004F3D6E">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9</w:t>
            </w:r>
          </w:p>
        </w:tc>
        <w:tc>
          <w:tcPr>
            <w:tcW w:w="9580" w:type="dxa"/>
          </w:tcPr>
          <w:p w:rsidR="00711166" w:rsidRPr="00321B92" w:rsidRDefault="00711166" w:rsidP="009418C8">
            <w:pPr>
              <w:keepLines/>
              <w:widowControl w:val="0"/>
              <w:suppressLineNumbers/>
              <w:suppressAutoHyphens/>
              <w:rPr>
                <w:b/>
              </w:rPr>
            </w:pPr>
            <w:r w:rsidRPr="00321B92">
              <w:rPr>
                <w:b/>
              </w:rPr>
              <w:t xml:space="preserve">Порядок оплаты: </w:t>
            </w:r>
          </w:p>
          <w:p w:rsidR="00711166" w:rsidRPr="00321B92" w:rsidRDefault="00711166" w:rsidP="00361CA4">
            <w:r w:rsidRPr="00321B92">
              <w:t xml:space="preserve">100% - </w:t>
            </w:r>
            <w:r w:rsidR="006C4703">
              <w:t>оплата в течение 10</w:t>
            </w:r>
            <w:r w:rsidR="0049193A">
              <w:t xml:space="preserve"> (десяти)</w:t>
            </w:r>
            <w:r w:rsidR="006C4703">
              <w:t xml:space="preserve"> банковских дней по факту поставки  на основании счета, счета-фактуры</w:t>
            </w:r>
            <w:r w:rsidR="0031287F">
              <w:t xml:space="preserve"> (в случае применения Поставщиком упрощенной системы налогообложения, без предоставления счета-фактуры)</w:t>
            </w:r>
            <w:r w:rsidR="006C4703">
              <w:t xml:space="preserve">, товарной накладной и акта </w:t>
            </w:r>
            <w:r w:rsidR="00361CA4">
              <w:t>приема-передачи товара</w:t>
            </w:r>
            <w:r w:rsidR="006C4703">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xml:space="preserve">». </w:t>
            </w:r>
            <w:proofErr w:type="gramStart"/>
            <w:r w:rsidRPr="00321B92">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8E66E2">
              <w:rPr>
                <w:bCs/>
              </w:rPr>
              <w:t xml:space="preserve"> </w:t>
            </w:r>
            <w:r w:rsidR="00233EB9">
              <w:rPr>
                <w:bCs/>
              </w:rPr>
              <w:t xml:space="preserve"> </w:t>
            </w:r>
            <w:r w:rsidR="00DE29F7">
              <w:rPr>
                <w:bCs/>
              </w:rPr>
              <w:t>26</w:t>
            </w:r>
            <w:r w:rsidR="00CF6CF0">
              <w:rPr>
                <w:bCs/>
              </w:rPr>
              <w:t xml:space="preserve"> </w:t>
            </w:r>
            <w:r w:rsidR="00062CF0">
              <w:t>мая</w:t>
            </w:r>
            <w:r w:rsidR="001D1406" w:rsidRPr="00321B92">
              <w:t xml:space="preserve"> </w:t>
            </w:r>
            <w:r w:rsidR="0002324F">
              <w:t xml:space="preserve"> 2015</w:t>
            </w:r>
            <w:r w:rsidRPr="00321B92">
              <w:t xml:space="preserve"> года в 17:00 часов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321B92" w:rsidRDefault="00711166" w:rsidP="008E66E2">
            <w:pPr>
              <w:keepLines/>
              <w:widowControl w:val="0"/>
              <w:suppressLineNumbers/>
              <w:suppressAutoHyphens/>
            </w:pPr>
            <w:r w:rsidRPr="00321B92">
              <w:rPr>
                <w:b/>
                <w:bCs/>
              </w:rPr>
              <w:t xml:space="preserve">Дата окончания срока рассмотрения заявок на участие в электронном аукционе </w:t>
            </w:r>
            <w:r w:rsidRPr="00321B92">
              <w:rPr>
                <w:bCs/>
              </w:rPr>
              <w:t xml:space="preserve"> – </w:t>
            </w:r>
            <w:r w:rsidR="008E66E2">
              <w:t xml:space="preserve"> </w:t>
            </w:r>
            <w:r w:rsidR="00062CF0">
              <w:t>2</w:t>
            </w:r>
            <w:r w:rsidR="00DE29F7">
              <w:t>9</w:t>
            </w:r>
            <w:r w:rsidR="00CF6CF0">
              <w:t xml:space="preserve"> </w:t>
            </w:r>
            <w:r w:rsidR="00062CF0">
              <w:t>мая</w:t>
            </w:r>
            <w:r w:rsidR="0002324F">
              <w:t xml:space="preserve"> 2015</w:t>
            </w:r>
            <w:r w:rsidR="008E66E2">
              <w:t xml:space="preserve"> года.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00CF6CF0">
              <w:rPr>
                <w:b/>
                <w:bCs/>
              </w:rPr>
              <w:t xml:space="preserve"> </w:t>
            </w:r>
            <w:r w:rsidRPr="00321B92">
              <w:rPr>
                <w:bCs/>
              </w:rPr>
              <w:t xml:space="preserve">– </w:t>
            </w:r>
            <w:r w:rsidR="001D1406" w:rsidRPr="00321B92">
              <w:t xml:space="preserve"> </w:t>
            </w:r>
            <w:r w:rsidR="00DE29F7">
              <w:t>01</w:t>
            </w:r>
            <w:r w:rsidR="001D1406" w:rsidRPr="00321B92">
              <w:t xml:space="preserve"> </w:t>
            </w:r>
            <w:r w:rsidR="00DE29F7">
              <w:t xml:space="preserve"> июня</w:t>
            </w:r>
            <w:r w:rsidR="0002324F">
              <w:t xml:space="preserve"> 2015</w:t>
            </w:r>
            <w:r w:rsidRPr="00321B92">
              <w:t xml:space="preserve"> года</w:t>
            </w:r>
            <w:r w:rsidRPr="00321B92">
              <w:rPr>
                <w:b/>
              </w:rPr>
              <w:t>.</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5B51DD">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5B51DD">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5B51DD">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5B51DD">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5B51DD">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5B51DD">
            <w:pPr>
              <w:pStyle w:val="Web"/>
              <w:spacing w:before="0" w:after="0"/>
              <w:ind w:firstLine="709"/>
              <w:jc w:val="both"/>
            </w:pPr>
            <w:proofErr w:type="gramStart"/>
            <w:r w:rsidRPr="00CF62A1">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5B51DD">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5B51DD">
            <w:pPr>
              <w:autoSpaceDE w:val="0"/>
              <w:autoSpaceDN w:val="0"/>
              <w:adjustRightInd w:val="0"/>
              <w:ind w:firstLine="567"/>
              <w:rPr>
                <w:lang w:eastAsia="ar-SA"/>
              </w:rPr>
            </w:pPr>
            <w:proofErr w:type="gramStart"/>
            <w:r w:rsidRPr="00CF62A1">
              <w:t>7)</w:t>
            </w:r>
            <w:r w:rsidRPr="00CF62A1">
              <w:rPr>
                <w:sz w:val="22"/>
                <w:szCs w:val="22"/>
              </w:rPr>
              <w:t xml:space="preserve"> </w:t>
            </w:r>
            <w:r w:rsidRPr="00CF62A1">
              <w:t>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5B51DD">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5B51DD">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Default="007561F1" w:rsidP="005B51DD">
            <w:pPr>
              <w:keepLines/>
              <w:suppressLineNumbers/>
              <w:suppressAutoHyphens/>
              <w:rPr>
                <w:b/>
                <w:bCs/>
                <w:u w:val="single"/>
              </w:rPr>
            </w:pPr>
            <w:r w:rsidRPr="00CF62A1">
              <w:rPr>
                <w:b/>
                <w:bCs/>
                <w:u w:val="single"/>
              </w:rPr>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9D5A67" w:rsidRPr="00CF62A1" w:rsidRDefault="009D5A67" w:rsidP="009D5A67">
            <w:pPr>
              <w:pStyle w:val="Web"/>
              <w:spacing w:before="0" w:after="0"/>
              <w:ind w:firstLine="709"/>
              <w:jc w:val="both"/>
            </w:pPr>
            <w:r w:rsidRPr="00CF62A1">
              <w:t>1) при заключении контракта на поставку товара:</w:t>
            </w:r>
          </w:p>
          <w:p w:rsidR="009D5A67" w:rsidRPr="00CF62A1" w:rsidRDefault="009D5A67" w:rsidP="009D5A67">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xml:space="preserve">)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w:t>
            </w:r>
            <w:r w:rsidRPr="00CF62A1">
              <w:rPr>
                <w:rFonts w:ascii="Times New Roman" w:hAnsi="Times New Roman"/>
                <w:sz w:val="24"/>
                <w:szCs w:val="24"/>
              </w:rPr>
              <w:lastRenderedPageBreak/>
              <w:t>эквивалентности, установленным данной документацией;</w:t>
            </w:r>
          </w:p>
          <w:p w:rsidR="009D5A67" w:rsidRPr="00CF62A1" w:rsidRDefault="009D5A67" w:rsidP="009D5A67">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Pr>
                <w:rFonts w:ascii="Times New Roman" w:hAnsi="Times New Roman"/>
                <w:sz w:val="24"/>
                <w:szCs w:val="24"/>
              </w:rPr>
              <w:t>вание страны происхождения</w:t>
            </w:r>
            <w:r w:rsidRPr="00CF62A1">
              <w:rPr>
                <w:rFonts w:ascii="Times New Roman" w:hAnsi="Times New Roman"/>
                <w:sz w:val="24"/>
                <w:szCs w:val="24"/>
              </w:rPr>
              <w:t>;</w:t>
            </w:r>
            <w:proofErr w:type="gramEnd"/>
          </w:p>
          <w:p w:rsidR="009D5A67" w:rsidRPr="00CF62A1" w:rsidRDefault="009D5A67" w:rsidP="009D5A67">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D5A67" w:rsidRPr="00CF62A1" w:rsidRDefault="009D5A67" w:rsidP="009D5A67">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9D5A67" w:rsidRPr="00CF62A1" w:rsidRDefault="009D5A67" w:rsidP="009D5A67">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2</w:t>
              </w:r>
            </w:hyperlink>
            <w:r w:rsidRPr="00CF62A1">
              <w:t xml:space="preserve"> </w:t>
            </w:r>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 знак</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9D5A67" w:rsidRPr="00CF62A1" w:rsidRDefault="009D5A67" w:rsidP="009D5A67">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proofErr w:type="gramEnd"/>
          </w:p>
          <w:p w:rsidR="009D5A67" w:rsidRPr="009D5A67" w:rsidRDefault="009D5A67" w:rsidP="009D5A67">
            <w:pPr>
              <w:pStyle w:val="Web"/>
              <w:spacing w:before="0" w:after="0"/>
              <w:ind w:firstLine="709"/>
              <w:jc w:val="both"/>
            </w:pPr>
            <w:r w:rsidRPr="00CF62A1">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5B51DD">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CF62A1">
              <w:rPr>
                <w:rFonts w:ascii="Times New Roman" w:hAnsi="Times New Roman"/>
                <w:sz w:val="24"/>
                <w:szCs w:val="24"/>
              </w:rPr>
              <w:lastRenderedPageBreak/>
              <w:t>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5B51DD">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B51DD">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5B51DD">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5B51DD">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Default="007561F1" w:rsidP="00233EB9">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0E1235" w:rsidRPr="00CF62A1" w:rsidRDefault="000E1235" w:rsidP="00233EB9">
            <w:pPr>
              <w:pStyle w:val="Web"/>
              <w:spacing w:before="0" w:after="0"/>
              <w:ind w:firstLine="709"/>
              <w:jc w:val="both"/>
            </w:pPr>
            <w:r w:rsidRPr="008E73B0">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Pr="00321B92">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321B92">
              <w:t>Не применяется.</w:t>
            </w:r>
          </w:p>
        </w:tc>
      </w:tr>
      <w:tr w:rsidR="007561F1" w:rsidRPr="00321B92" w:rsidTr="000D7306">
        <w:trPr>
          <w:trHeight w:val="250"/>
        </w:trPr>
        <w:tc>
          <w:tcPr>
            <w:tcW w:w="860" w:type="dxa"/>
          </w:tcPr>
          <w:p w:rsidR="007561F1" w:rsidRPr="00321B92" w:rsidRDefault="007561F1" w:rsidP="009418C8">
            <w:pPr>
              <w:keepLines/>
              <w:widowControl w:val="0"/>
              <w:suppressLineNumbers/>
              <w:suppressAutoHyphens/>
              <w:jc w:val="center"/>
            </w:pPr>
            <w:r w:rsidRPr="00321B92">
              <w:t>19</w:t>
            </w:r>
          </w:p>
        </w:tc>
        <w:tc>
          <w:tcPr>
            <w:tcW w:w="9580" w:type="dxa"/>
          </w:tcPr>
          <w:p w:rsidR="007561F1" w:rsidRPr="00321B92" w:rsidRDefault="007561F1" w:rsidP="00797A00">
            <w:pPr>
              <w:keepLines/>
              <w:tabs>
                <w:tab w:val="left" w:pos="7020"/>
                <w:tab w:val="left" w:pos="8736"/>
              </w:tabs>
            </w:pPr>
            <w:r w:rsidRPr="00321B92">
              <w:rPr>
                <w:b/>
              </w:rPr>
              <w:t>Размер обеспечения исполнения контракта:</w:t>
            </w:r>
            <w:r w:rsidR="00085EEB">
              <w:t xml:space="preserve"> не установлен.</w:t>
            </w:r>
          </w:p>
        </w:tc>
      </w:tr>
      <w:tr w:rsidR="007561F1" w:rsidRPr="00321B92" w:rsidTr="001349D8">
        <w:trPr>
          <w:trHeight w:val="418"/>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0</w:t>
            </w:r>
          </w:p>
        </w:tc>
        <w:tc>
          <w:tcPr>
            <w:tcW w:w="9580" w:type="dxa"/>
          </w:tcPr>
          <w:p w:rsidR="007561F1" w:rsidRPr="00321B92" w:rsidRDefault="007561F1"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7561F1" w:rsidRPr="00321B92" w:rsidRDefault="007561F1"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7561F1" w:rsidRPr="00321B92" w:rsidRDefault="007561F1" w:rsidP="009418C8">
            <w:pPr>
              <w:keepLines/>
              <w:rPr>
                <w:b/>
              </w:rPr>
            </w:pPr>
            <w:r w:rsidRPr="00321B92">
              <w:rPr>
                <w:b/>
              </w:rPr>
              <w:t xml:space="preserve">- Участие организаций инвалидов в закупке:  </w:t>
            </w:r>
            <w:r w:rsidRPr="00321B92">
              <w:t xml:space="preserve">не </w:t>
            </w:r>
            <w:proofErr w:type="gramStart"/>
            <w:r w:rsidRPr="00321B92">
              <w:t>установлены</w:t>
            </w:r>
            <w:proofErr w:type="gramEnd"/>
            <w:r w:rsidRPr="00321B92">
              <w:rPr>
                <w:b/>
              </w:rPr>
              <w:t>;</w:t>
            </w:r>
          </w:p>
          <w:p w:rsidR="007561F1" w:rsidRPr="00321B92" w:rsidRDefault="007561F1" w:rsidP="001349D8">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Pr="00321B92">
              <w:rPr>
                <w:color w:val="000000"/>
              </w:rPr>
              <w:t xml:space="preserve"> </w:t>
            </w:r>
            <w:r w:rsidRPr="00321B92">
              <w:t>установлены</w:t>
            </w:r>
            <w:r w:rsidRPr="00321B92">
              <w:rPr>
                <w:b/>
              </w:rPr>
              <w:t>.</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7561F1" w:rsidRPr="00321B92" w:rsidRDefault="007561F1"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w:t>
            </w:r>
            <w:r w:rsidRPr="00321B92">
              <w:rPr>
                <w:szCs w:val="24"/>
              </w:rPr>
              <w:lastRenderedPageBreak/>
              <w:t>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roofErr w:type="gramStart"/>
            <w:r w:rsidRPr="00321B92">
              <w:rPr>
                <w:szCs w:val="24"/>
              </w:rPr>
              <w:t>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w:t>
            </w:r>
            <w:proofErr w:type="gramEnd"/>
            <w:r w:rsidRPr="00321B92">
              <w:rPr>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7561F1" w:rsidRPr="00321B92" w:rsidRDefault="007561F1"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561F1" w:rsidRPr="00321B92" w:rsidRDefault="007561F1" w:rsidP="009418C8">
            <w:pPr>
              <w:keepLines/>
              <w:rPr>
                <w:b/>
                <w:highlight w:val="lightGray"/>
              </w:rPr>
            </w:pPr>
            <w:r w:rsidRPr="00321B92">
              <w:t xml:space="preserve">Цена контракта может быть снижена по соглашению сторон без </w:t>
            </w:r>
            <w:proofErr w:type="gramStart"/>
            <w:r w:rsidRPr="00321B92">
              <w:t>изменения</w:t>
            </w:r>
            <w:proofErr w:type="gramEnd"/>
            <w:r w:rsidRPr="00321B92">
              <w:t xml:space="preserve"> предусмотренного контрактом количества товаров.</w:t>
            </w:r>
          </w:p>
        </w:tc>
      </w:tr>
      <w:tr w:rsidR="007561F1" w:rsidRPr="00321B92" w:rsidTr="000D7306">
        <w:trPr>
          <w:trHeight w:val="660"/>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2</w:t>
            </w:r>
          </w:p>
        </w:tc>
        <w:tc>
          <w:tcPr>
            <w:tcW w:w="9580" w:type="dxa"/>
          </w:tcPr>
          <w:p w:rsidR="007561F1" w:rsidRPr="00321B92" w:rsidRDefault="007561F1"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7561F1" w:rsidRPr="00321B92" w:rsidTr="00EA4C9F">
        <w:trPr>
          <w:trHeight w:val="651"/>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7561F1" w:rsidRPr="00321B92" w:rsidRDefault="007561F1" w:rsidP="009418C8">
            <w:pPr>
              <w:keepLines/>
              <w:rPr>
                <w:b/>
              </w:rPr>
            </w:pPr>
            <w:r w:rsidRPr="00321B92">
              <w:rPr>
                <w:b/>
              </w:rPr>
              <w:t>Информация о контрактном управляющем:</w:t>
            </w:r>
          </w:p>
          <w:p w:rsidR="007561F1" w:rsidRPr="00321B92" w:rsidRDefault="007561F1" w:rsidP="00EA4C9F">
            <w:pPr>
              <w:keepLines/>
              <w:rPr>
                <w:b/>
              </w:rPr>
            </w:pPr>
            <w:r w:rsidRPr="00321B92">
              <w:rPr>
                <w:b/>
              </w:rPr>
              <w:t>Контрактный управляющий: Мостовая Ирина Владимировна</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7561F1" w:rsidRPr="00321B92" w:rsidRDefault="007561F1" w:rsidP="009418C8">
            <w:pPr>
              <w:keepLines/>
              <w:rPr>
                <w:b/>
              </w:rPr>
            </w:pPr>
            <w:r w:rsidRPr="00321B92">
              <w:rPr>
                <w:b/>
              </w:rPr>
              <w:t>Порядок предоставления участникам аукциона разъяснений положений документации о проведен</w:t>
            </w:r>
            <w:proofErr w:type="gramStart"/>
            <w:r w:rsidRPr="00321B92">
              <w:rPr>
                <w:b/>
              </w:rPr>
              <w:t>ии ау</w:t>
            </w:r>
            <w:proofErr w:type="gramEnd"/>
            <w:r w:rsidRPr="00321B92">
              <w:rPr>
                <w:b/>
              </w:rPr>
              <w:t>кциона:</w:t>
            </w:r>
          </w:p>
          <w:p w:rsidR="007561F1" w:rsidRPr="00321B92" w:rsidRDefault="007561F1"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21B92">
              <w:t>позднее</w:t>
            </w:r>
            <w:proofErr w:type="gramEnd"/>
            <w:r w:rsidRPr="00321B92">
              <w:t xml:space="preserve"> чем за три дня до даты окончания срока подачи заявок на участие в таком аукционе.</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321B92">
              <w:rPr>
                <w:rFonts w:ascii="Times New Roman" w:hAnsi="Times New Roman" w:cs="Times New Roman"/>
                <w:sz w:val="24"/>
                <w:szCs w:val="24"/>
              </w:rPr>
              <w:t>позднее</w:t>
            </w:r>
            <w:proofErr w:type="gramEnd"/>
            <w:r w:rsidRPr="00321B92">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321B92">
              <w:rPr>
                <w:rFonts w:ascii="Times New Roman" w:hAnsi="Times New Roman" w:cs="Times New Roman"/>
                <w:sz w:val="24"/>
                <w:szCs w:val="24"/>
              </w:rPr>
              <w:t>с даты принятия</w:t>
            </w:r>
            <w:proofErr w:type="gramEnd"/>
            <w:r w:rsidRPr="00321B92">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321B92">
              <w:rPr>
                <w:rFonts w:ascii="Times New Roman" w:hAnsi="Times New Roman" w:cs="Times New Roman"/>
                <w:sz w:val="24"/>
                <w:szCs w:val="24"/>
              </w:rPr>
              <w:t>с даты размещения</w:t>
            </w:r>
            <w:proofErr w:type="gramEnd"/>
            <w:r w:rsidRPr="00321B92">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191E98" w:rsidRDefault="00711166" w:rsidP="00191E98">
      <w:pPr>
        <w:jc w:val="center"/>
      </w:pPr>
      <w:bookmarkStart w:id="3" w:name="_РАЗДЕЛ_I.4_ОБРАЗЦЫ_ФОРМ_И_ДОКУМЕНТО"/>
      <w:bookmarkStart w:id="4" w:name="_ИУРЗ_1.1"/>
      <w:bookmarkStart w:id="5" w:name="_ИУРЗ14.1"/>
      <w:bookmarkEnd w:id="3"/>
      <w:bookmarkEnd w:id="4"/>
      <w:bookmarkEnd w:id="5"/>
      <w:r w:rsidRPr="0077293B">
        <w:br w:type="page"/>
      </w:r>
    </w:p>
    <w:p w:rsidR="00191E98" w:rsidRPr="00A52435" w:rsidRDefault="00191E98" w:rsidP="006E7FC6">
      <w:pPr>
        <w:jc w:val="right"/>
      </w:pPr>
      <w:r w:rsidRPr="00A52435">
        <w:lastRenderedPageBreak/>
        <w:t>Приложение №1 к Информационной карте.</w:t>
      </w:r>
    </w:p>
    <w:p w:rsidR="00191E98" w:rsidRPr="00A52435" w:rsidRDefault="00191E98" w:rsidP="006E7FC6">
      <w:pPr>
        <w:jc w:val="center"/>
        <w:rPr>
          <w:b/>
        </w:rPr>
      </w:pPr>
    </w:p>
    <w:p w:rsidR="00174B46" w:rsidRDefault="001D1406" w:rsidP="00174B46">
      <w:pPr>
        <w:jc w:val="center"/>
        <w:rPr>
          <w:b/>
        </w:rPr>
      </w:pPr>
      <w:r w:rsidRPr="00A52435">
        <w:rPr>
          <w:b/>
        </w:rPr>
        <w:t xml:space="preserve"> </w:t>
      </w:r>
      <w:r w:rsidR="00191E98" w:rsidRPr="00A52435">
        <w:rPr>
          <w:b/>
        </w:rPr>
        <w:t>Техническое задание</w:t>
      </w:r>
    </w:p>
    <w:p w:rsidR="00C43E53" w:rsidRPr="00BA1A45" w:rsidRDefault="00C43E53" w:rsidP="00C43E53">
      <w:pPr>
        <w:pStyle w:val="210"/>
        <w:shd w:val="clear" w:color="auto" w:fill="auto"/>
        <w:spacing w:after="74" w:line="230" w:lineRule="exact"/>
        <w:jc w:val="center"/>
        <w:rPr>
          <w:b/>
          <w:sz w:val="24"/>
          <w:szCs w:val="24"/>
        </w:rPr>
      </w:pPr>
    </w:p>
    <w:p w:rsidR="00C43E53" w:rsidRPr="003F60A5" w:rsidRDefault="00C43E53" w:rsidP="00C43E53">
      <w:pPr>
        <w:pStyle w:val="afffff"/>
        <w:jc w:val="center"/>
        <w:rPr>
          <w:rFonts w:ascii="Times New Roman" w:hAnsi="Times New Roman"/>
          <w:sz w:val="24"/>
          <w:szCs w:val="24"/>
        </w:rPr>
      </w:pPr>
      <w:r w:rsidRPr="003F60A5">
        <w:rPr>
          <w:rFonts w:ascii="Times New Roman" w:hAnsi="Times New Roman"/>
          <w:sz w:val="24"/>
          <w:szCs w:val="24"/>
        </w:rPr>
        <w:t>На поставку комплектующих и периферийных устрой</w:t>
      </w:r>
      <w:proofErr w:type="gramStart"/>
      <w:r w:rsidRPr="003F60A5">
        <w:rPr>
          <w:rFonts w:ascii="Times New Roman" w:hAnsi="Times New Roman"/>
          <w:sz w:val="24"/>
          <w:szCs w:val="24"/>
        </w:rPr>
        <w:t>ств дл</w:t>
      </w:r>
      <w:proofErr w:type="gramEnd"/>
      <w:r w:rsidRPr="003F60A5">
        <w:rPr>
          <w:rFonts w:ascii="Times New Roman" w:hAnsi="Times New Roman"/>
          <w:sz w:val="24"/>
          <w:szCs w:val="24"/>
        </w:rPr>
        <w:t>я персональных компьютеров</w:t>
      </w:r>
    </w:p>
    <w:p w:rsidR="00C43E53" w:rsidRPr="003F60A5" w:rsidRDefault="00C43E53" w:rsidP="00C43E53">
      <w:pPr>
        <w:pStyle w:val="afffff"/>
        <w:jc w:val="center"/>
        <w:rPr>
          <w:rFonts w:ascii="Times New Roman" w:hAnsi="Times New Roman"/>
          <w:sz w:val="24"/>
          <w:szCs w:val="24"/>
        </w:rPr>
      </w:pPr>
    </w:p>
    <w:p w:rsidR="00C43E53" w:rsidRPr="003F60A5" w:rsidRDefault="00C43E53" w:rsidP="00B845CA">
      <w:pPr>
        <w:pStyle w:val="afffff"/>
        <w:numPr>
          <w:ilvl w:val="0"/>
          <w:numId w:val="7"/>
        </w:numPr>
        <w:jc w:val="both"/>
        <w:rPr>
          <w:rFonts w:ascii="Times New Roman" w:hAnsi="Times New Roman"/>
          <w:sz w:val="24"/>
          <w:szCs w:val="24"/>
        </w:rPr>
      </w:pPr>
      <w:r w:rsidRPr="003F60A5">
        <w:rPr>
          <w:rFonts w:ascii="Times New Roman" w:hAnsi="Times New Roman"/>
          <w:sz w:val="24"/>
          <w:szCs w:val="24"/>
        </w:rPr>
        <w:t>Описание объекта закупки:</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837"/>
        <w:gridCol w:w="3827"/>
        <w:gridCol w:w="1559"/>
      </w:tblGrid>
      <w:tr w:rsidR="00C43E53" w:rsidRPr="003F60A5" w:rsidTr="00C43E53">
        <w:trPr>
          <w:trHeight w:val="630"/>
        </w:trPr>
        <w:tc>
          <w:tcPr>
            <w:tcW w:w="1140" w:type="dxa"/>
            <w:tcBorders>
              <w:bottom w:val="single" w:sz="4" w:space="0" w:color="auto"/>
            </w:tcBorders>
            <w:shd w:val="clear" w:color="auto" w:fill="auto"/>
            <w:hideMark/>
          </w:tcPr>
          <w:p w:rsidR="00C43E53" w:rsidRPr="003F60A5" w:rsidRDefault="00C43E53" w:rsidP="00AA693C">
            <w:r w:rsidRPr="003F60A5">
              <w:t xml:space="preserve">№ </w:t>
            </w:r>
            <w:proofErr w:type="gramStart"/>
            <w:r w:rsidRPr="003F60A5">
              <w:t>п</w:t>
            </w:r>
            <w:proofErr w:type="gramEnd"/>
            <w:r w:rsidRPr="003F60A5">
              <w:t>/п</w:t>
            </w:r>
          </w:p>
        </w:tc>
        <w:tc>
          <w:tcPr>
            <w:tcW w:w="7664" w:type="dxa"/>
            <w:gridSpan w:val="2"/>
            <w:shd w:val="clear" w:color="auto" w:fill="auto"/>
            <w:hideMark/>
          </w:tcPr>
          <w:p w:rsidR="00C43E53" w:rsidRPr="003F60A5" w:rsidRDefault="00C43E53" w:rsidP="00AA693C">
            <w:r w:rsidRPr="003F60A5">
              <w:t>Наименование, характеристика товара</w:t>
            </w:r>
          </w:p>
        </w:tc>
        <w:tc>
          <w:tcPr>
            <w:tcW w:w="1559" w:type="dxa"/>
            <w:tcBorders>
              <w:bottom w:val="single" w:sz="4" w:space="0" w:color="auto"/>
            </w:tcBorders>
            <w:shd w:val="clear" w:color="auto" w:fill="auto"/>
            <w:hideMark/>
          </w:tcPr>
          <w:p w:rsidR="00C43E53" w:rsidRPr="003F60A5" w:rsidRDefault="00C43E53" w:rsidP="00AA693C">
            <w:r w:rsidRPr="003F60A5">
              <w:t>Количество (шт.)</w:t>
            </w:r>
          </w:p>
        </w:tc>
      </w:tr>
      <w:tr w:rsidR="00C43E53" w:rsidRPr="003F60A5" w:rsidTr="00C43E53">
        <w:trPr>
          <w:trHeight w:val="630"/>
        </w:trPr>
        <w:tc>
          <w:tcPr>
            <w:tcW w:w="1140" w:type="dxa"/>
            <w:tcBorders>
              <w:top w:val="single" w:sz="4" w:space="0" w:color="auto"/>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1</w:t>
            </w:r>
          </w:p>
        </w:tc>
        <w:tc>
          <w:tcPr>
            <w:tcW w:w="3837" w:type="dxa"/>
            <w:tcBorders>
              <w:left w:val="single" w:sz="4" w:space="0" w:color="auto"/>
            </w:tcBorders>
            <w:shd w:val="clear" w:color="auto" w:fill="auto"/>
            <w:hideMark/>
          </w:tcPr>
          <w:p w:rsidR="00C43E53" w:rsidRPr="003F60A5" w:rsidRDefault="00C43E53" w:rsidP="00AA693C">
            <w:r w:rsidRPr="003F60A5">
              <w:rPr>
                <w:b/>
                <w:bCs/>
              </w:rPr>
              <w:t>Корпус системного блока,</w:t>
            </w:r>
          </w:p>
          <w:p w:rsidR="00C43E53" w:rsidRPr="003F60A5" w:rsidRDefault="00C43E53" w:rsidP="00AA693C">
            <w:pPr>
              <w:rPr>
                <w:b/>
                <w:bCs/>
              </w:rPr>
            </w:pPr>
            <w:r w:rsidRPr="003F60A5">
              <w:rPr>
                <w:b/>
                <w:bCs/>
              </w:rPr>
              <w:t>гарантийный срок 1 год</w:t>
            </w:r>
          </w:p>
        </w:tc>
        <w:tc>
          <w:tcPr>
            <w:tcW w:w="3827" w:type="dxa"/>
            <w:tcBorders>
              <w:right w:val="single" w:sz="4" w:space="0" w:color="auto"/>
            </w:tcBorders>
            <w:shd w:val="clear" w:color="auto" w:fill="auto"/>
            <w:vAlign w:val="bottom"/>
            <w:hideMark/>
          </w:tcPr>
          <w:p w:rsidR="00C43E53" w:rsidRPr="003F60A5" w:rsidRDefault="00C43E53" w:rsidP="00AA693C">
            <w:r w:rsidRPr="003F60A5">
              <w:t> </w:t>
            </w:r>
          </w:p>
        </w:tc>
        <w:tc>
          <w:tcPr>
            <w:tcW w:w="1559" w:type="dxa"/>
            <w:tcBorders>
              <w:top w:val="single" w:sz="4" w:space="0" w:color="auto"/>
              <w:left w:val="single" w:sz="4" w:space="0" w:color="auto"/>
              <w:bottom w:val="nil"/>
              <w:right w:val="single" w:sz="4" w:space="0" w:color="auto"/>
            </w:tcBorders>
            <w:shd w:val="clear" w:color="auto" w:fill="auto"/>
            <w:noWrap/>
            <w:hideMark/>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hideMark/>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hideMark/>
          </w:tcPr>
          <w:p w:rsidR="00C43E53" w:rsidRPr="003F60A5" w:rsidRDefault="00C43E53" w:rsidP="00AA693C">
            <w:r w:rsidRPr="003F60A5">
              <w:t xml:space="preserve">Корпус </w:t>
            </w:r>
            <w:proofErr w:type="spellStart"/>
            <w:r w:rsidRPr="003F60A5">
              <w:t>Miditower</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Корпус для сборки игрового компьютера класса премиум.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Ключевые особенности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Окошко на боковой крышке, </w:t>
            </w:r>
            <w:proofErr w:type="spellStart"/>
            <w:r w:rsidRPr="003F60A5">
              <w:t>Безвинтовое</w:t>
            </w:r>
            <w:proofErr w:type="spellEnd"/>
            <w:r w:rsidRPr="003F60A5">
              <w:t xml:space="preserve"> крепление карт расширения, </w:t>
            </w:r>
            <w:proofErr w:type="spellStart"/>
            <w:r w:rsidRPr="003F60A5">
              <w:t>Безвинтовое</w:t>
            </w:r>
            <w:proofErr w:type="spellEnd"/>
            <w:r w:rsidRPr="003F60A5">
              <w:t xml:space="preserve"> крепление 5.25" устройств, 2 отверстия для вывода наружу элементов СВО, Быстрый доступ к опорной пластине кулера, Скрытая укладка шлейфов, 1 дополнительный слот для монтажных планок с USB портами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Цвета, использованные в оформлении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Черный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Подсветка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Белая подсветка вентилятора на задней стенке корпуса с возможностью отключения (кнопка на передней панели)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Материал</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Сталь, толщиной не менее 0.75 мм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Кнопки</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Power</w:t>
            </w:r>
            <w:proofErr w:type="spellEnd"/>
            <w:r w:rsidRPr="003F60A5">
              <w:t xml:space="preserve">, </w:t>
            </w:r>
            <w:proofErr w:type="spellStart"/>
            <w:r w:rsidRPr="003F60A5">
              <w:t>Reset</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624"/>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Формат платы</w:t>
            </w:r>
          </w:p>
        </w:tc>
        <w:tc>
          <w:tcPr>
            <w:tcW w:w="3827" w:type="dxa"/>
            <w:tcBorders>
              <w:right w:val="single" w:sz="4" w:space="0" w:color="auto"/>
            </w:tcBorders>
            <w:shd w:val="clear" w:color="auto" w:fill="auto"/>
            <w:vAlign w:val="center"/>
          </w:tcPr>
          <w:p w:rsidR="00C43E53" w:rsidRPr="003F60A5" w:rsidRDefault="00C43E53" w:rsidP="00AA693C">
            <w:r w:rsidRPr="003F60A5">
              <w:t>ATX</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Особенности корпуса: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Индикаторы</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Power</w:t>
            </w:r>
            <w:proofErr w:type="spellEnd"/>
            <w:r w:rsidRPr="003F60A5">
              <w:t xml:space="preserve">, HDD </w:t>
            </w:r>
          </w:p>
        </w:tc>
        <w:tc>
          <w:tcPr>
            <w:tcW w:w="1559" w:type="dxa"/>
            <w:tcBorders>
              <w:top w:val="nil"/>
              <w:left w:val="single" w:sz="4" w:space="0" w:color="auto"/>
              <w:bottom w:val="single" w:sz="4" w:space="0" w:color="auto"/>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Дисковая система: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Внутренних отсеков 2,5 дюйма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 (переходник с 3.5" на 2 x 2.5" в комплекте)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Внутренних отсеков 3,5 дюйма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7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Внутренняя корзина для HDD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Повернутая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Крепление HDD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На салазках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Отсеков 5,25 дюйма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3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Разъемы на передней панели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 USB 3.0 с подключением к </w:t>
            </w:r>
            <w:r w:rsidRPr="003F60A5">
              <w:lastRenderedPageBreak/>
              <w:t xml:space="preserve">внутренним разъемам МП, 2 USB с подключением к внутренним разъемам МП, 2 </w:t>
            </w:r>
            <w:proofErr w:type="spellStart"/>
            <w:r w:rsidRPr="003F60A5">
              <w:t>аудиоразъема</w:t>
            </w:r>
            <w:proofErr w:type="spellEnd"/>
            <w:r w:rsidRPr="003F60A5">
              <w:t xml:space="preserve"> </w:t>
            </w:r>
            <w:proofErr w:type="spellStart"/>
            <w:r w:rsidRPr="003F60A5">
              <w:t>miniJack</w:t>
            </w:r>
            <w:proofErr w:type="spellEnd"/>
            <w:r w:rsidRPr="003F60A5">
              <w:t xml:space="preserve"> с подключением к внутренним разъемам МП (HD-</w:t>
            </w:r>
            <w:proofErr w:type="spellStart"/>
            <w:r w:rsidRPr="003F60A5">
              <w:t>Audio</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lastRenderedPageBreak/>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lastRenderedPageBreak/>
              <w:t> </w:t>
            </w:r>
          </w:p>
        </w:tc>
        <w:tc>
          <w:tcPr>
            <w:tcW w:w="3837" w:type="dxa"/>
            <w:tcBorders>
              <w:left w:val="single" w:sz="4" w:space="0" w:color="auto"/>
            </w:tcBorders>
            <w:shd w:val="clear" w:color="auto" w:fill="auto"/>
            <w:vAlign w:val="center"/>
          </w:tcPr>
          <w:p w:rsidR="00C43E53" w:rsidRPr="003F60A5" w:rsidRDefault="00C43E53" w:rsidP="00AA693C">
            <w:r w:rsidRPr="003F60A5">
              <w:t>Расположение портов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На верхней панели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Охлаждение:</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Охлаждение корпуса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 вентилятор: 120 x 120 мм на задней стенке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Место для вентилятора на передней стенке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 вентилятора:120 x 120 мм или 1 вентилятор 140 x 140 мм вместо двух 120 мм вентиляторов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Место для вентилятора на боковой стенке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 вентилятора: 120 x 120 мм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Место для вентилятора на верхней панели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 вентилятора:120 x 120 мм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64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Место для вентилятора на нижней панели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 вентилятор:120 x 120 мм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Особенности системы охлаждения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Возможность установки дополнительного вентилятора 120х120 мм на корзину для HDD/SSD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высота кулера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162 мм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Противопылевой</w:t>
            </w:r>
            <w:proofErr w:type="spellEnd"/>
            <w:r w:rsidRPr="003F60A5">
              <w:t xml:space="preserve"> фильтр</w:t>
            </w:r>
          </w:p>
        </w:tc>
        <w:tc>
          <w:tcPr>
            <w:tcW w:w="3827" w:type="dxa"/>
            <w:tcBorders>
              <w:right w:val="single" w:sz="4" w:space="0" w:color="auto"/>
            </w:tcBorders>
            <w:shd w:val="clear" w:color="auto" w:fill="auto"/>
            <w:vAlign w:val="center"/>
          </w:tcPr>
          <w:p w:rsidR="00C43E53" w:rsidRPr="003F60A5" w:rsidRDefault="00C43E53" w:rsidP="00AA693C">
            <w:r w:rsidRPr="003F60A5">
              <w:t>На передней стенке, На нижней стенке (</w:t>
            </w:r>
            <w:proofErr w:type="gramStart"/>
            <w:r w:rsidRPr="003F60A5">
              <w:t>съемные</w:t>
            </w:r>
            <w:proofErr w:type="gramEnd"/>
            <w:r w:rsidRPr="003F60A5">
              <w:t xml:space="preserve"> моющиеся)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Размещение БП в корпусе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Снизу, в отдельном отсеке, с забором воздуха через фильтр снаружи корпуса, что обеспечивает лучшее охлаждение в системе и </w:t>
            </w:r>
            <w:proofErr w:type="spellStart"/>
            <w:r w:rsidRPr="003F60A5">
              <w:t>малошумность</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hideMark/>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Наличие блока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Приобретается отдельно </w:t>
            </w:r>
          </w:p>
        </w:tc>
        <w:tc>
          <w:tcPr>
            <w:tcW w:w="1559" w:type="dxa"/>
            <w:tcBorders>
              <w:top w:val="nil"/>
              <w:left w:val="single" w:sz="4" w:space="0" w:color="auto"/>
              <w:bottom w:val="nil"/>
              <w:right w:val="single" w:sz="4" w:space="0" w:color="auto"/>
            </w:tcBorders>
            <w:shd w:val="clear" w:color="auto" w:fill="auto"/>
            <w:noWrap/>
            <w:hideMark/>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Блок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Форм-фактор ATX 12V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pPr>
              <w:rPr>
                <w:lang w:val="en-US"/>
              </w:rPr>
            </w:pPr>
            <w:r w:rsidRPr="003F60A5">
              <w:t>Совместимость</w:t>
            </w:r>
            <w:r w:rsidRPr="003F60A5">
              <w:rPr>
                <w:lang w:val="en-US"/>
              </w:rPr>
              <w:t>:</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Максимально допустимая длина видеокарты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285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Поддерживаемые платы расширения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Полноразмерные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2</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Вентилятор для системного блока,</w:t>
            </w:r>
          </w:p>
          <w:p w:rsidR="00C43E53" w:rsidRPr="003F60A5" w:rsidRDefault="00C43E53" w:rsidP="00AA693C">
            <w:r w:rsidRPr="003F60A5">
              <w:rPr>
                <w:b/>
                <w:bCs/>
              </w:rPr>
              <w:t>гарантийный срок 1 год</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(8 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DC FAN с форм фактором 120x120х25мм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Вентилятор.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Защита от шума</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Виброгасящие</w:t>
            </w:r>
            <w:proofErr w:type="spellEnd"/>
            <w:r w:rsidRPr="003F60A5">
              <w:t xml:space="preserve"> прокладки для крепления вентиляторов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Скорость вращения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1200 </w:t>
            </w:r>
            <w:proofErr w:type="gramStart"/>
            <w:r w:rsidRPr="003F60A5">
              <w:t>об</w:t>
            </w:r>
            <w:proofErr w:type="gramEnd"/>
            <w:r w:rsidRPr="003F60A5">
              <w:t xml:space="preserve">/мин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Размеры (форм-фактор вентилятора)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120 x 120 x 25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Вес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125 грамм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Охлаждение:</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подшипников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Подшипник скольжения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Уровень шума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23 дБ(A)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Питание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От 3-pin коннектора МП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Напряжение питания</w:t>
            </w:r>
          </w:p>
        </w:tc>
        <w:tc>
          <w:tcPr>
            <w:tcW w:w="3827" w:type="dxa"/>
            <w:tcBorders>
              <w:right w:val="single" w:sz="4" w:space="0" w:color="auto"/>
            </w:tcBorders>
            <w:shd w:val="clear" w:color="auto" w:fill="auto"/>
            <w:vAlign w:val="center"/>
          </w:tcPr>
          <w:p w:rsidR="00C43E53" w:rsidRPr="003F60A5" w:rsidRDefault="00C43E53" w:rsidP="00AA693C">
            <w:r w:rsidRPr="003F60A5">
              <w:t>12</w:t>
            </w:r>
            <w:proofErr w:type="gramStart"/>
            <w:r w:rsidRPr="003F60A5">
              <w:t xml:space="preserve"> В</w:t>
            </w:r>
            <w:proofErr w:type="gram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Прочие характеристики:</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MTBF</w:t>
            </w:r>
            <w:proofErr w:type="gramStart"/>
            <w:r w:rsidRPr="003F60A5">
              <w:t xml:space="preserve">( </w:t>
            </w:r>
            <w:proofErr w:type="gramEnd"/>
            <w:r w:rsidRPr="003F60A5">
              <w:t>наработка на отказ)</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50 тыс. часов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3</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pPr>
              <w:rPr>
                <w:b/>
                <w:bCs/>
              </w:rPr>
            </w:pPr>
            <w:r w:rsidRPr="003F60A5">
              <w:rPr>
                <w:b/>
                <w:bCs/>
              </w:rPr>
              <w:t>Материнская плата,</w:t>
            </w:r>
          </w:p>
          <w:p w:rsidR="00C43E53" w:rsidRPr="003F60A5" w:rsidRDefault="00C43E53" w:rsidP="00AA693C">
            <w:r w:rsidRPr="003F60A5">
              <w:rPr>
                <w:b/>
                <w:bCs/>
              </w:rPr>
              <w:t>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Назначение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Настольный ПК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Материнская плата для настольного ПК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r w:rsidRPr="003F60A5">
              <w:t>Зарядка USB устрой</w:t>
            </w:r>
            <w:proofErr w:type="gramStart"/>
            <w:r w:rsidRPr="003F60A5">
              <w:t>ств пр</w:t>
            </w:r>
            <w:proofErr w:type="gramEnd"/>
            <w:r w:rsidRPr="003F60A5">
              <w:t xml:space="preserve">и выключенном компьютере, Используется 100% твердотельные полимерные конденсаторы, Позолоченный процессорный сокет, Встроенный усилитель для наушников, Кэширование данных на SSD, Защита от повышенной влажности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Чипсет мат. Платы</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Intel</w:t>
            </w:r>
            <w:proofErr w:type="spellEnd"/>
            <w:r w:rsidRPr="003F60A5">
              <w:t xml:space="preserve"> Z97 </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Форм-фактор платы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Соответствие стандарту ATX (305 x 225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Процессор:</w:t>
            </w:r>
          </w:p>
        </w:tc>
        <w:tc>
          <w:tcPr>
            <w:tcW w:w="3827" w:type="dxa"/>
            <w:tcBorders>
              <w:right w:val="single" w:sz="4" w:space="0" w:color="auto"/>
            </w:tcBorders>
            <w:shd w:val="clear" w:color="auto" w:fill="auto"/>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 кол-во процессоров на материнской плате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типов процессоров</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Intel </w:t>
            </w:r>
            <w:r w:rsidRPr="003F60A5">
              <w:t>серии</w:t>
            </w:r>
            <w:r w:rsidRPr="003F60A5">
              <w:rPr>
                <w:lang w:val="en-US"/>
              </w:rPr>
              <w:t xml:space="preserve"> Core i7-4xxx, Core i5-4xxx, Core i3-4xxx, Pentium G3xxx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ядер процессоров</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Haswell</w:t>
            </w:r>
            <w:proofErr w:type="spellEnd"/>
            <w:r w:rsidRPr="003F60A5">
              <w:t xml:space="preserve">, </w:t>
            </w:r>
            <w:proofErr w:type="spellStart"/>
            <w:r w:rsidRPr="003F60A5">
              <w:t>Devil's</w:t>
            </w:r>
            <w:proofErr w:type="spellEnd"/>
            <w:r w:rsidRPr="003F60A5">
              <w:t xml:space="preserve"> </w:t>
            </w:r>
            <w:proofErr w:type="spellStart"/>
            <w:r w:rsidRPr="003F60A5">
              <w:t>Canyon</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t xml:space="preserve">Базовая частота шины </w:t>
            </w:r>
            <w:r w:rsidRPr="003F60A5">
              <w:rPr>
                <w:lang w:val="en-US"/>
              </w:rPr>
              <w:t>FSB</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w:t>
            </w:r>
            <w:r w:rsidRPr="003F60A5">
              <w:rPr>
                <w:lang w:val="en-US"/>
              </w:rPr>
              <w:t>100</w:t>
            </w:r>
            <w:r w:rsidRPr="003F60A5">
              <w:t xml:space="preserve"> МГц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Поддержка </w:t>
            </w:r>
            <w:proofErr w:type="spellStart"/>
            <w:r w:rsidRPr="003F60A5">
              <w:t>Hyper</w:t>
            </w:r>
            <w:proofErr w:type="spellEnd"/>
            <w:r w:rsidRPr="003F60A5">
              <w:t xml:space="preserve"> </w:t>
            </w:r>
            <w:proofErr w:type="spellStart"/>
            <w:r w:rsidRPr="003F60A5">
              <w:t>Threading</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Видео:</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t>Видео M/</w:t>
            </w:r>
            <w:r w:rsidRPr="003F60A5">
              <w:rPr>
                <w:lang w:val="en-US"/>
              </w:rPr>
              <w:t>B</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Используется встроенное в процессор видео ядро. Максимальный размер видеобуфера не менее 1024 Мб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Максимальное разрешение 2D/3D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4096 x 2160 @ 24 Гц при подключении HDMI монитора, 1920х1200 @ 60 Гц при </w:t>
            </w:r>
            <w:r w:rsidRPr="003F60A5">
              <w:lastRenderedPageBreak/>
              <w:t xml:space="preserve">подключении VGA или DVI-D монитора.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lastRenderedPageBreak/>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SLI</w:t>
            </w:r>
          </w:p>
        </w:tc>
        <w:tc>
          <w:tcPr>
            <w:tcW w:w="3827" w:type="dxa"/>
            <w:tcBorders>
              <w:right w:val="single" w:sz="4" w:space="0" w:color="auto"/>
            </w:tcBorders>
            <w:shd w:val="clear" w:color="auto" w:fill="auto"/>
            <w:vAlign w:val="center"/>
          </w:tcPr>
          <w:p w:rsidR="00C43E53" w:rsidRPr="003F60A5" w:rsidRDefault="00C43E53" w:rsidP="00AA693C">
            <w:r w:rsidRPr="003F60A5">
              <w:t>Да</w:t>
            </w:r>
            <w:r w:rsidRPr="003F60A5">
              <w:rPr>
                <w:lang w:val="en-US"/>
              </w:rPr>
              <w:t xml:space="preserve">, </w:t>
            </w:r>
            <w:r w:rsidRPr="003F60A5">
              <w:t>двух потоковый режим</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Поддержка </w:t>
            </w:r>
            <w:proofErr w:type="spellStart"/>
            <w:r w:rsidRPr="003F60A5">
              <w:t>CrossFire</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Да, дву</w:t>
            </w:r>
            <w:proofErr w:type="gramStart"/>
            <w:r w:rsidRPr="003F60A5">
              <w:t>х-</w:t>
            </w:r>
            <w:proofErr w:type="gramEnd"/>
            <w:r w:rsidRPr="003F60A5">
              <w:t xml:space="preserve"> и </w:t>
            </w:r>
            <w:proofErr w:type="spellStart"/>
            <w:r w:rsidRPr="003F60A5">
              <w:t>трехпотоковый</w:t>
            </w:r>
            <w:proofErr w:type="spellEnd"/>
            <w:r w:rsidRPr="003F60A5">
              <w:t xml:space="preserve"> режим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Аудио:</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Звук</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8-канальный HDA кодек </w:t>
            </w:r>
            <w:proofErr w:type="spellStart"/>
            <w:r w:rsidRPr="003F60A5">
              <w:t>Realtek</w:t>
            </w:r>
            <w:proofErr w:type="spellEnd"/>
            <w:r w:rsidRPr="003F60A5">
              <w:t xml:space="preserve"> ALC1150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Поддержка модулей оперативной памяти: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Количество разъемов DDR3</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t>не менее 4 шт. (2х канальный контроллер памяти). Поддерживается</w:t>
            </w:r>
            <w:r w:rsidRPr="003F60A5">
              <w:rPr>
                <w:lang w:val="en-US"/>
              </w:rPr>
              <w:t xml:space="preserve"> Extreme Memory Profile (XMP).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Тип поддерживаемой памяти </w:t>
            </w:r>
          </w:p>
        </w:tc>
        <w:tc>
          <w:tcPr>
            <w:tcW w:w="3827" w:type="dxa"/>
            <w:tcBorders>
              <w:right w:val="single" w:sz="4" w:space="0" w:color="auto"/>
            </w:tcBorders>
            <w:shd w:val="clear" w:color="auto" w:fill="auto"/>
            <w:vAlign w:val="center"/>
          </w:tcPr>
          <w:p w:rsidR="00C43E53" w:rsidRPr="003F60A5" w:rsidRDefault="00C43E53" w:rsidP="00AA693C">
            <w:r w:rsidRPr="003F60A5">
              <w:t>L</w:t>
            </w:r>
            <w:proofErr w:type="spellStart"/>
            <w:r w:rsidRPr="003F60A5">
              <w:rPr>
                <w:lang w:val="en-US"/>
              </w:rPr>
              <w:t>ow</w:t>
            </w:r>
            <w:proofErr w:type="spellEnd"/>
            <w:r w:rsidRPr="003F60A5">
              <w:t>-V</w:t>
            </w:r>
            <w:proofErr w:type="spellStart"/>
            <w:r w:rsidRPr="003F60A5">
              <w:rPr>
                <w:lang w:val="en-US"/>
              </w:rPr>
              <w:t>oltage</w:t>
            </w:r>
            <w:proofErr w:type="spellEnd"/>
            <w:r w:rsidRPr="003F60A5">
              <w:t xml:space="preserve"> DDR3, DDR3. Максимальная поддерживаемая пропускная способность памяти указана в описании процессора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Дисковая система: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Количество разъемов M.2 (NGFF)</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 разъема M </w:t>
            </w:r>
            <w:proofErr w:type="spellStart"/>
            <w:r w:rsidRPr="003F60A5">
              <w:t>Key</w:t>
            </w:r>
            <w:proofErr w:type="spellEnd"/>
            <w:r w:rsidRPr="003F60A5">
              <w:t xml:space="preserve"> SATA/PCI-E с поддержкой карт </w:t>
            </w:r>
            <w:proofErr w:type="spellStart"/>
            <w:r w:rsidRPr="003F60A5">
              <w:t>Type</w:t>
            </w:r>
            <w:proofErr w:type="spellEnd"/>
            <w:r w:rsidRPr="003F60A5">
              <w:t xml:space="preserve"> 2242/2260/2280 (длиной до 80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Интегрированный RAID-контроллер</w:t>
            </w:r>
          </w:p>
        </w:tc>
        <w:tc>
          <w:tcPr>
            <w:tcW w:w="3827" w:type="dxa"/>
            <w:tcBorders>
              <w:right w:val="single" w:sz="4" w:space="0" w:color="auto"/>
            </w:tcBorders>
            <w:shd w:val="clear" w:color="auto" w:fill="auto"/>
            <w:vAlign w:val="center"/>
          </w:tcPr>
          <w:p w:rsidR="00C43E53" w:rsidRPr="003F60A5" w:rsidRDefault="00C43E53" w:rsidP="00AA693C">
            <w:proofErr w:type="gramStart"/>
            <w:r w:rsidRPr="003F60A5">
              <w:t>Встроен</w:t>
            </w:r>
            <w:proofErr w:type="gramEnd"/>
            <w:r w:rsidRPr="003F60A5">
              <w:t xml:space="preserve"> в чипсет, возможно построение RAID массивов 0, 1, 5, 10 из SATA устройств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Serial</w:t>
            </w:r>
            <w:proofErr w:type="spellEnd"/>
            <w:r w:rsidRPr="003F60A5">
              <w:t xml:space="preserve"> ATA 6Gb/s</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6 каналов с возможностью подключения 6и внутренних устройств или 4х внутренних и 1го SATA </w:t>
            </w:r>
            <w:proofErr w:type="spellStart"/>
            <w:r w:rsidRPr="003F60A5">
              <w:t>Express</w:t>
            </w:r>
            <w:proofErr w:type="spellEnd"/>
            <w:r w:rsidRPr="003F60A5">
              <w:t xml:space="preserve"> или 4х внутренних и 1го M.2(NGFF).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r w:rsidRPr="003F60A5">
              <w:t> </w:t>
            </w:r>
          </w:p>
          <w:p w:rsidR="00C43E53" w:rsidRPr="003F60A5" w:rsidRDefault="00C43E53" w:rsidP="00AA693C">
            <w:r w:rsidRPr="003F60A5">
              <w:t> </w:t>
            </w:r>
          </w:p>
          <w:p w:rsidR="00C43E53" w:rsidRPr="003F60A5" w:rsidRDefault="00C43E53" w:rsidP="00AA693C">
            <w:r w:rsidRPr="003F60A5">
              <w:t> </w:t>
            </w:r>
          </w:p>
        </w:tc>
      </w:tr>
      <w:tr w:rsidR="00C43E53" w:rsidRPr="003F60A5" w:rsidTr="00C43E53">
        <w:trPr>
          <w:trHeight w:val="473"/>
        </w:trPr>
        <w:tc>
          <w:tcPr>
            <w:tcW w:w="1140" w:type="dxa"/>
            <w:vMerge/>
            <w:tcBorders>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SATA </w:t>
            </w:r>
            <w:proofErr w:type="spellStart"/>
            <w:r w:rsidRPr="003F60A5">
              <w:t>Express</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1 внутренний порт (совместим с 2 разъемами </w:t>
            </w:r>
            <w:proofErr w:type="spellStart"/>
            <w:r w:rsidRPr="003F60A5">
              <w:t>Serial</w:t>
            </w:r>
            <w:proofErr w:type="spellEnd"/>
            <w:r w:rsidRPr="003F60A5">
              <w:t xml:space="preserve"> ATA 6Gb/s) </w:t>
            </w:r>
          </w:p>
        </w:tc>
        <w:tc>
          <w:tcPr>
            <w:tcW w:w="1559" w:type="dxa"/>
            <w:vMerge/>
            <w:tcBorders>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472"/>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Конфигурация:</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80"/>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Разъем для подключения FDD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70"/>
        </w:trPr>
        <w:tc>
          <w:tcPr>
            <w:tcW w:w="1140" w:type="dxa"/>
            <w:vMerge w:val="restart"/>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Контроллер USB</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USB 3.0 контроллер встроен в чипсет </w:t>
            </w:r>
          </w:p>
        </w:tc>
        <w:tc>
          <w:tcPr>
            <w:tcW w:w="1559" w:type="dxa"/>
            <w:vMerge w:val="restart"/>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70"/>
        </w:trPr>
        <w:tc>
          <w:tcPr>
            <w:tcW w:w="1140" w:type="dxa"/>
            <w:vMerge/>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gramStart"/>
            <w:r w:rsidRPr="003F60A5">
              <w:t>Внутренние</w:t>
            </w:r>
            <w:proofErr w:type="gramEnd"/>
            <w:r w:rsidRPr="003F60A5">
              <w:t xml:space="preserve"> коннекторы USB на плате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2x USB 3.0 для подключения на корпусе или через планку портов </w:t>
            </w:r>
          </w:p>
        </w:tc>
        <w:tc>
          <w:tcPr>
            <w:tcW w:w="1559" w:type="dxa"/>
            <w:vMerge/>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BIOS</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EFI AMI, 64 Мбит x2 с поддержкой </w:t>
            </w:r>
            <w:proofErr w:type="spellStart"/>
            <w:r w:rsidRPr="003F60A5">
              <w:t>DualBIOS</w:t>
            </w:r>
            <w:proofErr w:type="spellEnd"/>
            <w:r w:rsidRPr="003F60A5">
              <w:t xml:space="preserve"> (на материнской плате распаяны две микросхемы </w:t>
            </w:r>
            <w:r w:rsidRPr="003F60A5">
              <w:rPr>
                <w:lang w:val="en-US"/>
              </w:rPr>
              <w:t>BIOS</w:t>
            </w:r>
            <w:r w:rsidRPr="003F60A5">
              <w:t>: основная и резервная)</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Коммуникации: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Сеть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10/100/1000 Мбит/сек. сетевой контроллер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296"/>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299"/>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Количество разъемов PCI</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247"/>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Количество разъемов PCI </w:t>
            </w:r>
            <w:proofErr w:type="spellStart"/>
            <w:r w:rsidRPr="003F60A5">
              <w:t>Express</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3 слота 1x, 3 слота 16x (Слоты 16х работают в режиме 16-0-4 или 8-8-4). Слоты 16х работают со скоростью до 8 GT/s (PCI-E 3.0), слоты 1х и слот 16х (работающий в режиме 4х) работают со скоростью до 5 GT/s (PCI-E 2.0)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Клавиатура/мышь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PS/2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Порты</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1x PS/2 </w:t>
            </w:r>
            <w:r w:rsidRPr="003F60A5">
              <w:t>клавиатура</w:t>
            </w:r>
            <w:r w:rsidRPr="003F60A5">
              <w:rPr>
                <w:lang w:val="en-US"/>
              </w:rPr>
              <w:t xml:space="preserve">, 1x PS/2 </w:t>
            </w:r>
            <w:r w:rsidRPr="003F60A5">
              <w:t>мышь</w:t>
            </w:r>
            <w:r w:rsidRPr="003F60A5">
              <w:rPr>
                <w:lang w:val="en-US"/>
              </w:rPr>
              <w:t xml:space="preserve">, 4x USB 3.0, 4x USB 2.0, 1x RJ-45 LAN, 1x VGA </w:t>
            </w:r>
            <w:r w:rsidRPr="003F60A5">
              <w:t>монитор</w:t>
            </w:r>
            <w:r w:rsidRPr="003F60A5">
              <w:rPr>
                <w:lang w:val="en-US"/>
              </w:rPr>
              <w:t xml:space="preserve">, 1x DVI-D, 1x HDMI, 1x </w:t>
            </w:r>
            <w:r w:rsidRPr="003F60A5">
              <w:t>оптический</w:t>
            </w:r>
            <w:r w:rsidRPr="003F60A5">
              <w:rPr>
                <w:lang w:val="en-US"/>
              </w:rPr>
              <w:t xml:space="preserve"> S/PDIF-out, Line-in, </w:t>
            </w:r>
            <w:proofErr w:type="spellStart"/>
            <w:r w:rsidRPr="003F60A5">
              <w:rPr>
                <w:lang w:val="en-US"/>
              </w:rPr>
              <w:t>Mic</w:t>
            </w:r>
            <w:proofErr w:type="spellEnd"/>
            <w:r w:rsidRPr="003F60A5">
              <w:rPr>
                <w:lang w:val="en-US"/>
              </w:rPr>
              <w:t xml:space="preserve">-in, Front-out, rear-out, sub/center-out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Макс. кол-во подключаемых мониторов</w:t>
            </w:r>
          </w:p>
        </w:tc>
        <w:tc>
          <w:tcPr>
            <w:tcW w:w="3827" w:type="dxa"/>
            <w:tcBorders>
              <w:right w:val="single" w:sz="4" w:space="0" w:color="auto"/>
            </w:tcBorders>
            <w:shd w:val="clear" w:color="auto" w:fill="auto"/>
            <w:vAlign w:val="center"/>
          </w:tcPr>
          <w:p w:rsidR="00C43E53" w:rsidRPr="003F60A5" w:rsidRDefault="00C43E53" w:rsidP="00AA693C">
            <w:r w:rsidRPr="003F60A5">
              <w:t>3 (</w:t>
            </w:r>
            <w:r w:rsidRPr="003F60A5">
              <w:rPr>
                <w:lang w:val="en-US"/>
              </w:rPr>
              <w:t>DV</w:t>
            </w:r>
            <w:r w:rsidRPr="003F60A5">
              <w:t xml:space="preserve">1, </w:t>
            </w:r>
            <w:r w:rsidRPr="003F60A5">
              <w:rPr>
                <w:lang w:val="en-US"/>
              </w:rPr>
              <w:t>D</w:t>
            </w:r>
            <w:r w:rsidRPr="003F60A5">
              <w:t>-</w:t>
            </w:r>
            <w:r w:rsidRPr="003F60A5">
              <w:rPr>
                <w:lang w:val="en-US"/>
              </w:rPr>
              <w:t>Sub</w:t>
            </w:r>
            <w:r w:rsidRPr="003F60A5">
              <w:t xml:space="preserve">, </w:t>
            </w:r>
            <w:r w:rsidRPr="003F60A5">
              <w:rPr>
                <w:lang w:val="en-US"/>
              </w:rPr>
              <w:t>HDMI</w:t>
            </w:r>
            <w:r w:rsidRPr="003F60A5">
              <w:t>)</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Требования к блоку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Поддерживаются только 24+8 </w:t>
            </w:r>
            <w:proofErr w:type="spellStart"/>
            <w:r w:rsidRPr="003F60A5">
              <w:t>pin</w:t>
            </w:r>
            <w:proofErr w:type="spellEnd"/>
            <w:r w:rsidRPr="003F60A5">
              <w:t xml:space="preserve"> блоки питания. </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Потребительские свойства:</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r w:rsidRPr="003F60A5">
              <w:t> </w:t>
            </w:r>
          </w:p>
        </w:tc>
      </w:tr>
      <w:tr w:rsidR="00C43E53" w:rsidRPr="003F60A5" w:rsidTr="00C43E53">
        <w:trPr>
          <w:trHeight w:val="237"/>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Технологии контроля работы узлов МП и уменьшения шума охлаждающей системы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 Контроль напряжения питания в системе, </w:t>
            </w:r>
            <w:r w:rsidRPr="003F60A5">
              <w:rPr>
                <w:lang w:val="en-US"/>
              </w:rPr>
              <w:t>CPU</w:t>
            </w:r>
            <w:r w:rsidRPr="003F60A5">
              <w:t>,  модулей памяти и чипсета.</w:t>
            </w:r>
          </w:p>
          <w:p w:rsidR="00C43E53" w:rsidRPr="003F60A5" w:rsidRDefault="00C43E53" w:rsidP="00AA693C">
            <w:r w:rsidRPr="003F60A5">
              <w:t xml:space="preserve">Контроль температуры </w:t>
            </w:r>
            <w:r w:rsidRPr="003F60A5">
              <w:rPr>
                <w:lang w:val="en-US"/>
              </w:rPr>
              <w:t>CPU</w:t>
            </w:r>
            <w:r w:rsidRPr="003F60A5">
              <w:t xml:space="preserve">, чипсета и системы </w:t>
            </w:r>
          </w:p>
          <w:p w:rsidR="00C43E53" w:rsidRPr="003F60A5" w:rsidRDefault="00C43E53" w:rsidP="00AA693C">
            <w:r w:rsidRPr="003F60A5">
              <w:t xml:space="preserve">2. Измерение скорости вращения вентиляторов </w:t>
            </w:r>
            <w:r w:rsidRPr="003F60A5">
              <w:rPr>
                <w:lang w:val="en-US"/>
              </w:rPr>
              <w:t>CPU</w:t>
            </w:r>
            <w:r w:rsidRPr="003F60A5">
              <w:t xml:space="preserve">, дополнительного вентилятора </w:t>
            </w:r>
            <w:r w:rsidRPr="003F60A5">
              <w:rPr>
                <w:lang w:val="en-US"/>
              </w:rPr>
              <w:t>CPU</w:t>
            </w:r>
            <w:r w:rsidRPr="003F60A5">
              <w:t xml:space="preserve"> и системных вентиляторов</w:t>
            </w:r>
          </w:p>
          <w:p w:rsidR="00C43E53" w:rsidRPr="003F60A5" w:rsidRDefault="00C43E53" w:rsidP="00AA693C">
            <w:r w:rsidRPr="003F60A5">
              <w:t>3. Аварийное предупреждение и отключение питания в случае перегрева процессора</w:t>
            </w:r>
          </w:p>
          <w:p w:rsidR="00C43E53" w:rsidRPr="003F60A5" w:rsidRDefault="00C43E53" w:rsidP="00AA693C">
            <w:r w:rsidRPr="003F60A5">
              <w:t>4. Аварийное предупреждение в случае остановки вентиляторов.</w:t>
            </w:r>
          </w:p>
          <w:p w:rsidR="00C43E53" w:rsidRPr="003F60A5" w:rsidRDefault="00C43E53" w:rsidP="00AA693C">
            <w:r w:rsidRPr="003F60A5">
              <w:t xml:space="preserve">5. Независимое управление скоростью вращения вентиляторов </w:t>
            </w:r>
            <w:r w:rsidRPr="003F60A5">
              <w:rPr>
                <w:lang w:val="en-US"/>
              </w:rPr>
              <w:t>CPU</w:t>
            </w:r>
            <w:r w:rsidRPr="003F60A5">
              <w:t xml:space="preserve">, дополнительного вентилятора </w:t>
            </w:r>
            <w:r w:rsidRPr="003F60A5">
              <w:rPr>
                <w:lang w:val="en-US"/>
              </w:rPr>
              <w:t>CPU</w:t>
            </w:r>
            <w:r w:rsidRPr="003F60A5">
              <w:t xml:space="preserve"> и системных вентиляторов для снижения уровня шума.</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Совместимость:</w:t>
            </w:r>
          </w:p>
        </w:tc>
        <w:tc>
          <w:tcPr>
            <w:tcW w:w="3827" w:type="dxa"/>
            <w:tcBorders>
              <w:right w:val="single" w:sz="4" w:space="0" w:color="auto"/>
            </w:tcBorders>
            <w:shd w:val="clear" w:color="auto" w:fill="auto"/>
            <w:vAlign w:val="bottom"/>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ОС</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Windows</w:t>
            </w:r>
            <w:proofErr w:type="spellEnd"/>
            <w:r w:rsidRPr="003F60A5">
              <w:t xml:space="preserve"> 8, </w:t>
            </w:r>
            <w:proofErr w:type="spellStart"/>
            <w:r w:rsidRPr="003F60A5">
              <w:t>Windows</w:t>
            </w:r>
            <w:proofErr w:type="spellEnd"/>
            <w:r w:rsidRPr="003F60A5">
              <w:t xml:space="preserve"> 7 </w:t>
            </w:r>
          </w:p>
        </w:tc>
        <w:tc>
          <w:tcPr>
            <w:tcW w:w="1559" w:type="dxa"/>
            <w:tcBorders>
              <w:top w:val="nil"/>
              <w:left w:val="single" w:sz="4" w:space="0" w:color="auto"/>
              <w:bottom w:val="single" w:sz="4" w:space="0" w:color="auto"/>
              <w:right w:val="single" w:sz="4" w:space="0" w:color="auto"/>
            </w:tcBorders>
            <w:shd w:val="clear" w:color="auto" w:fill="auto"/>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4</w:t>
            </w:r>
          </w:p>
        </w:tc>
        <w:tc>
          <w:tcPr>
            <w:tcW w:w="7664" w:type="dxa"/>
            <w:gridSpan w:val="2"/>
            <w:tcBorders>
              <w:left w:val="single" w:sz="4" w:space="0" w:color="auto"/>
              <w:right w:val="single" w:sz="4" w:space="0" w:color="auto"/>
            </w:tcBorders>
            <w:shd w:val="clear" w:color="auto" w:fill="auto"/>
          </w:tcPr>
          <w:p w:rsidR="00C43E53" w:rsidRPr="003F60A5" w:rsidRDefault="00C43E53" w:rsidP="00AA693C">
            <w:pPr>
              <w:rPr>
                <w:b/>
                <w:bCs/>
              </w:rPr>
            </w:pPr>
            <w:r w:rsidRPr="003F60A5">
              <w:rPr>
                <w:b/>
                <w:bCs/>
              </w:rPr>
              <w:t>Блок питания,</w:t>
            </w:r>
          </w:p>
          <w:p w:rsidR="00C43E53" w:rsidRPr="003F60A5" w:rsidRDefault="00C43E53" w:rsidP="00AA693C">
            <w:r w:rsidRPr="003F60A5">
              <w:rPr>
                <w:b/>
                <w:bCs/>
              </w:rPr>
              <w:t>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tcPr>
          <w:p w:rsidR="00C43E53" w:rsidRPr="003F60A5" w:rsidRDefault="00C43E53" w:rsidP="00AA693C">
            <w:r w:rsidRPr="003F60A5">
              <w:rPr>
                <w:lang w:val="en-US"/>
              </w:rPr>
              <w:t> </w:t>
            </w:r>
            <w:r w:rsidRPr="003F60A5">
              <w:t>(1шт.)</w:t>
            </w:r>
          </w:p>
        </w:tc>
      </w:tr>
      <w:tr w:rsidR="00C43E53" w:rsidRPr="003F60A5" w:rsidTr="00C43E53">
        <w:trPr>
          <w:trHeight w:val="343"/>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Блок питания с активным PFC (</w:t>
            </w:r>
            <w:proofErr w:type="spellStart"/>
            <w:r w:rsidRPr="003F60A5">
              <w:t>Power</w:t>
            </w:r>
            <w:proofErr w:type="spellEnd"/>
            <w:r w:rsidRPr="003F60A5">
              <w:t xml:space="preserve"> </w:t>
            </w:r>
            <w:proofErr w:type="spellStart"/>
            <w:r w:rsidRPr="003F60A5">
              <w:t>Factor</w:t>
            </w:r>
            <w:proofErr w:type="spellEnd"/>
            <w:r w:rsidRPr="003F60A5">
              <w:t xml:space="preserve"> </w:t>
            </w:r>
            <w:proofErr w:type="spellStart"/>
            <w:r w:rsidRPr="003F60A5">
              <w:t>Correction</w:t>
            </w:r>
            <w:proofErr w:type="spellEnd"/>
            <w:r w:rsidRPr="003F60A5">
              <w:t xml:space="preserve">) модулем </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pPr>
              <w:rPr>
                <w:lang w:val="en-US"/>
              </w:rPr>
            </w:pPr>
            <w:r w:rsidRPr="003F60A5">
              <w:t> </w:t>
            </w:r>
          </w:p>
        </w:tc>
      </w:tr>
      <w:tr w:rsidR="00C43E53" w:rsidRPr="003F60A5" w:rsidTr="00C43E53">
        <w:trPr>
          <w:trHeight w:val="329"/>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50, 60 Гц </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r w:rsidRPr="003F60A5">
              <w:t> </w:t>
            </w:r>
          </w:p>
        </w:tc>
      </w:tr>
      <w:tr w:rsidR="00C43E53" w:rsidRPr="001B1950" w:rsidTr="00C43E53">
        <w:trPr>
          <w:trHeight w:val="113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нагрузка</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+3.3V - 25A, +5V - 25A, +12V1 - 18A, +12V2 - 18A, +12V3 - 18A, +12V4 - 18A, +5VSB - 3.0A, -12V - 0.8A; </w:t>
            </w:r>
            <w:r w:rsidRPr="003F60A5">
              <w:t>Комбинированная</w:t>
            </w:r>
            <w:r w:rsidRPr="003F60A5">
              <w:rPr>
                <w:lang w:val="en-US"/>
              </w:rPr>
              <w:t xml:space="preserve"> </w:t>
            </w:r>
            <w:r w:rsidRPr="003F60A5">
              <w:t>нагрузка</w:t>
            </w:r>
            <w:r w:rsidRPr="003F60A5">
              <w:rPr>
                <w:lang w:val="en-US"/>
              </w:rPr>
              <w:t xml:space="preserve">: +3.3V&amp;+5V - 140 </w:t>
            </w:r>
            <w:r w:rsidRPr="003F60A5">
              <w:t>Вт</w:t>
            </w:r>
            <w:r w:rsidRPr="003F60A5">
              <w:rPr>
                <w:lang w:val="en-US"/>
              </w:rPr>
              <w:t xml:space="preserve"> </w:t>
            </w:r>
          </w:p>
        </w:tc>
        <w:tc>
          <w:tcPr>
            <w:tcW w:w="1559" w:type="dxa"/>
            <w:tcBorders>
              <w:top w:val="nil"/>
              <w:left w:val="single" w:sz="4" w:space="0" w:color="auto"/>
              <w:bottom w:val="nil"/>
              <w:right w:val="single" w:sz="4" w:space="0" w:color="auto"/>
            </w:tcBorders>
            <w:shd w:val="clear" w:color="auto" w:fill="auto"/>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Охлаждение: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Управление скоростью вращения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автоматическое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Охлаждение блока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 вентилятор: с форм-фактором 120 x 120 мм (на нижней стенке)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Уровень шума</w:t>
            </w:r>
          </w:p>
        </w:tc>
        <w:tc>
          <w:tcPr>
            <w:tcW w:w="3827" w:type="dxa"/>
            <w:tcBorders>
              <w:right w:val="single" w:sz="4" w:space="0" w:color="auto"/>
            </w:tcBorders>
            <w:shd w:val="clear" w:color="auto" w:fill="auto"/>
            <w:vAlign w:val="center"/>
          </w:tcPr>
          <w:p w:rsidR="00C43E53" w:rsidRPr="003F60A5" w:rsidRDefault="00C43E53" w:rsidP="00AA693C">
            <w:r w:rsidRPr="003F60A5">
              <w:t>Не более 21 д</w:t>
            </w:r>
            <w:proofErr w:type="gramStart"/>
            <w:r w:rsidRPr="003F60A5">
              <w:t>Б(</w:t>
            </w:r>
            <w:proofErr w:type="gramEnd"/>
            <w:r w:rsidRPr="003F60A5">
              <w:t xml:space="preserve">А) при нагрузке 20%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Отсоединяющиеся</w:t>
            </w:r>
            <w:proofErr w:type="spellEnd"/>
            <w:r w:rsidRPr="003F60A5">
              <w:t xml:space="preserve"> кабели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Входное напряжение</w:t>
            </w:r>
          </w:p>
        </w:tc>
        <w:tc>
          <w:tcPr>
            <w:tcW w:w="3827" w:type="dxa"/>
            <w:tcBorders>
              <w:right w:val="single" w:sz="4" w:space="0" w:color="auto"/>
            </w:tcBorders>
            <w:shd w:val="clear" w:color="auto" w:fill="auto"/>
            <w:vAlign w:val="center"/>
          </w:tcPr>
          <w:p w:rsidR="00C43E53" w:rsidRPr="003F60A5" w:rsidRDefault="00C43E53" w:rsidP="00AA693C">
            <w:r w:rsidRPr="003F60A5">
              <w:t>100 ~ 240</w:t>
            </w:r>
            <w:proofErr w:type="gramStart"/>
            <w:r w:rsidRPr="003F60A5">
              <w:t xml:space="preserve"> В</w:t>
            </w:r>
            <w:proofErr w:type="gram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КПД</w:t>
            </w:r>
          </w:p>
        </w:tc>
        <w:tc>
          <w:tcPr>
            <w:tcW w:w="3827" w:type="dxa"/>
            <w:tcBorders>
              <w:right w:val="single" w:sz="4" w:space="0" w:color="auto"/>
            </w:tcBorders>
            <w:shd w:val="clear" w:color="auto" w:fill="auto"/>
            <w:vAlign w:val="center"/>
          </w:tcPr>
          <w:p w:rsidR="00C43E53" w:rsidRPr="003F60A5" w:rsidRDefault="00C43E53" w:rsidP="00AA693C">
            <w:proofErr w:type="gramStart"/>
            <w:r w:rsidRPr="003F60A5">
              <w:t xml:space="preserve">не ниже 85% </w:t>
            </w:r>
            <w:r w:rsidRPr="003F60A5">
              <w:br/>
              <w:t xml:space="preserve">Сертифицирован на стандарт 80 PLUS </w:t>
            </w:r>
            <w:proofErr w:type="spellStart"/>
            <w:r w:rsidRPr="003F60A5">
              <w:t>Bronze</w:t>
            </w:r>
            <w:proofErr w:type="spellEnd"/>
            <w:r w:rsidRPr="003F60A5">
              <w:t xml:space="preserve"> </w:t>
            </w:r>
            <w:proofErr w:type="gramEnd"/>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Блок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Соответствие стандарту ATX 12V v2.3 </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Мощность блока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ниже 700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Потребительские свойства: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Длина кабеля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0.52 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Совместимость:</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Совместимость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Поддержка SSI EPS 12V v2.92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Коннектор питания </w:t>
            </w:r>
            <w:proofErr w:type="spellStart"/>
            <w:r w:rsidRPr="003F60A5">
              <w:t>мат</w:t>
            </w:r>
            <w:proofErr w:type="gramStart"/>
            <w:r w:rsidRPr="003F60A5">
              <w:t>.п</w:t>
            </w:r>
            <w:proofErr w:type="gramEnd"/>
            <w:r w:rsidRPr="003F60A5">
              <w:t>латы</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24+8+4 </w:t>
            </w:r>
            <w:proofErr w:type="spellStart"/>
            <w:r w:rsidRPr="003F60A5">
              <w:t>pin</w:t>
            </w:r>
            <w:proofErr w:type="spellEnd"/>
            <w:r w:rsidRPr="003F60A5">
              <w:t xml:space="preserve">, 24+8 </w:t>
            </w:r>
            <w:proofErr w:type="spellStart"/>
            <w:r w:rsidRPr="003F60A5">
              <w:t>pin</w:t>
            </w:r>
            <w:proofErr w:type="spellEnd"/>
            <w:r w:rsidRPr="003F60A5">
              <w:t xml:space="preserve">, 24+4 </w:t>
            </w:r>
            <w:proofErr w:type="spellStart"/>
            <w:r w:rsidRPr="003F60A5">
              <w:t>pin</w:t>
            </w:r>
            <w:proofErr w:type="spellEnd"/>
            <w:r w:rsidRPr="003F60A5">
              <w:t xml:space="preserve">, 20+4 </w:t>
            </w:r>
            <w:proofErr w:type="spellStart"/>
            <w:r w:rsidRPr="003F60A5">
              <w:t>pin</w:t>
            </w:r>
            <w:proofErr w:type="spellEnd"/>
            <w:r w:rsidRPr="003F60A5">
              <w:t xml:space="preserve"> (</w:t>
            </w:r>
            <w:proofErr w:type="gramStart"/>
            <w:r w:rsidRPr="003F60A5">
              <w:t>разборный</w:t>
            </w:r>
            <w:proofErr w:type="gramEnd"/>
            <w:r w:rsidRPr="003F60A5">
              <w:t xml:space="preserve"> 24-pin коннектор. 4-pin могут отстегиваться в случае необходимости)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Коннектор питания видеокарт</w:t>
            </w:r>
          </w:p>
        </w:tc>
        <w:tc>
          <w:tcPr>
            <w:tcW w:w="3827" w:type="dxa"/>
            <w:tcBorders>
              <w:right w:val="single" w:sz="4" w:space="0" w:color="auto"/>
            </w:tcBorders>
            <w:shd w:val="clear" w:color="auto" w:fill="auto"/>
            <w:vAlign w:val="center"/>
          </w:tcPr>
          <w:p w:rsidR="00C43E53" w:rsidRPr="003F60A5" w:rsidRDefault="00C43E53" w:rsidP="00AA693C">
            <w:r w:rsidRPr="003F60A5">
              <w:t>2x 6/8-pin разъема (</w:t>
            </w:r>
            <w:proofErr w:type="gramStart"/>
            <w:r w:rsidRPr="003F60A5">
              <w:t>разборный</w:t>
            </w:r>
            <w:proofErr w:type="gramEnd"/>
            <w:r w:rsidRPr="003F60A5">
              <w:t xml:space="preserve"> 8-pin коннектор, 2-pin отстегивается)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Разъемы для подключения MOLEX/FDD/SATA</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5/1/6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Прочие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r w:rsidRPr="003F60A5">
              <w:rPr>
                <w:lang w:val="en-US"/>
              </w:rPr>
              <w:t> </w:t>
            </w: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MTBF</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100 тыс. часов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5</w:t>
            </w:r>
          </w:p>
        </w:tc>
        <w:tc>
          <w:tcPr>
            <w:tcW w:w="3837" w:type="dxa"/>
            <w:tcBorders>
              <w:left w:val="single" w:sz="4" w:space="0" w:color="auto"/>
            </w:tcBorders>
            <w:shd w:val="clear" w:color="auto" w:fill="auto"/>
            <w:vAlign w:val="center"/>
          </w:tcPr>
          <w:p w:rsidR="00C43E53" w:rsidRPr="003F60A5" w:rsidRDefault="00C43E53" w:rsidP="00AA693C">
            <w:r w:rsidRPr="003F60A5">
              <w:rPr>
                <w:b/>
                <w:bCs/>
              </w:rPr>
              <w:t>Набор оперативной памяти из двух модулей, гарантийный срок 2 года</w:t>
            </w:r>
          </w:p>
        </w:tc>
        <w:tc>
          <w:tcPr>
            <w:tcW w:w="3827" w:type="dxa"/>
            <w:tcBorders>
              <w:right w:val="single" w:sz="4" w:space="0" w:color="auto"/>
            </w:tcBorders>
            <w:shd w:val="clear" w:color="auto" w:fill="auto"/>
          </w:tcPr>
          <w:p w:rsidR="00C43E53" w:rsidRPr="003F60A5" w:rsidRDefault="00C43E53" w:rsidP="00AA693C"/>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r w:rsidRPr="003F60A5">
              <w:t xml:space="preserve">(1 </w:t>
            </w:r>
            <w:proofErr w:type="spellStart"/>
            <w:r w:rsidRPr="003F60A5">
              <w:t>компл</w:t>
            </w:r>
            <w:proofErr w:type="spellEnd"/>
            <w:r w:rsidRPr="003F60A5">
              <w:t>.)</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Комплект из 2-х модулей памяти для процессоров </w:t>
            </w:r>
            <w:proofErr w:type="spellStart"/>
            <w:r w:rsidRPr="003F60A5">
              <w:t>Core</w:t>
            </w:r>
            <w:proofErr w:type="spellEnd"/>
            <w:r w:rsidRPr="003F60A5">
              <w:t xml:space="preserve"> i7, </w:t>
            </w:r>
            <w:proofErr w:type="spellStart"/>
            <w:r w:rsidRPr="003F60A5">
              <w:t>Core</w:t>
            </w:r>
            <w:proofErr w:type="spellEnd"/>
            <w:r w:rsidRPr="003F60A5">
              <w:t xml:space="preserve"> i5 с разъемом </w:t>
            </w:r>
            <w:proofErr w:type="spellStart"/>
            <w:r w:rsidRPr="003F60A5">
              <w:t>Socket</w:t>
            </w:r>
            <w:proofErr w:type="spellEnd"/>
            <w:r w:rsidRPr="003F60A5">
              <w:t xml:space="preserve"> LGA1156/LGA1155 (также совместимо с AMD)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Модуль памяти DDR3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rPr>
                <w:lang w:val="en-US"/>
              </w:rPr>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Объем модуля 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 Гб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Количество модулей в комплекте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71"/>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 функционирования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1600 МГц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Стандарт 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PC3-12800 (DDR3 1600 МГц)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Пропускная способность 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12800 Мб/сек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Тайминги</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9-9-9-24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Охлаждение: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Охлаждение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Радиаторы на чипах памяти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Напряжение питания</w:t>
            </w:r>
          </w:p>
        </w:tc>
        <w:tc>
          <w:tcPr>
            <w:tcW w:w="3827" w:type="dxa"/>
            <w:tcBorders>
              <w:right w:val="single" w:sz="4" w:space="0" w:color="auto"/>
            </w:tcBorders>
            <w:shd w:val="clear" w:color="auto" w:fill="auto"/>
            <w:vAlign w:val="center"/>
          </w:tcPr>
          <w:p w:rsidR="00C43E53" w:rsidRPr="003F60A5" w:rsidRDefault="00C43E53" w:rsidP="00AA693C">
            <w:r w:rsidRPr="003F60A5">
              <w:t>1.65</w:t>
            </w:r>
            <w:proofErr w:type="gramStart"/>
            <w:r w:rsidRPr="003F60A5">
              <w:t xml:space="preserve"> В</w:t>
            </w:r>
            <w:proofErr w:type="gramEnd"/>
            <w:r w:rsidRPr="003F60A5">
              <w:t xml:space="preserve"> (Напряжение памяти нестандартное - выставляется в БИОС вручную)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Поддержка профиля экстремального разгона </w:t>
            </w:r>
            <w:r w:rsidRPr="003F60A5">
              <w:rPr>
                <w:lang w:val="en-US"/>
              </w:rPr>
              <w:t>XMP</w:t>
            </w:r>
          </w:p>
        </w:tc>
        <w:tc>
          <w:tcPr>
            <w:tcW w:w="3827" w:type="dxa"/>
            <w:tcBorders>
              <w:right w:val="single" w:sz="4" w:space="0" w:color="auto"/>
            </w:tcBorders>
            <w:shd w:val="clear" w:color="auto" w:fill="auto"/>
            <w:vAlign w:val="center"/>
          </w:tcPr>
          <w:p w:rsidR="00C43E53" w:rsidRPr="003F60A5" w:rsidRDefault="00C43E53" w:rsidP="00AA693C">
            <w:r w:rsidRPr="003F60A5">
              <w:t>Да</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6</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Жесткий диск (HDD)</w:t>
            </w:r>
            <w:r w:rsidRPr="003F60A5">
              <w:t>,</w:t>
            </w:r>
            <w:r w:rsidRPr="003F60A5">
              <w:rPr>
                <w:b/>
                <w:bCs/>
              </w:rPr>
              <w:t xml:space="preserve"> 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Емкость накопителя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 Тб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Быстрый HDD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Максимальное быстродействие для сложных задач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Неисправимых ошибок чтения/прочитанных бит</w:t>
            </w:r>
          </w:p>
        </w:tc>
        <w:tc>
          <w:tcPr>
            <w:tcW w:w="3827" w:type="dxa"/>
            <w:tcBorders>
              <w:right w:val="single" w:sz="4" w:space="0" w:color="auto"/>
            </w:tcBorders>
            <w:shd w:val="clear" w:color="auto" w:fill="auto"/>
            <w:vAlign w:val="center"/>
          </w:tcPr>
          <w:p w:rsidR="00C43E53" w:rsidRPr="003F60A5" w:rsidRDefault="00C43E53" w:rsidP="00AA693C">
            <w:r w:rsidRPr="003F60A5">
              <w:t>1 ошибка на 10</w:t>
            </w:r>
            <w:r w:rsidRPr="003F60A5">
              <w:rPr>
                <w:lang w:val="en-US"/>
              </w:rPr>
              <w:t>e</w:t>
            </w:r>
            <w:r w:rsidRPr="003F60A5">
              <w:t xml:space="preserve">14 (10 в 14-й степени) бит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Размеры (ширина x высота x глубина)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102 x 25.4 x 147 мм, соответствие форм-фактору 3,5’’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Параметры производительности: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Скорость вращения шпинделя</w:t>
            </w:r>
          </w:p>
        </w:tc>
        <w:tc>
          <w:tcPr>
            <w:tcW w:w="3827" w:type="dxa"/>
            <w:tcBorders>
              <w:right w:val="single" w:sz="4" w:space="0" w:color="auto"/>
            </w:tcBorders>
            <w:shd w:val="clear" w:color="auto" w:fill="auto"/>
            <w:vAlign w:val="center"/>
          </w:tcPr>
          <w:p w:rsidR="00C43E53" w:rsidRPr="003F60A5" w:rsidRDefault="00C43E53" w:rsidP="00AA693C">
            <w:pPr>
              <w:rPr>
                <w:highlight w:val="yellow"/>
              </w:rPr>
            </w:pPr>
            <w:r w:rsidRPr="003F60A5">
              <w:t xml:space="preserve">Не менее 7200 оборотов/мин.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Буфер HDD</w:t>
            </w:r>
          </w:p>
        </w:tc>
        <w:tc>
          <w:tcPr>
            <w:tcW w:w="3827" w:type="dxa"/>
            <w:tcBorders>
              <w:right w:val="single" w:sz="4" w:space="0" w:color="auto"/>
            </w:tcBorders>
            <w:shd w:val="clear" w:color="auto" w:fill="auto"/>
            <w:vAlign w:val="center"/>
          </w:tcPr>
          <w:p w:rsidR="00C43E53" w:rsidRPr="003F60A5" w:rsidRDefault="00C43E53" w:rsidP="00AA693C">
            <w:pPr>
              <w:rPr>
                <w:highlight w:val="yellow"/>
              </w:rPr>
            </w:pPr>
            <w:r w:rsidRPr="003F60A5">
              <w:t xml:space="preserve">Не менее 64 Мб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Среднее время ожидания</w:t>
            </w:r>
          </w:p>
        </w:tc>
        <w:tc>
          <w:tcPr>
            <w:tcW w:w="3827" w:type="dxa"/>
            <w:tcBorders>
              <w:right w:val="single" w:sz="4" w:space="0" w:color="auto"/>
            </w:tcBorders>
            <w:shd w:val="clear" w:color="auto" w:fill="auto"/>
            <w:vAlign w:val="center"/>
          </w:tcPr>
          <w:p w:rsidR="00C43E53" w:rsidRPr="003F60A5" w:rsidRDefault="00C43E53" w:rsidP="00AA693C">
            <w:pPr>
              <w:rPr>
                <w:highlight w:val="yellow"/>
              </w:rPr>
            </w:pPr>
            <w:r w:rsidRPr="003F60A5">
              <w:t xml:space="preserve">Не более 4.2 </w:t>
            </w:r>
            <w:proofErr w:type="spellStart"/>
            <w:r w:rsidRPr="003F60A5">
              <w:t>мс</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Установившаяся скорость передачи данных</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138 Мб/сек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 HDD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SATA 6Gb/s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Пропускная способность интерфейса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6 Гбит/сек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Уровень шума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2.9 Бел в режиме </w:t>
            </w:r>
            <w:proofErr w:type="spellStart"/>
            <w:r w:rsidRPr="003F60A5">
              <w:t>Idle</w:t>
            </w:r>
            <w:proofErr w:type="spellEnd"/>
            <w:r w:rsidRPr="003F60A5">
              <w:t xml:space="preserve">, не более 3.4 Бел в режиме </w:t>
            </w:r>
            <w:proofErr w:type="spellStart"/>
            <w:r w:rsidRPr="003F60A5">
              <w:t>Performance</w:t>
            </w:r>
            <w:proofErr w:type="spellEnd"/>
            <w:r w:rsidRPr="003F60A5">
              <w:t xml:space="preserve"> </w:t>
            </w:r>
            <w:proofErr w:type="spellStart"/>
            <w:r w:rsidRPr="003F60A5">
              <w:t>seek</w:t>
            </w:r>
            <w:proofErr w:type="spellEnd"/>
            <w:r w:rsidRPr="003F60A5">
              <w:t xml:space="preserve">, не более 3 Бел в режиме </w:t>
            </w:r>
            <w:proofErr w:type="spellStart"/>
            <w:r w:rsidRPr="003F60A5">
              <w:t>Quiet</w:t>
            </w:r>
            <w:proofErr w:type="spellEnd"/>
            <w:r w:rsidRPr="003F60A5">
              <w:t xml:space="preserve"> </w:t>
            </w:r>
            <w:proofErr w:type="spellStart"/>
            <w:r w:rsidRPr="003F60A5">
              <w:t>seek</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Питание:</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Потребление энергии в режиме </w:t>
            </w:r>
            <w:proofErr w:type="spellStart"/>
            <w:r w:rsidRPr="003F60A5">
              <w:t>Idle</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8.2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Потребление энергии при чтении/записи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10.7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Потребление энергии в режимах </w:t>
            </w:r>
            <w:proofErr w:type="spellStart"/>
            <w:r w:rsidRPr="003F60A5">
              <w:t>Standby</w:t>
            </w:r>
            <w:proofErr w:type="spellEnd"/>
            <w:r w:rsidRPr="003F60A5">
              <w:t xml:space="preserve"> и </w:t>
            </w:r>
            <w:proofErr w:type="spellStart"/>
            <w:r w:rsidRPr="003F60A5">
              <w:t>Sleep</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1.3 Вт в режимах </w:t>
            </w:r>
            <w:proofErr w:type="spellStart"/>
            <w:r w:rsidRPr="003F60A5">
              <w:t>Standby</w:t>
            </w:r>
            <w:proofErr w:type="spellEnd"/>
            <w:r w:rsidRPr="003F60A5">
              <w:t xml:space="preserve"> и </w:t>
            </w:r>
            <w:proofErr w:type="spellStart"/>
            <w:r w:rsidRPr="003F60A5">
              <w:t>Sleep</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Потребительские свойства:</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Максимальные перегрузки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30G длительностью 2 </w:t>
            </w:r>
            <w:proofErr w:type="spellStart"/>
            <w:r w:rsidRPr="003F60A5">
              <w:t>мс</w:t>
            </w:r>
            <w:proofErr w:type="spellEnd"/>
            <w:r w:rsidRPr="003F60A5">
              <w:t xml:space="preserve"> при работе (чтение), 300G длительностью 2 </w:t>
            </w:r>
            <w:proofErr w:type="spellStart"/>
            <w:r w:rsidRPr="003F60A5">
              <w:t>мс</w:t>
            </w:r>
            <w:proofErr w:type="spellEnd"/>
            <w:r w:rsidRPr="003F60A5">
              <w:t xml:space="preserve"> в выключенном состоянии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Двухприводная</w:t>
            </w:r>
            <w:proofErr w:type="spellEnd"/>
            <w:r w:rsidRPr="003F60A5">
              <w:t xml:space="preserve"> система позиционирования головок</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Обеспечивает повышенную точность размещения блока головок над дорожками диска. Главный привод, работающий по традиционному электромагнитному принципу, перемещает блок головок по приблизительным координатам. Вспомогательный привод, в котором используется </w:t>
            </w:r>
            <w:proofErr w:type="spellStart"/>
            <w:r w:rsidRPr="003F60A5">
              <w:t>пьезомотор</w:t>
            </w:r>
            <w:proofErr w:type="spellEnd"/>
            <w:r w:rsidRPr="003F60A5">
              <w:t xml:space="preserve">, более точно позиционирует головки над дорожкой. </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StableTrac</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Поддерживается. Данная технология предусматривает закрепление вала электродвигателя с обоих концов, что позволяет уменьшить влияние внешней вибрации и стабилизировать вращение пластин, что в свою очередь способствует точному позиционированию блока головок во время операций чтения и записи.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Формат накопителя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3.5"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контроллера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Двухъядерный контроллер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Рабочая температура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0 ~ 60°C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7</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Твердотельный накопитель (SSD), 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 (1шт.)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Емкость накопителя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128 Гб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rPr>
                <w:lang w:val="en-US"/>
              </w:rPr>
              <w:t> </w:t>
            </w: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SSD для персональных компьютеров, SSD для </w:t>
            </w:r>
            <w:proofErr w:type="spellStart"/>
            <w:r w:rsidRPr="003F60A5">
              <w:t>ультрабуков</w:t>
            </w:r>
            <w:proofErr w:type="spellEnd"/>
            <w:r w:rsidRPr="003F60A5">
              <w:t xml:space="preserve"> </w:t>
            </w:r>
          </w:p>
        </w:tc>
        <w:tc>
          <w:tcPr>
            <w:tcW w:w="1559" w:type="dxa"/>
            <w:tcBorders>
              <w:top w:val="nil"/>
              <w:left w:val="single" w:sz="4" w:space="0" w:color="auto"/>
              <w:bottom w:val="nil"/>
              <w:right w:val="single" w:sz="4" w:space="0" w:color="auto"/>
            </w:tcBorders>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Отличительная особенность</w:t>
            </w:r>
          </w:p>
        </w:tc>
        <w:tc>
          <w:tcPr>
            <w:tcW w:w="3827" w:type="dxa"/>
            <w:tcBorders>
              <w:right w:val="single" w:sz="4" w:space="0" w:color="auto"/>
            </w:tcBorders>
            <w:shd w:val="clear" w:color="auto" w:fill="auto"/>
            <w:vAlign w:val="center"/>
          </w:tcPr>
          <w:p w:rsidR="00C43E53" w:rsidRPr="003F60A5" w:rsidRDefault="00C43E53" w:rsidP="00AA693C">
            <w:proofErr w:type="gramStart"/>
            <w:r w:rsidRPr="003F60A5">
              <w:t>Бесшумный</w:t>
            </w:r>
            <w:proofErr w:type="gramEnd"/>
            <w:r w:rsidRPr="003F60A5">
              <w:t xml:space="preserve">, </w:t>
            </w:r>
            <w:proofErr w:type="spellStart"/>
            <w:r w:rsidRPr="003F60A5">
              <w:t>энергоэффективный</w:t>
            </w:r>
            <w:proofErr w:type="spellEnd"/>
            <w:r w:rsidRPr="003F60A5">
              <w:t xml:space="preserve">, с малым тепловыделением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1078"/>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SSD для </w:t>
            </w:r>
            <w:proofErr w:type="spellStart"/>
            <w:r w:rsidRPr="003F60A5">
              <w:t>ультрабуков</w:t>
            </w:r>
            <w:proofErr w:type="spellEnd"/>
            <w:r w:rsidRPr="003F60A5">
              <w:t xml:space="preserve">, подходит для компьютеров и обычных ноутбуков, допускает установку в устройство с отсеком для накопителей высотой 7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Вес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70 грамм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Комплект поставки и опции: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lastRenderedPageBreak/>
              <w:t> </w:t>
            </w:r>
          </w:p>
        </w:tc>
        <w:tc>
          <w:tcPr>
            <w:tcW w:w="3837" w:type="dxa"/>
            <w:tcBorders>
              <w:left w:val="single" w:sz="4" w:space="0" w:color="auto"/>
            </w:tcBorders>
            <w:shd w:val="clear" w:color="auto" w:fill="auto"/>
            <w:vAlign w:val="center"/>
          </w:tcPr>
          <w:p w:rsidR="00C43E53" w:rsidRPr="003F60A5" w:rsidRDefault="00C43E53" w:rsidP="00AA693C">
            <w:r w:rsidRPr="003F60A5">
              <w:t>Комплект поставки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Крепеж для установки устройства 2.5" в отсек 3.5"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Параметры производительности: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r w:rsidRPr="003F60A5">
              <w:t> </w:t>
            </w:r>
          </w:p>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Поддержка TRIM</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r w:rsidRPr="003F60A5">
              <w:t> </w:t>
            </w:r>
          </w:p>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Background</w:t>
            </w:r>
            <w:proofErr w:type="spellEnd"/>
            <w:r w:rsidRPr="003F60A5">
              <w:t xml:space="preserve"> </w:t>
            </w:r>
            <w:proofErr w:type="spellStart"/>
            <w:r w:rsidRPr="003F60A5">
              <w:t>Garbage</w:t>
            </w:r>
            <w:proofErr w:type="spellEnd"/>
            <w:r w:rsidRPr="003F60A5">
              <w:t xml:space="preserve"> </w:t>
            </w:r>
            <w:proofErr w:type="spellStart"/>
            <w:r w:rsidRPr="003F60A5">
              <w:t>Collection</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Поддерживается </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r w:rsidRPr="003F60A5">
              <w:t>Скорость чтения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540 Мб/сек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Скорость записи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330 Мб/сек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 </w:t>
            </w: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IOmeter</w:t>
            </w:r>
            <w:proofErr w:type="spellEnd"/>
            <w:r w:rsidRPr="003F60A5">
              <w:t>, скорость случайной записи 4Кб файлов, глубина очереди=32</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82 000 IOPS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IOmeter</w:t>
            </w:r>
            <w:proofErr w:type="spellEnd"/>
            <w:r w:rsidRPr="003F60A5">
              <w:t>, скорость случайного чтения 4Кб файлов, глубина очереди=32</w:t>
            </w:r>
          </w:p>
        </w:tc>
        <w:tc>
          <w:tcPr>
            <w:tcW w:w="3827" w:type="dxa"/>
            <w:tcBorders>
              <w:right w:val="single" w:sz="4" w:space="0" w:color="auto"/>
            </w:tcBorders>
            <w:shd w:val="clear" w:color="auto" w:fill="auto"/>
            <w:vAlign w:val="center"/>
          </w:tcPr>
          <w:p w:rsidR="00C43E53" w:rsidRPr="003F60A5" w:rsidRDefault="00C43E53" w:rsidP="00AA693C">
            <w:r w:rsidRPr="003F60A5">
              <w:t>Не менее 92 000 IOPS</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Конфигурация:</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чипов</w:t>
            </w:r>
          </w:p>
        </w:tc>
        <w:tc>
          <w:tcPr>
            <w:tcW w:w="3827" w:type="dxa"/>
            <w:tcBorders>
              <w:right w:val="single" w:sz="4" w:space="0" w:color="auto"/>
            </w:tcBorders>
            <w:shd w:val="clear" w:color="auto" w:fill="auto"/>
            <w:vAlign w:val="center"/>
          </w:tcPr>
          <w:p w:rsidR="00C43E53" w:rsidRPr="003F60A5" w:rsidRDefault="00C43E53" w:rsidP="00AA693C">
            <w:r w:rsidRPr="003F60A5">
              <w:t>MLC (</w:t>
            </w:r>
            <w:proofErr w:type="spellStart"/>
            <w:r w:rsidRPr="003F60A5">
              <w:t>Multi</w:t>
            </w:r>
            <w:proofErr w:type="spellEnd"/>
            <w:r w:rsidRPr="003F60A5">
              <w:t xml:space="preserve"> </w:t>
            </w:r>
            <w:proofErr w:type="spellStart"/>
            <w:r w:rsidRPr="003F60A5">
              <w:t>Level</w:t>
            </w:r>
            <w:proofErr w:type="spellEnd"/>
            <w:r w:rsidRPr="003F60A5">
              <w:t xml:space="preserve"> </w:t>
            </w:r>
            <w:proofErr w:type="spellStart"/>
            <w:r w:rsidRPr="003F60A5">
              <w:t>Cell</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Тип интерфейса NAND </w:t>
            </w:r>
            <w:proofErr w:type="spellStart"/>
            <w:r w:rsidRPr="003F60A5">
              <w:t>Flash</w:t>
            </w:r>
            <w:proofErr w:type="spellEnd"/>
            <w:r w:rsidRPr="003F60A5">
              <w:t xml:space="preserve"> памяти</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Toggle</w:t>
            </w:r>
            <w:proofErr w:type="spellEnd"/>
            <w:r w:rsidRPr="003F60A5">
              <w:t xml:space="preserve"> DDR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Кэш</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256 Мб DDR3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Контроллер</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Marvell</w:t>
            </w:r>
            <w:proofErr w:type="spellEnd"/>
            <w:r w:rsidRPr="003F60A5">
              <w:t xml:space="preserve"> 88SS9187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NCQ</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 SSD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SATA 6Gb/s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Потребление энергии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0.25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Потребительские свойства: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Максимальные перегрузки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1500G длительностью 1 </w:t>
            </w:r>
            <w:proofErr w:type="spellStart"/>
            <w:r w:rsidRPr="003F60A5">
              <w:t>мс</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Совместимость:</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Форм-фактор накопителя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2.5"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Прочие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MTBF (наработка на отказ)</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2.4 млн. часов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Рабочая температура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0 ~ 70°C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8</w:t>
            </w:r>
          </w:p>
        </w:tc>
        <w:tc>
          <w:tcPr>
            <w:tcW w:w="3837" w:type="dxa"/>
            <w:tcBorders>
              <w:left w:val="single" w:sz="4" w:space="0" w:color="auto"/>
            </w:tcBorders>
            <w:shd w:val="clear" w:color="auto" w:fill="auto"/>
            <w:vAlign w:val="center"/>
          </w:tcPr>
          <w:p w:rsidR="00C43E53" w:rsidRPr="003F60A5" w:rsidRDefault="00C43E53" w:rsidP="00AA693C">
            <w:r w:rsidRPr="003F60A5">
              <w:rPr>
                <w:b/>
                <w:bCs/>
              </w:rPr>
              <w:t>Центральный процессор с системой охлаждения, гарантийный срок 3 года</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(2 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Назначение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Настольный ПК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Описание </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Процессор для настольных компьютеров.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t>наборы</w:t>
            </w:r>
            <w:r w:rsidRPr="003F60A5">
              <w:rPr>
                <w:lang w:val="en-US"/>
              </w:rPr>
              <w:t xml:space="preserve"> </w:t>
            </w:r>
            <w:r w:rsidRPr="003F60A5">
              <w:t>инструкций</w:t>
            </w:r>
            <w:r w:rsidRPr="003F60A5">
              <w:rPr>
                <w:lang w:val="en-US"/>
              </w:rPr>
              <w:t xml:space="preserve">: SSE, SSE2, SSE3, SSE4.2, </w:t>
            </w:r>
            <w:r w:rsidRPr="003F60A5">
              <w:t>расширения</w:t>
            </w:r>
            <w:r w:rsidRPr="003F60A5">
              <w:rPr>
                <w:lang w:val="en-US"/>
              </w:rPr>
              <w:t xml:space="preserve"> AVX 2.0, Intel Virtualization Technology (VT-x), Intel Virtualization Technology for Directed I/O (VT-d), Intel Trusted Execution Technology, </w:t>
            </w:r>
            <w:r w:rsidRPr="003F60A5">
              <w:t>Аппаратное</w:t>
            </w:r>
            <w:r w:rsidRPr="003F60A5">
              <w:rPr>
                <w:lang w:val="en-US"/>
              </w:rPr>
              <w:t xml:space="preserve"> </w:t>
            </w:r>
            <w:r w:rsidRPr="003F60A5">
              <w:t>ускорение</w:t>
            </w:r>
            <w:r w:rsidRPr="003F60A5">
              <w:rPr>
                <w:lang w:val="en-US"/>
              </w:rPr>
              <w:t xml:space="preserve"> </w:t>
            </w:r>
            <w:r w:rsidRPr="003F60A5">
              <w:lastRenderedPageBreak/>
              <w:t>шифрования</w:t>
            </w:r>
            <w:r w:rsidRPr="003F60A5">
              <w:rPr>
                <w:lang w:val="en-US"/>
              </w:rPr>
              <w:t xml:space="preserve"> AES, Enhanced Halt State (C1E), Enhanced Intel </w:t>
            </w:r>
            <w:proofErr w:type="spellStart"/>
            <w:r w:rsidRPr="003F60A5">
              <w:rPr>
                <w:lang w:val="en-US"/>
              </w:rPr>
              <w:t>Speedstep</w:t>
            </w:r>
            <w:proofErr w:type="spellEnd"/>
            <w:r w:rsidRPr="003F60A5">
              <w:rPr>
                <w:lang w:val="en-US"/>
              </w:rPr>
              <w:t xml:space="preserve"> Technology, EVP (Enhanced Virus Protection </w:t>
            </w:r>
            <w:r w:rsidRPr="003F60A5">
              <w:t>или</w:t>
            </w:r>
            <w:r w:rsidRPr="003F60A5">
              <w:rPr>
                <w:lang w:val="en-US"/>
              </w:rPr>
              <w:t xml:space="preserve"> Execute Disable Bit), Intel </w:t>
            </w:r>
            <w:proofErr w:type="spellStart"/>
            <w:r w:rsidRPr="003F60A5">
              <w:rPr>
                <w:lang w:val="en-US"/>
              </w:rPr>
              <w:t>vPro</w:t>
            </w:r>
            <w:proofErr w:type="spellEnd"/>
            <w:r w:rsidRPr="003F60A5">
              <w:rPr>
                <w:lang w:val="en-US"/>
              </w:rPr>
              <w:t xml:space="preserve"> Technology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Процессор для настольного ПК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Базовая частота шины CPU</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ниже 100 МГц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Рассеиваемая мощность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84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Техпроцесс </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22нм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Процессор:</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 работы ядер процессора</w:t>
            </w:r>
          </w:p>
        </w:tc>
        <w:tc>
          <w:tcPr>
            <w:tcW w:w="3827" w:type="dxa"/>
            <w:tcBorders>
              <w:right w:val="single" w:sz="4" w:space="0" w:color="auto"/>
            </w:tcBorders>
            <w:shd w:val="clear" w:color="auto" w:fill="auto"/>
            <w:vAlign w:val="center"/>
          </w:tcPr>
          <w:p w:rsidR="00C43E53" w:rsidRPr="003F60A5" w:rsidRDefault="00C43E53" w:rsidP="00AA693C">
            <w:r w:rsidRPr="003F60A5">
              <w:t>Не менее 3.6 ГГц,</w:t>
            </w:r>
            <w:proofErr w:type="gramStart"/>
            <w:r w:rsidRPr="003F60A5">
              <w:t xml:space="preserve"> ,</w:t>
            </w:r>
            <w:proofErr w:type="gramEnd"/>
            <w:r w:rsidRPr="003F60A5">
              <w:t xml:space="preserve">не менее 4.0 ГГц в режиме </w:t>
            </w:r>
            <w:proofErr w:type="spellStart"/>
            <w:r w:rsidRPr="003F60A5">
              <w:t>Turbo</w:t>
            </w:r>
            <w:proofErr w:type="spellEnd"/>
            <w:r w:rsidRPr="003F60A5">
              <w:t xml:space="preserve"> </w:t>
            </w:r>
            <w:proofErr w:type="spellStart"/>
            <w:r w:rsidRPr="003F60A5">
              <w:t>Boost</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Кэш L1</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64 Кб x4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Кэш L2</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256 КБ x4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Кэш L3</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8 Мб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Поддержка </w:t>
            </w:r>
            <w:proofErr w:type="spellStart"/>
            <w:r w:rsidRPr="003F60A5">
              <w:t>Hyper</w:t>
            </w:r>
            <w:proofErr w:type="spellEnd"/>
            <w:r w:rsidRPr="003F60A5">
              <w:t xml:space="preserve"> </w:t>
            </w:r>
            <w:proofErr w:type="spellStart"/>
            <w:r w:rsidRPr="003F60A5">
              <w:t>Threading</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64 бит</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Количество физических ядер/потоков</w:t>
            </w:r>
          </w:p>
        </w:tc>
        <w:tc>
          <w:tcPr>
            <w:tcW w:w="3827" w:type="dxa"/>
            <w:tcBorders>
              <w:right w:val="single" w:sz="4" w:space="0" w:color="auto"/>
            </w:tcBorders>
            <w:shd w:val="clear" w:color="auto" w:fill="auto"/>
            <w:vAlign w:val="center"/>
          </w:tcPr>
          <w:p w:rsidR="00C43E53" w:rsidRPr="003F60A5" w:rsidRDefault="00C43E53" w:rsidP="00AA693C">
            <w:r w:rsidRPr="003F60A5">
              <w:t>Не менее 4 / не менее 8</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t xml:space="preserve">Множитель </w:t>
            </w:r>
            <w:r w:rsidRPr="003F60A5">
              <w:rPr>
                <w:lang w:val="en-US"/>
              </w:rPr>
              <w:t>CPU</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36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Видео:</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Видеоядро</w:t>
            </w:r>
            <w:proofErr w:type="spellEnd"/>
            <w:r w:rsidRPr="003F60A5">
              <w:t xml:space="preserve"> процессора</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Intel</w:t>
            </w:r>
            <w:proofErr w:type="spellEnd"/>
            <w:r w:rsidRPr="003F60A5">
              <w:t xml:space="preserve"> HD </w:t>
            </w:r>
            <w:proofErr w:type="spellStart"/>
            <w:r w:rsidRPr="003F60A5">
              <w:t>Graphics</w:t>
            </w:r>
            <w:proofErr w:type="spellEnd"/>
            <w:r w:rsidRPr="003F60A5">
              <w:t xml:space="preserve"> 4600; поддержка </w:t>
            </w:r>
            <w:proofErr w:type="spellStart"/>
            <w:r w:rsidRPr="003F60A5">
              <w:t>Shader</w:t>
            </w:r>
            <w:proofErr w:type="spellEnd"/>
            <w:r w:rsidRPr="003F60A5">
              <w:t xml:space="preserve"> </w:t>
            </w:r>
            <w:proofErr w:type="spellStart"/>
            <w:r w:rsidRPr="003F60A5">
              <w:t>Model</w:t>
            </w:r>
            <w:proofErr w:type="spellEnd"/>
            <w:r w:rsidRPr="003F60A5">
              <w:t xml:space="preserve"> 5.0; RAMDAC 350 МГц; в качестве видеопамяти используется буфер из оперативной памяти до 1792 Мб (обычно BIOS материнской платы ограничивает объем видеобуфера более скромным значением, например, 128 Мб) </w:t>
            </w:r>
            <w:r w:rsidRPr="003F60A5">
              <w:br/>
              <w:t xml:space="preserve">Встроенный аппаратный </w:t>
            </w:r>
            <w:proofErr w:type="spellStart"/>
            <w:r w:rsidRPr="003F60A5">
              <w:t>видеодекодер</w:t>
            </w:r>
            <w:proofErr w:type="spellEnd"/>
            <w:r w:rsidRPr="003F60A5">
              <w:t xml:space="preserve"> </w:t>
            </w:r>
            <w:proofErr w:type="spellStart"/>
            <w:r w:rsidRPr="003F60A5">
              <w:t>Blu-ray</w:t>
            </w:r>
            <w:proofErr w:type="spellEnd"/>
            <w:r w:rsidRPr="003F60A5">
              <w:t xml:space="preserve">, HD DVD </w:t>
            </w:r>
            <w:r w:rsidRPr="003F60A5">
              <w:br/>
              <w:t xml:space="preserve">Возможно подключение трех мониторов одновременно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Максимальное разрешение 2D/3D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4096 x 2160 @ 24 Гц при подключении HDMI монитора, 3840 x 2160 @ 60 Гц при подключении </w:t>
            </w:r>
            <w:proofErr w:type="spellStart"/>
            <w:r w:rsidRPr="003F60A5">
              <w:t>DisplayPort</w:t>
            </w:r>
            <w:proofErr w:type="spellEnd"/>
            <w:r w:rsidRPr="003F60A5">
              <w:t xml:space="preserve"> монитора, 2048x1536 @ 75 Гц при подключении аналогового монитора 1920 x 1200 @ 60 Гц при подключении по DVI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Конфигурация видеокарты: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 видеопроцессора</w:t>
            </w:r>
          </w:p>
        </w:tc>
        <w:tc>
          <w:tcPr>
            <w:tcW w:w="3827" w:type="dxa"/>
            <w:tcBorders>
              <w:right w:val="single" w:sz="4" w:space="0" w:color="auto"/>
            </w:tcBorders>
            <w:shd w:val="clear" w:color="auto" w:fill="auto"/>
            <w:vAlign w:val="center"/>
          </w:tcPr>
          <w:p w:rsidR="00C43E53" w:rsidRPr="003F60A5" w:rsidRDefault="00C43E53" w:rsidP="00AA693C">
            <w:r w:rsidRPr="003F60A5">
              <w:t>Не ниже 350 МГц в основном режиме работы и</w:t>
            </w:r>
          </w:p>
          <w:p w:rsidR="00C43E53" w:rsidRPr="003F60A5" w:rsidRDefault="00C43E53" w:rsidP="00AA693C">
            <w:r w:rsidRPr="003F60A5">
              <w:t xml:space="preserve">не ниже 1.2 ГГц в режиме </w:t>
            </w:r>
            <w:proofErr w:type="spellStart"/>
            <w:r w:rsidRPr="003F60A5">
              <w:t>Turbo</w:t>
            </w:r>
            <w:proofErr w:type="spellEnd"/>
            <w:r w:rsidRPr="003F60A5">
              <w:t xml:space="preserve"> </w:t>
            </w:r>
            <w:proofErr w:type="spellStart"/>
            <w:r w:rsidRPr="003F60A5">
              <w:lastRenderedPageBreak/>
              <w:t>Boost</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Кол-во </w:t>
            </w:r>
            <w:proofErr w:type="spellStart"/>
            <w:r w:rsidRPr="003F60A5">
              <w:t>шейдерных</w:t>
            </w:r>
            <w:proofErr w:type="spellEnd"/>
            <w:r w:rsidRPr="003F60A5">
              <w:t xml:space="preserve"> процессоров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Поддержка памяти: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Тип поддерживаемой памяти </w:t>
            </w:r>
          </w:p>
        </w:tc>
        <w:tc>
          <w:tcPr>
            <w:tcW w:w="3827" w:type="dxa"/>
            <w:tcBorders>
              <w:right w:val="single" w:sz="4" w:space="0" w:color="auto"/>
            </w:tcBorders>
            <w:shd w:val="clear" w:color="auto" w:fill="auto"/>
            <w:vAlign w:val="center"/>
          </w:tcPr>
          <w:p w:rsidR="00C43E53" w:rsidRPr="003F60A5" w:rsidRDefault="00C43E53" w:rsidP="00AA693C">
            <w:r w:rsidRPr="003F60A5">
              <w:t>L</w:t>
            </w:r>
            <w:proofErr w:type="spellStart"/>
            <w:r w:rsidRPr="003F60A5">
              <w:rPr>
                <w:lang w:val="en-US"/>
              </w:rPr>
              <w:t>ow</w:t>
            </w:r>
            <w:proofErr w:type="spellEnd"/>
            <w:r w:rsidRPr="003F60A5">
              <w:t>-V</w:t>
            </w:r>
            <w:proofErr w:type="spellStart"/>
            <w:r w:rsidRPr="003F60A5">
              <w:rPr>
                <w:lang w:val="en-US"/>
              </w:rPr>
              <w:t>oltage</w:t>
            </w:r>
            <w:proofErr w:type="spellEnd"/>
            <w:r w:rsidRPr="003F60A5">
              <w:t xml:space="preserve"> DDR3, DDR3 PC3-8500 (DDR3-1066), PC3-10600 (DDR3-1333), PC3-12800 (DDR3-1600), двухканальный контроллер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Официально поддерживаемые стандарты 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PC3-12800 (DDR3 1600 МГц), PC3-10600 (DDR3 1333 МГц), PC3-8500 (DDR3 1066 МГц)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Max</w:t>
            </w:r>
            <w:proofErr w:type="spellEnd"/>
            <w:r w:rsidRPr="003F60A5">
              <w:t xml:space="preserve"> объем оперативной 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32 Гб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ECC</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Совместимость:</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ОС</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Windows</w:t>
            </w:r>
            <w:proofErr w:type="spellEnd"/>
            <w:r w:rsidRPr="003F60A5">
              <w:t xml:space="preserve"> 8.1, </w:t>
            </w:r>
            <w:proofErr w:type="spellStart"/>
            <w:r w:rsidRPr="003F60A5">
              <w:t>Windows</w:t>
            </w:r>
            <w:proofErr w:type="spellEnd"/>
            <w:r w:rsidRPr="003F60A5">
              <w:t xml:space="preserve"> 8, </w:t>
            </w:r>
            <w:proofErr w:type="spellStart"/>
            <w:r w:rsidRPr="003F60A5">
              <w:t>Windows</w:t>
            </w:r>
            <w:proofErr w:type="spellEnd"/>
            <w:r w:rsidRPr="003F60A5">
              <w:t xml:space="preserve"> 7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Устройство охлаждения</w:t>
            </w:r>
          </w:p>
        </w:tc>
        <w:tc>
          <w:tcPr>
            <w:tcW w:w="3827" w:type="dxa"/>
            <w:tcBorders>
              <w:right w:val="single" w:sz="4" w:space="0" w:color="auto"/>
            </w:tcBorders>
            <w:shd w:val="clear" w:color="auto" w:fill="auto"/>
            <w:vAlign w:val="center"/>
          </w:tcPr>
          <w:p w:rsidR="00C43E53" w:rsidRPr="003F60A5" w:rsidRDefault="00C43E53" w:rsidP="00AA693C">
            <w:r w:rsidRPr="003F60A5">
              <w:t>Штатное устройство охлаждения, предусмотренное производителем процессора.</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9</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Видеокарта, 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Игровая видеокарта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API</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DirectX</w:t>
            </w:r>
            <w:proofErr w:type="spellEnd"/>
            <w:r w:rsidRPr="003F60A5">
              <w:t xml:space="preserve"> 11.2, </w:t>
            </w:r>
            <w:proofErr w:type="spellStart"/>
            <w:r w:rsidRPr="003F60A5">
              <w:t>Mantle</w:t>
            </w:r>
            <w:proofErr w:type="spellEnd"/>
            <w:r w:rsidRPr="003F60A5">
              <w:t xml:space="preserve">, </w:t>
            </w:r>
            <w:proofErr w:type="spellStart"/>
            <w:r w:rsidRPr="003F60A5">
              <w:t>OpenGL</w:t>
            </w:r>
            <w:proofErr w:type="spellEnd"/>
            <w:r w:rsidRPr="003F60A5">
              <w:t xml:space="preserve"> 4.x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Длина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272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Видео:</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RAMDAC</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400 МГц, 10 бит на канал.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Максимальное разрешение 2D/3D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4096 x 2160 при подключении к разъему </w:t>
            </w:r>
            <w:proofErr w:type="spellStart"/>
            <w:r w:rsidRPr="003F60A5">
              <w:t>DisplayPort</w:t>
            </w:r>
            <w:proofErr w:type="spellEnd"/>
            <w:r w:rsidRPr="003F60A5">
              <w:t xml:space="preserve"> или HDMI, 2560 x 1600 при подключении к разъему DVI, 2048 x 1536 (при подключении аналогового монитора)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Поддержка </w:t>
            </w:r>
            <w:proofErr w:type="spellStart"/>
            <w:r w:rsidRPr="003F60A5">
              <w:t>CrossFire</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Возможно объединение карт при помощи </w:t>
            </w:r>
            <w:proofErr w:type="spellStart"/>
            <w:r w:rsidRPr="003F60A5">
              <w:t>CrossfireX</w:t>
            </w:r>
            <w:proofErr w:type="spellEnd"/>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Конфигурация видеокарты:</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 ядра GPU</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1050 МГц (в стандартном режиме) и не менее 1120 МГц (в режиме ускорения, </w:t>
            </w:r>
            <w:r w:rsidRPr="003F60A5">
              <w:rPr>
                <w:lang w:val="en-US"/>
              </w:rPr>
              <w:t>Boost</w:t>
            </w:r>
            <w:proofErr w:type="gramStart"/>
            <w:r w:rsidRPr="003F60A5">
              <w:t xml:space="preserve"> )</w:t>
            </w:r>
            <w:proofErr w:type="gram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Кол-во универсальных (</w:t>
            </w:r>
            <w:proofErr w:type="spellStart"/>
            <w:r w:rsidRPr="003F60A5">
              <w:t>шейдерных</w:t>
            </w:r>
            <w:proofErr w:type="spellEnd"/>
            <w:r w:rsidRPr="003F60A5">
              <w:t>) процессоров</w:t>
            </w:r>
          </w:p>
        </w:tc>
        <w:tc>
          <w:tcPr>
            <w:tcW w:w="3827" w:type="dxa"/>
            <w:tcBorders>
              <w:right w:val="single" w:sz="4" w:space="0" w:color="auto"/>
            </w:tcBorders>
            <w:shd w:val="clear" w:color="auto" w:fill="auto"/>
            <w:vAlign w:val="center"/>
          </w:tcPr>
          <w:p w:rsidR="00C43E53" w:rsidRPr="003F60A5" w:rsidRDefault="00C43E53" w:rsidP="00AA693C">
            <w:r w:rsidRPr="003F60A5">
              <w:t>Не менее 1280 шт.</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Версия шейдеров</w:t>
            </w:r>
          </w:p>
        </w:tc>
        <w:tc>
          <w:tcPr>
            <w:tcW w:w="3827" w:type="dxa"/>
            <w:tcBorders>
              <w:right w:val="single" w:sz="4" w:space="0" w:color="auto"/>
            </w:tcBorders>
            <w:shd w:val="clear" w:color="auto" w:fill="auto"/>
            <w:vAlign w:val="center"/>
          </w:tcPr>
          <w:p w:rsidR="00C43E53" w:rsidRPr="003F60A5" w:rsidRDefault="00C43E53" w:rsidP="00AA693C">
            <w:r w:rsidRPr="003F60A5">
              <w:t>Не ниже 5</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Видеопамять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 Гб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видеопамяти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GDDR5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Разрядность шины видеопамяти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256 бит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 видеопамяти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1400 МГц (эффективная </w:t>
            </w:r>
            <w:r w:rsidRPr="003F60A5">
              <w:lastRenderedPageBreak/>
              <w:t xml:space="preserve">частота QDR не менее 5.6 ГГц)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пропускная способность памяти</w:t>
            </w:r>
          </w:p>
        </w:tc>
        <w:tc>
          <w:tcPr>
            <w:tcW w:w="3827" w:type="dxa"/>
            <w:tcBorders>
              <w:right w:val="single" w:sz="4" w:space="0" w:color="auto"/>
            </w:tcBorders>
            <w:shd w:val="clear" w:color="auto" w:fill="auto"/>
            <w:vAlign w:val="center"/>
          </w:tcPr>
          <w:p w:rsidR="00C43E53" w:rsidRPr="003F60A5" w:rsidRDefault="00C43E53" w:rsidP="00AA693C">
            <w:r w:rsidRPr="003F60A5">
              <w:t>Не ниже 179,2 Гбайт/сек</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Кол-во пиксельных конвейеров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80 текстурных блоков и не менее 32 блоков растеризации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Производительность в играх:</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Dying Light 1920x1080 DX11 (Max)</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40 FPS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Metro </w:t>
            </w:r>
            <w:proofErr w:type="spellStart"/>
            <w:r w:rsidRPr="003F60A5">
              <w:rPr>
                <w:lang w:val="en-US"/>
              </w:rPr>
              <w:t>Redux</w:t>
            </w:r>
            <w:proofErr w:type="spellEnd"/>
            <w:r w:rsidRPr="003F60A5">
              <w:rPr>
                <w:lang w:val="en-US"/>
              </w:rPr>
              <w:t xml:space="preserve"> 1920x1200 DX11 16xAF</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32 FPS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Dragon Age: </w:t>
            </w:r>
            <w:r w:rsidRPr="003F60A5">
              <w:t>Инквизиция</w:t>
            </w:r>
            <w:r w:rsidRPr="003F60A5">
              <w:rPr>
                <w:lang w:val="en-US"/>
              </w:rPr>
              <w:t xml:space="preserve"> 1920x1200 DX11 Ultra MSAAx2</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31 FPS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Evolve 1920x1080 DX11 Very </w:t>
            </w:r>
            <w:proofErr w:type="spellStart"/>
            <w:r w:rsidRPr="003F60A5">
              <w:rPr>
                <w:lang w:val="en-US"/>
              </w:rPr>
              <w:t>Hight</w:t>
            </w:r>
            <w:proofErr w:type="spellEnd"/>
            <w:r w:rsidRPr="003F60A5">
              <w:rPr>
                <w:lang w:val="en-US"/>
              </w:rPr>
              <w:t xml:space="preserve"> FXAA</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50 FPS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GTA V 1920x1200 MSAAx2</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42 FPS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Конфигурация:</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Техпроцесс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28 </w:t>
            </w:r>
            <w:proofErr w:type="spellStart"/>
            <w:r w:rsidRPr="003F60A5">
              <w:t>нм</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PCI </w:t>
            </w:r>
            <w:proofErr w:type="spellStart"/>
            <w:r w:rsidRPr="003F60A5">
              <w:t>Express</w:t>
            </w:r>
            <w:proofErr w:type="spellEnd"/>
            <w:r w:rsidRPr="003F60A5">
              <w:t xml:space="preserve"> 3.0 16x (совместим с PCI </w:t>
            </w:r>
            <w:proofErr w:type="spellStart"/>
            <w:r w:rsidRPr="003F60A5">
              <w:t>Express</w:t>
            </w:r>
            <w:proofErr w:type="spellEnd"/>
            <w:r w:rsidRPr="003F60A5">
              <w:t xml:space="preserve"> 2.x/1.х) с возможностью объединения карт при помощи </w:t>
            </w:r>
            <w:proofErr w:type="spellStart"/>
            <w:r w:rsidRPr="003F60A5">
              <w:t>CrossfireX</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HDCP</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(1080p)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Порты</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DisplayPort</w:t>
            </w:r>
            <w:proofErr w:type="spellEnd"/>
            <w:r w:rsidRPr="003F60A5">
              <w:t>, DVI-D, DVI-I, HDMI, Переходник на D-</w:t>
            </w:r>
            <w:proofErr w:type="spellStart"/>
            <w:r w:rsidRPr="003F60A5">
              <w:t>Sub</w:t>
            </w:r>
            <w:proofErr w:type="spellEnd"/>
            <w:r w:rsidRPr="003F60A5">
              <w:t xml:space="preserve"> в комплекте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 кол-во подключаемых мониторов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 с прямым подключением или до 6 мониторов при использовании </w:t>
            </w:r>
            <w:proofErr w:type="spellStart"/>
            <w:r w:rsidRPr="003F60A5">
              <w:t>DisplayPort</w:t>
            </w:r>
            <w:proofErr w:type="spellEnd"/>
            <w:r w:rsidRPr="003F60A5">
              <w:t xml:space="preserve">  разветвителей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Охлаждение:</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Охлаждение видеокарты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Активное охлаждение с использованием технологии прямого контакта </w:t>
            </w:r>
            <w:proofErr w:type="spellStart"/>
            <w:r w:rsidRPr="003F60A5">
              <w:t>DirectCU</w:t>
            </w:r>
            <w:proofErr w:type="spellEnd"/>
            <w:r w:rsidRPr="003F60A5">
              <w:t xml:space="preserve"> II тепловых труб с </w:t>
            </w:r>
            <w:proofErr w:type="spellStart"/>
            <w:r w:rsidRPr="003F60A5">
              <w:t>теплосъемной</w:t>
            </w:r>
            <w:proofErr w:type="spellEnd"/>
            <w:r w:rsidRPr="003F60A5">
              <w:t xml:space="preserve"> крышкой чипа включает:</w:t>
            </w:r>
          </w:p>
          <w:p w:rsidR="00C43E53" w:rsidRPr="003F60A5" w:rsidRDefault="00C43E53" w:rsidP="00AA693C">
            <w:r w:rsidRPr="003F60A5">
              <w:t xml:space="preserve">- алюминиевый радиатор -1 </w:t>
            </w:r>
            <w:proofErr w:type="spellStart"/>
            <w:proofErr w:type="gramStart"/>
            <w:r w:rsidRPr="003F60A5">
              <w:t>шт</w:t>
            </w:r>
            <w:proofErr w:type="spellEnd"/>
            <w:proofErr w:type="gramEnd"/>
          </w:p>
          <w:p w:rsidR="00C43E53" w:rsidRPr="003F60A5" w:rsidRDefault="00C43E53" w:rsidP="00AA693C">
            <w:r w:rsidRPr="003F60A5">
              <w:t xml:space="preserve">- вентиляторы на лицевой стороне </w:t>
            </w:r>
          </w:p>
          <w:p w:rsidR="00C43E53" w:rsidRPr="003F60A5" w:rsidRDefault="00C43E53" w:rsidP="00AA693C">
            <w:r w:rsidRPr="003F60A5">
              <w:t xml:space="preserve">  радиатора платы – 2 </w:t>
            </w:r>
            <w:proofErr w:type="spellStart"/>
            <w:proofErr w:type="gramStart"/>
            <w:r w:rsidRPr="003F60A5">
              <w:t>шт</w:t>
            </w:r>
            <w:proofErr w:type="spellEnd"/>
            <w:proofErr w:type="gramEnd"/>
          </w:p>
          <w:p w:rsidR="00C43E53" w:rsidRPr="003F60A5" w:rsidRDefault="00C43E53" w:rsidP="00AA693C">
            <w:r w:rsidRPr="003F60A5">
              <w:t xml:space="preserve">- медные </w:t>
            </w:r>
            <w:proofErr w:type="spellStart"/>
            <w:r w:rsidRPr="003F60A5">
              <w:t>никелерованные</w:t>
            </w:r>
            <w:proofErr w:type="spellEnd"/>
            <w:r w:rsidRPr="003F60A5">
              <w:t xml:space="preserve"> тепловые трубы с внешним диаметром не менее 8мм – 3 шт.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Конструкция системы охлаждения</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Двухслотовая</w:t>
            </w:r>
            <w:proofErr w:type="spellEnd"/>
            <w:r w:rsidRPr="003F60A5">
              <w:t xml:space="preserve"> система охлаждения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Подсистема питания видеокарты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Графический процессор запитан от (не менее) шести фаз под управлением контроллера </w:t>
            </w:r>
            <w:proofErr w:type="spellStart"/>
            <w:r w:rsidRPr="003F60A5">
              <w:t>Digi</w:t>
            </w:r>
            <w:proofErr w:type="spellEnd"/>
            <w:r w:rsidRPr="003F60A5">
              <w:t xml:space="preserve">+ ASP1211. </w:t>
            </w:r>
          </w:p>
          <w:p w:rsidR="00C43E53" w:rsidRPr="003F60A5" w:rsidRDefault="00C43E53" w:rsidP="00AA693C">
            <w:r w:rsidRPr="003F60A5">
              <w:t>Питание памяти использует (не менее</w:t>
            </w:r>
            <w:proofErr w:type="gramStart"/>
            <w:r w:rsidRPr="003F60A5">
              <w:t xml:space="preserve"> )</w:t>
            </w:r>
            <w:proofErr w:type="gramEnd"/>
            <w:r w:rsidRPr="003F60A5">
              <w:t xml:space="preserve"> две фазы.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Совместимость:</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Требования к системе </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Блок питания мощностью 500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Разъем питания </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6 pin+6 </w:t>
            </w:r>
            <w:proofErr w:type="spellStart"/>
            <w:r w:rsidRPr="003F60A5">
              <w:t>pin</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Низкопрофильная плата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ОС</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Windows XP x64, Windows XP, Windows MCE 2005, Windows Vista, Windows 7, Windows 8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Прочие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вычислений общего назначения на GPU</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AMD APP, </w:t>
            </w:r>
            <w:proofErr w:type="spellStart"/>
            <w:r w:rsidRPr="003F60A5">
              <w:t>OpenCL</w:t>
            </w:r>
            <w:proofErr w:type="spellEnd"/>
            <w:r w:rsidRPr="003F60A5">
              <w:t xml:space="preserve"> 2.0, </w:t>
            </w:r>
            <w:proofErr w:type="spellStart"/>
            <w:r w:rsidRPr="003F60A5">
              <w:t>DirectCompute</w:t>
            </w:r>
            <w:proofErr w:type="spellEnd"/>
            <w:r w:rsidRPr="003F60A5">
              <w:t xml:space="preserve"> 11</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t>10</w:t>
            </w:r>
          </w:p>
        </w:tc>
        <w:tc>
          <w:tcPr>
            <w:tcW w:w="3837" w:type="dxa"/>
            <w:tcBorders>
              <w:left w:val="single" w:sz="4" w:space="0" w:color="auto"/>
            </w:tcBorders>
            <w:shd w:val="clear" w:color="auto" w:fill="auto"/>
            <w:vAlign w:val="center"/>
          </w:tcPr>
          <w:p w:rsidR="00C43E53" w:rsidRPr="003F60A5" w:rsidRDefault="00C43E53" w:rsidP="00AA693C">
            <w:pPr>
              <w:rPr>
                <w:b/>
              </w:rPr>
            </w:pPr>
            <w:r w:rsidRPr="003F60A5">
              <w:rPr>
                <w:b/>
              </w:rPr>
              <w:t>Привод DVD-RW,</w:t>
            </w:r>
            <w:r w:rsidRPr="003F60A5">
              <w:rPr>
                <w:b/>
                <w:bCs/>
              </w:rPr>
              <w:t xml:space="preserve"> гарантийный срок 2 года</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Цвет передней панели</w:t>
            </w:r>
          </w:p>
        </w:tc>
        <w:tc>
          <w:tcPr>
            <w:tcW w:w="3827" w:type="dxa"/>
            <w:tcBorders>
              <w:right w:val="single" w:sz="4" w:space="0" w:color="auto"/>
            </w:tcBorders>
            <w:shd w:val="clear" w:color="auto" w:fill="auto"/>
            <w:vAlign w:val="center"/>
          </w:tcPr>
          <w:p w:rsidR="00C43E53" w:rsidRPr="003F60A5" w:rsidRDefault="00C43E53" w:rsidP="00AA693C">
            <w:r w:rsidRPr="003F60A5">
              <w:t>черный</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Размещение</w:t>
            </w:r>
          </w:p>
        </w:tc>
        <w:tc>
          <w:tcPr>
            <w:tcW w:w="3827" w:type="dxa"/>
            <w:tcBorders>
              <w:right w:val="single" w:sz="4" w:space="0" w:color="auto"/>
            </w:tcBorders>
            <w:shd w:val="clear" w:color="auto" w:fill="auto"/>
            <w:vAlign w:val="center"/>
          </w:tcPr>
          <w:p w:rsidR="00C43E53" w:rsidRPr="003F60A5" w:rsidRDefault="00C43E53" w:rsidP="00AA693C">
            <w:r w:rsidRPr="003F60A5">
              <w:t>внутренний</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w:t>
            </w:r>
          </w:p>
        </w:tc>
        <w:tc>
          <w:tcPr>
            <w:tcW w:w="3827" w:type="dxa"/>
            <w:tcBorders>
              <w:right w:val="single" w:sz="4" w:space="0" w:color="auto"/>
            </w:tcBorders>
            <w:shd w:val="clear" w:color="auto" w:fill="auto"/>
            <w:vAlign w:val="center"/>
          </w:tcPr>
          <w:p w:rsidR="00C43E53" w:rsidRPr="003F60A5" w:rsidRDefault="00C43E53" w:rsidP="00AA693C">
            <w:r w:rsidRPr="003F60A5">
              <w:t>SATA</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Вид привода</w:t>
            </w:r>
          </w:p>
        </w:tc>
        <w:tc>
          <w:tcPr>
            <w:tcW w:w="3827" w:type="dxa"/>
            <w:tcBorders>
              <w:right w:val="single" w:sz="4" w:space="0" w:color="auto"/>
            </w:tcBorders>
            <w:shd w:val="clear" w:color="auto" w:fill="auto"/>
            <w:vAlign w:val="center"/>
          </w:tcPr>
          <w:p w:rsidR="00C43E53" w:rsidRPr="003F60A5" w:rsidRDefault="00C43E53" w:rsidP="00AA693C">
            <w:r w:rsidRPr="003F60A5">
              <w:t>DVD-RW</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Назначение</w:t>
            </w:r>
          </w:p>
        </w:tc>
        <w:tc>
          <w:tcPr>
            <w:tcW w:w="3827" w:type="dxa"/>
            <w:tcBorders>
              <w:right w:val="single" w:sz="4" w:space="0" w:color="auto"/>
            </w:tcBorders>
            <w:shd w:val="clear" w:color="auto" w:fill="auto"/>
            <w:vAlign w:val="center"/>
          </w:tcPr>
          <w:p w:rsidR="00C43E53" w:rsidRPr="003F60A5" w:rsidRDefault="00C43E53" w:rsidP="00AA693C">
            <w:r w:rsidRPr="003F60A5">
              <w:t>для настольного компьютера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Скорость записи:</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CD-R</w:t>
            </w:r>
          </w:p>
        </w:tc>
        <w:tc>
          <w:tcPr>
            <w:tcW w:w="3827" w:type="dxa"/>
            <w:tcBorders>
              <w:right w:val="single" w:sz="4" w:space="0" w:color="auto"/>
            </w:tcBorders>
            <w:shd w:val="clear" w:color="auto" w:fill="auto"/>
            <w:vAlign w:val="center"/>
          </w:tcPr>
          <w:p w:rsidR="00C43E53" w:rsidRPr="003F60A5" w:rsidRDefault="00C43E53" w:rsidP="00AA693C">
            <w:r w:rsidRPr="003F60A5">
              <w:t>Не менее 48x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CD-RW</w:t>
            </w:r>
          </w:p>
        </w:tc>
        <w:tc>
          <w:tcPr>
            <w:tcW w:w="3827" w:type="dxa"/>
            <w:tcBorders>
              <w:right w:val="single" w:sz="4" w:space="0" w:color="auto"/>
            </w:tcBorders>
            <w:shd w:val="clear" w:color="auto" w:fill="auto"/>
            <w:vAlign w:val="center"/>
          </w:tcPr>
          <w:p w:rsidR="00C43E53" w:rsidRPr="003F60A5" w:rsidRDefault="00C43E53" w:rsidP="00AA693C">
            <w:r w:rsidRPr="003F60A5">
              <w:t>Не менее 24x</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DVD+R</w:t>
            </w:r>
          </w:p>
        </w:tc>
        <w:tc>
          <w:tcPr>
            <w:tcW w:w="3827" w:type="dxa"/>
            <w:tcBorders>
              <w:right w:val="single" w:sz="4" w:space="0" w:color="auto"/>
            </w:tcBorders>
            <w:shd w:val="clear" w:color="auto" w:fill="auto"/>
            <w:vAlign w:val="center"/>
          </w:tcPr>
          <w:p w:rsidR="00C43E53" w:rsidRPr="003F60A5" w:rsidRDefault="00C43E53" w:rsidP="00AA693C">
            <w:r w:rsidRPr="003F60A5">
              <w:t>Не менее 24x</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DVD-R</w:t>
            </w:r>
          </w:p>
        </w:tc>
        <w:tc>
          <w:tcPr>
            <w:tcW w:w="3827" w:type="dxa"/>
            <w:tcBorders>
              <w:right w:val="single" w:sz="4" w:space="0" w:color="auto"/>
            </w:tcBorders>
            <w:shd w:val="clear" w:color="auto" w:fill="auto"/>
            <w:vAlign w:val="center"/>
          </w:tcPr>
          <w:p w:rsidR="00C43E53" w:rsidRPr="003F60A5" w:rsidRDefault="00C43E53" w:rsidP="00AA693C">
            <w:r w:rsidRPr="003F60A5">
              <w:t>Не менее 24x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DVD+RW</w:t>
            </w:r>
          </w:p>
        </w:tc>
        <w:tc>
          <w:tcPr>
            <w:tcW w:w="3827" w:type="dxa"/>
            <w:tcBorders>
              <w:right w:val="single" w:sz="4" w:space="0" w:color="auto"/>
            </w:tcBorders>
            <w:shd w:val="clear" w:color="auto" w:fill="auto"/>
            <w:vAlign w:val="center"/>
          </w:tcPr>
          <w:p w:rsidR="00C43E53" w:rsidRPr="003F60A5" w:rsidRDefault="00C43E53" w:rsidP="00AA693C">
            <w:r w:rsidRPr="003F60A5">
              <w:t>Не менее 8x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DVD+R DL</w:t>
            </w:r>
          </w:p>
        </w:tc>
        <w:tc>
          <w:tcPr>
            <w:tcW w:w="3827" w:type="dxa"/>
            <w:tcBorders>
              <w:right w:val="single" w:sz="4" w:space="0" w:color="auto"/>
            </w:tcBorders>
            <w:shd w:val="clear" w:color="auto" w:fill="auto"/>
            <w:vAlign w:val="center"/>
          </w:tcPr>
          <w:p w:rsidR="00C43E53" w:rsidRPr="003F60A5" w:rsidRDefault="00C43E53" w:rsidP="00AA693C">
            <w:r w:rsidRPr="003F60A5">
              <w:t>Не менее 8x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DVD-RW</w:t>
            </w:r>
          </w:p>
        </w:tc>
        <w:tc>
          <w:tcPr>
            <w:tcW w:w="3827" w:type="dxa"/>
            <w:tcBorders>
              <w:right w:val="single" w:sz="4" w:space="0" w:color="auto"/>
            </w:tcBorders>
            <w:shd w:val="clear" w:color="auto" w:fill="auto"/>
            <w:vAlign w:val="center"/>
          </w:tcPr>
          <w:p w:rsidR="00C43E53" w:rsidRPr="003F60A5" w:rsidRDefault="00C43E53" w:rsidP="00AA693C">
            <w:r w:rsidRPr="003F60A5">
              <w:t>Не менее 6x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DVD-R DL</w:t>
            </w:r>
          </w:p>
        </w:tc>
        <w:tc>
          <w:tcPr>
            <w:tcW w:w="3827" w:type="dxa"/>
            <w:tcBorders>
              <w:right w:val="single" w:sz="4" w:space="0" w:color="auto"/>
            </w:tcBorders>
            <w:shd w:val="clear" w:color="auto" w:fill="auto"/>
            <w:vAlign w:val="center"/>
          </w:tcPr>
          <w:p w:rsidR="00C43E53" w:rsidRPr="003F60A5" w:rsidRDefault="00C43E53" w:rsidP="00AA693C">
            <w:r w:rsidRPr="003F60A5">
              <w:t>Не менее 8x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записи DVD-RAM</w:t>
            </w:r>
          </w:p>
        </w:tc>
        <w:tc>
          <w:tcPr>
            <w:tcW w:w="3827" w:type="dxa"/>
            <w:tcBorders>
              <w:right w:val="single" w:sz="4" w:space="0" w:color="auto"/>
            </w:tcBorders>
            <w:shd w:val="clear" w:color="auto" w:fill="auto"/>
            <w:vAlign w:val="center"/>
          </w:tcPr>
          <w:p w:rsidR="00C43E53" w:rsidRPr="003F60A5" w:rsidRDefault="00C43E53" w:rsidP="00AA693C">
            <w:r w:rsidRPr="003F60A5">
              <w:t>Не менее 5x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Скорость чтения:</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чтения CD</w:t>
            </w:r>
          </w:p>
        </w:tc>
        <w:tc>
          <w:tcPr>
            <w:tcW w:w="3827" w:type="dxa"/>
            <w:tcBorders>
              <w:right w:val="single" w:sz="4" w:space="0" w:color="auto"/>
            </w:tcBorders>
            <w:shd w:val="clear" w:color="auto" w:fill="auto"/>
            <w:vAlign w:val="center"/>
          </w:tcPr>
          <w:p w:rsidR="00C43E53" w:rsidRPr="003F60A5" w:rsidRDefault="00C43E53" w:rsidP="00AA693C">
            <w:r w:rsidRPr="003F60A5">
              <w:t>Не менее 48x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Максимальная скорость чтения DVD</w:t>
            </w:r>
          </w:p>
        </w:tc>
        <w:tc>
          <w:tcPr>
            <w:tcW w:w="3827" w:type="dxa"/>
            <w:tcBorders>
              <w:right w:val="single" w:sz="4" w:space="0" w:color="auto"/>
            </w:tcBorders>
            <w:shd w:val="clear" w:color="auto" w:fill="auto"/>
            <w:vAlign w:val="center"/>
          </w:tcPr>
          <w:p w:rsidR="00C43E53" w:rsidRPr="003F60A5" w:rsidRDefault="00C43E53" w:rsidP="00AA693C">
            <w:r w:rsidRPr="003F60A5">
              <w:t>Не менее 16x</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Время доступа в режиме чтения CD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130 </w:t>
            </w:r>
            <w:proofErr w:type="spellStart"/>
            <w:r w:rsidRPr="003F60A5">
              <w:t>мс</w:t>
            </w:r>
            <w:proofErr w:type="spellEnd"/>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Время доступа в режиме чтения DVD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150 </w:t>
            </w:r>
            <w:proofErr w:type="spellStart"/>
            <w:r w:rsidRPr="003F60A5">
              <w:t>мс</w:t>
            </w:r>
            <w:proofErr w:type="spellEnd"/>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Вес</w:t>
            </w:r>
          </w:p>
        </w:tc>
        <w:tc>
          <w:tcPr>
            <w:tcW w:w="3827" w:type="dxa"/>
            <w:tcBorders>
              <w:right w:val="single" w:sz="4" w:space="0" w:color="auto"/>
            </w:tcBorders>
            <w:shd w:val="clear" w:color="auto" w:fill="auto"/>
            <w:vAlign w:val="center"/>
          </w:tcPr>
          <w:p w:rsidR="00C43E53" w:rsidRPr="003F60A5" w:rsidRDefault="00C43E53" w:rsidP="00AA693C">
            <w:r w:rsidRPr="003F60A5">
              <w:t>Не более 700 г</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r w:rsidRPr="003F60A5">
              <w:rPr>
                <w:lang w:val="en-US"/>
              </w:rPr>
              <w:lastRenderedPageBreak/>
              <w:t>11</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Комплект клавиатура + мышь</w:t>
            </w:r>
            <w:r w:rsidRPr="003F60A5">
              <w:rPr>
                <w:b/>
              </w:rPr>
              <w:t>,</w:t>
            </w:r>
            <w:r w:rsidRPr="003F60A5">
              <w:rPr>
                <w:b/>
                <w:bCs/>
              </w:rPr>
              <w:t xml:space="preserve"> 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Комплект клавиатура + мышь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клавиатуры (беспроводная или проводная)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Беспроводная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Цвета, использованные в оформлении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Черный, серый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Эргономичность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Цвет клавиш клавиатуры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Черный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Ноутбучные</w:t>
            </w:r>
            <w:proofErr w:type="spellEnd"/>
            <w:r w:rsidRPr="003F60A5">
              <w:t xml:space="preserve"> клавиши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сенсора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Лазерный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Миниатюрный USB-ресивер</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Отсек в корпусе для хранения ресивера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Soft</w:t>
            </w:r>
            <w:proofErr w:type="spellEnd"/>
            <w:r w:rsidRPr="003F60A5">
              <w:t xml:space="preserve"> </w:t>
            </w:r>
            <w:proofErr w:type="spellStart"/>
            <w:r w:rsidRPr="003F60A5">
              <w:t>Touch</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боковые панели корпуса мыши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Подходит для левшей</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Да </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2.4 ГГц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Разрешение сенсора мыши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1000 </w:t>
            </w:r>
            <w:proofErr w:type="spellStart"/>
            <w:r w:rsidRPr="003F60A5">
              <w:t>dpi</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Влагоустойчивость</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Радиус действия клавиатуры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10 метров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Размеры: </w:t>
            </w:r>
          </w:p>
        </w:tc>
        <w:tc>
          <w:tcPr>
            <w:tcW w:w="3827" w:type="dxa"/>
            <w:tcBorders>
              <w:right w:val="single" w:sz="4" w:space="0" w:color="auto"/>
            </w:tcBorders>
            <w:shd w:val="clear" w:color="auto" w:fill="auto"/>
            <w:vAlign w:val="center"/>
          </w:tcPr>
          <w:p w:rsidR="00C43E53" w:rsidRPr="003F60A5" w:rsidRDefault="00C43E53" w:rsidP="00AA693C">
            <w:r w:rsidRPr="003F60A5">
              <w:t>Не менее 450 мм ширина; не менее 193 мм глубина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Комплект поставки и опции: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Комплект поставки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3 батарейки типа AA, USB-удлинитель, USB-приемник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Конструктивные особенности клавиатуры: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Цифровой блок</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Конструктивные особенности мыши: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Кол-во кнопок мыши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3, включая колесико-кнопку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Конструктивные особенности клавиатуры: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Enter</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Большой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Backspace</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Широкий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Shift</w:t>
            </w:r>
            <w:proofErr w:type="spellEnd"/>
            <w:r w:rsidRPr="003F60A5">
              <w:t xml:space="preserve"> (правый)</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Широкий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roofErr w:type="spellStart"/>
            <w:r w:rsidRPr="003F60A5">
              <w:t>Shift</w:t>
            </w:r>
            <w:proofErr w:type="spellEnd"/>
            <w:r w:rsidRPr="003F60A5">
              <w:t xml:space="preserve"> (левый)</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Узкий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Особенности корпуса: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Индикаторы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Индикатор разрядки элементов питания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USB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Клавиши:</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Дополнительные кнопки клавиатуры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Звук </w:t>
            </w:r>
            <w:proofErr w:type="spellStart"/>
            <w:proofErr w:type="gramStart"/>
            <w:r w:rsidRPr="003F60A5">
              <w:t>выкл</w:t>
            </w:r>
            <w:proofErr w:type="spellEnd"/>
            <w:proofErr w:type="gramEnd"/>
            <w:r w:rsidRPr="003F60A5">
              <w:t xml:space="preserve">, Следующий трек, Воспроизведение/Пауза, Предыдущий трек, Звук +, Звук -, </w:t>
            </w:r>
            <w:r w:rsidRPr="003F60A5">
              <w:lastRenderedPageBreak/>
              <w:t xml:space="preserve">Калькулятор, Назад, Избранное, Вперед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Цвет русских букв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Белые (наклейки; нанесены заводским способом)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Цвет латинских букв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Белые (наклейки; нанесены заводским способом)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Питание:</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Питание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 батарейки типа AA (клавиатура), 1 батарейка типа AA (мышь)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Ресурс элементов питания клавиатуры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36 месяцев </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Ресурс элементов питания мыши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12 месяцев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Совместимость:</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ОС</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Windows 8, Windows 7, Windows Vista, Windows XP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Прочие характеристики:</w:t>
            </w:r>
          </w:p>
        </w:tc>
        <w:tc>
          <w:tcPr>
            <w:tcW w:w="3827" w:type="dxa"/>
            <w:tcBorders>
              <w:right w:val="single" w:sz="4" w:space="0" w:color="auto"/>
            </w:tcBorders>
            <w:shd w:val="clear" w:color="auto" w:fill="auto"/>
            <w:vAlign w:val="center"/>
          </w:tcPr>
          <w:p w:rsidR="00C43E53" w:rsidRPr="003F60A5" w:rsidRDefault="00C43E53" w:rsidP="00AA693C"/>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Прочее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Вогнутая форма клавиш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rPr>
                <w:b/>
                <w:bCs/>
                <w:lang w:val="en-US"/>
              </w:rPr>
            </w:pPr>
            <w:r w:rsidRPr="003F60A5">
              <w:t>1</w:t>
            </w:r>
            <w:r w:rsidRPr="003F60A5">
              <w:rPr>
                <w:lang w:val="en-US"/>
              </w:rPr>
              <w:t>2</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Кабель DVI-DVI, гарантийный срок 1 год</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Разъемы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DVI-DVI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Длина кабеля</w:t>
            </w:r>
          </w:p>
        </w:tc>
        <w:tc>
          <w:tcPr>
            <w:tcW w:w="3827" w:type="dxa"/>
            <w:tcBorders>
              <w:right w:val="single" w:sz="4" w:space="0" w:color="auto"/>
            </w:tcBorders>
            <w:shd w:val="clear" w:color="auto" w:fill="auto"/>
            <w:vAlign w:val="center"/>
          </w:tcPr>
          <w:p w:rsidR="00C43E53" w:rsidRPr="003F60A5" w:rsidRDefault="00C43E53" w:rsidP="00AA693C">
            <w:r w:rsidRPr="003F60A5">
              <w:t>1.8 м</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кабеля</w:t>
            </w:r>
          </w:p>
        </w:tc>
        <w:tc>
          <w:tcPr>
            <w:tcW w:w="3827" w:type="dxa"/>
            <w:tcBorders>
              <w:right w:val="single" w:sz="4" w:space="0" w:color="auto"/>
            </w:tcBorders>
            <w:shd w:val="clear" w:color="auto" w:fill="auto"/>
            <w:vAlign w:val="center"/>
          </w:tcPr>
          <w:p w:rsidR="00C43E53" w:rsidRPr="003F60A5" w:rsidRDefault="00C43E53" w:rsidP="00AA693C">
            <w:r w:rsidRPr="003F60A5">
              <w:t>Соединительный</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r w:rsidRPr="003F60A5">
              <w:t>1</w:t>
            </w:r>
            <w:r w:rsidRPr="003F60A5">
              <w:rPr>
                <w:lang w:val="en-US"/>
              </w:rPr>
              <w:t>3</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Монитор, гарантийный срок 3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ЖК-монитор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Цвета, использованные в оформлении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Черный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Матрица: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Яркость матрицы</w:t>
            </w:r>
          </w:p>
        </w:tc>
        <w:tc>
          <w:tcPr>
            <w:tcW w:w="3827" w:type="dxa"/>
            <w:tcBorders>
              <w:right w:val="single" w:sz="4" w:space="0" w:color="auto"/>
            </w:tcBorders>
            <w:shd w:val="clear" w:color="auto" w:fill="auto"/>
            <w:vAlign w:val="center"/>
          </w:tcPr>
          <w:p w:rsidR="00C43E53" w:rsidRPr="003F60A5" w:rsidRDefault="00C43E53" w:rsidP="00AA693C">
            <w:r w:rsidRPr="003F60A5">
              <w:t>250 кд/м</w:t>
            </w:r>
            <w:proofErr w:type="gramStart"/>
            <w:r w:rsidRPr="003F60A5">
              <w:t>2</w:t>
            </w:r>
            <w:proofErr w:type="gram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Контрастность LCD-матрицы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3000:1 - статическая, 20M:1 - динамическая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Профили коррекции изображения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Режим динамической контрастности, </w:t>
            </w:r>
            <w:proofErr w:type="spellStart"/>
            <w:r w:rsidRPr="003F60A5">
              <w:t>Senseye</w:t>
            </w:r>
            <w:proofErr w:type="spellEnd"/>
            <w:r w:rsidRPr="003F60A5">
              <w:t xml:space="preserve"> 3 (Стандартный, Кино, Игра, Фото, </w:t>
            </w:r>
            <w:proofErr w:type="spellStart"/>
            <w:r w:rsidRPr="003F60A5">
              <w:t>sRGB</w:t>
            </w:r>
            <w:proofErr w:type="spellEnd"/>
            <w:r w:rsidRPr="003F60A5">
              <w:t xml:space="preserve">, Эко)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Время отклика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 </w:t>
            </w:r>
            <w:proofErr w:type="spellStart"/>
            <w:r w:rsidRPr="003F60A5">
              <w:t>мс</w:t>
            </w:r>
            <w:proofErr w:type="spellEnd"/>
            <w:r w:rsidRPr="003F60A5">
              <w:t xml:space="preserve"> </w:t>
            </w:r>
            <w:proofErr w:type="spellStart"/>
            <w:r w:rsidRPr="003F60A5">
              <w:t>GtG</w:t>
            </w:r>
            <w:proofErr w:type="spellEnd"/>
            <w:r w:rsidRPr="003F60A5">
              <w:t xml:space="preserve">; 12 </w:t>
            </w:r>
            <w:proofErr w:type="spellStart"/>
            <w:r w:rsidRPr="003F60A5">
              <w:t>мс</w:t>
            </w:r>
            <w:proofErr w:type="spellEnd"/>
            <w:r w:rsidRPr="003F60A5">
              <w:t xml:space="preserve"> - </w:t>
            </w:r>
            <w:proofErr w:type="gramStart"/>
            <w:r w:rsidRPr="003F60A5">
              <w:t>полное</w:t>
            </w:r>
            <w:proofErr w:type="gram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Формат матрицы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16:9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Разрешение экрана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1920 x 1080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Угол обзора LCD-матрицы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178° по горизонтали, 178° по вертикали при CR &gt; 10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Цветовой охват</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72%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Экран:</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Диагональ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24" (61 см)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LCD-матрицы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VA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Подсветка LCD-матрицы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Светодиодная (LED) подсветка </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Поверхность экрана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Матовая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 монитора</w:t>
            </w:r>
          </w:p>
        </w:tc>
        <w:tc>
          <w:tcPr>
            <w:tcW w:w="3827" w:type="dxa"/>
            <w:tcBorders>
              <w:right w:val="single" w:sz="4" w:space="0" w:color="auto"/>
            </w:tcBorders>
            <w:shd w:val="clear" w:color="auto" w:fill="auto"/>
            <w:vAlign w:val="center"/>
          </w:tcPr>
          <w:p w:rsidR="00C43E53" w:rsidRPr="003F60A5" w:rsidRDefault="00C43E53" w:rsidP="00AA693C">
            <w:r w:rsidRPr="003F60A5">
              <w:t>2 x HDMI, VGA (15-пиновый коннектор D-</w:t>
            </w:r>
            <w:proofErr w:type="spellStart"/>
            <w:r w:rsidRPr="003F60A5">
              <w:t>sub</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HDCP</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Подключение мобильных устройств</w:t>
            </w:r>
          </w:p>
        </w:tc>
        <w:tc>
          <w:tcPr>
            <w:tcW w:w="3827" w:type="dxa"/>
            <w:tcBorders>
              <w:right w:val="single" w:sz="4" w:space="0" w:color="auto"/>
            </w:tcBorders>
            <w:shd w:val="clear" w:color="auto" w:fill="auto"/>
            <w:vAlign w:val="center"/>
          </w:tcPr>
          <w:p w:rsidR="00C43E53" w:rsidRPr="003F60A5" w:rsidRDefault="00C43E53" w:rsidP="00AA693C">
            <w:r w:rsidRPr="003F60A5">
              <w:t>Поддержка</w:t>
            </w:r>
            <w:r w:rsidRPr="003F60A5">
              <w:rPr>
                <w:lang w:val="en-US"/>
              </w:rPr>
              <w:t xml:space="preserve"> MHL (Mobile High-Definition Link). </w:t>
            </w:r>
            <w:r w:rsidRPr="003F60A5">
              <w:t xml:space="preserve">Возможно подключение мобильного устройства (смартфона или планшета) для вывода изображения с него на монитор. Возможна зарядка подключенных к монитору устройств.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Управление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Механические кнопки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Корпус и подставка:</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Регулировка положения экрана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Наклон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Углы наклона монитора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-5° ~ 20°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Блок питания монитора</w:t>
            </w:r>
          </w:p>
        </w:tc>
        <w:tc>
          <w:tcPr>
            <w:tcW w:w="3827" w:type="dxa"/>
            <w:tcBorders>
              <w:right w:val="single" w:sz="4" w:space="0" w:color="auto"/>
            </w:tcBorders>
            <w:shd w:val="clear" w:color="auto" w:fill="auto"/>
            <w:vAlign w:val="center"/>
          </w:tcPr>
          <w:p w:rsidR="00C43E53" w:rsidRPr="003F60A5" w:rsidRDefault="00C43E53" w:rsidP="00AA693C">
            <w:proofErr w:type="gramStart"/>
            <w:r w:rsidRPr="003F60A5">
              <w:t xml:space="preserve">Внешний; входит в комплект поставки </w:t>
            </w:r>
            <w:proofErr w:type="gramEnd"/>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Крепление монитора к стене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Безопасность:</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Безопасность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Слот для </w:t>
            </w:r>
            <w:proofErr w:type="spellStart"/>
            <w:r w:rsidRPr="003F60A5">
              <w:t>Kensington</w:t>
            </w:r>
            <w:proofErr w:type="spellEnd"/>
            <w:r w:rsidRPr="003F60A5">
              <w:t xml:space="preserve"> </w:t>
            </w:r>
            <w:proofErr w:type="spellStart"/>
            <w:r w:rsidRPr="003F60A5">
              <w:t>Lock</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Потребление энергии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42 Вт; в режиме ожидания не более 0.5 Вт </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r w:rsidRPr="003F60A5">
              <w:t>1</w:t>
            </w:r>
            <w:r w:rsidRPr="003F60A5">
              <w:rPr>
                <w:lang w:val="en-US"/>
              </w:rPr>
              <w:t>4</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Система охлаждения центрального процессора, 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rPr>
                <w:lang w:val="en-US"/>
              </w:rPr>
            </w:pPr>
            <w:r w:rsidRPr="003F60A5">
              <w:rPr>
                <w:lang w:val="en-US"/>
              </w:rPr>
              <w:t>(</w:t>
            </w:r>
            <w:r w:rsidRPr="003F60A5">
              <w:t>1</w:t>
            </w:r>
            <w:r w:rsidRPr="003F60A5">
              <w:rPr>
                <w:lang w:val="en-US"/>
              </w:rPr>
              <w:t xml:space="preserve"> </w:t>
            </w:r>
            <w:proofErr w:type="spellStart"/>
            <w:r w:rsidRPr="003F60A5">
              <w:t>шт</w:t>
            </w:r>
            <w:proofErr w:type="spellEnd"/>
            <w:r w:rsidRPr="003F60A5">
              <w:rPr>
                <w:lang w:val="en-US"/>
              </w:rPr>
              <w:t>.)</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Для центрального процессора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Описание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Система эффективного охлаждения  процессора, представляет собой покрытый никелем медное основание и шестью медными тепловыми трубками, которые пронизывают насквозь массивный алюминиевый радиатор с многочисленными тонкими пластинами. При этом фирменная система креплений SecuFirm2 </w:t>
            </w:r>
            <w:proofErr w:type="spellStart"/>
            <w:r w:rsidRPr="003F60A5">
              <w:t>Multi-socket</w:t>
            </w:r>
            <w:proofErr w:type="spellEnd"/>
            <w:r w:rsidRPr="003F60A5">
              <w:t xml:space="preserve"> </w:t>
            </w:r>
            <w:proofErr w:type="spellStart"/>
            <w:r w:rsidRPr="003F60A5">
              <w:t>Mounting</w:t>
            </w:r>
            <w:proofErr w:type="spellEnd"/>
            <w:r w:rsidRPr="003F60A5">
              <w:t xml:space="preserve"> </w:t>
            </w:r>
            <w:proofErr w:type="spellStart"/>
            <w:r w:rsidRPr="003F60A5">
              <w:t>System</w:t>
            </w:r>
            <w:proofErr w:type="spellEnd"/>
            <w:r w:rsidRPr="003F60A5">
              <w:t xml:space="preserve"> делает данный продукт совместимым с процессорными разъёмами </w:t>
            </w:r>
            <w:proofErr w:type="spellStart"/>
            <w:r w:rsidRPr="003F60A5">
              <w:t>Socket</w:t>
            </w:r>
            <w:proofErr w:type="spellEnd"/>
            <w:r w:rsidRPr="003F60A5">
              <w:t xml:space="preserve"> LGA1366/1156/775 (</w:t>
            </w:r>
            <w:proofErr w:type="spellStart"/>
            <w:r w:rsidRPr="003F60A5">
              <w:t>Intel</w:t>
            </w:r>
            <w:proofErr w:type="spellEnd"/>
            <w:r w:rsidRPr="003F60A5">
              <w:t xml:space="preserve">) и </w:t>
            </w:r>
            <w:proofErr w:type="spellStart"/>
            <w:r w:rsidRPr="003F60A5">
              <w:t>Socket</w:t>
            </w:r>
            <w:proofErr w:type="spellEnd"/>
            <w:r w:rsidRPr="003F60A5">
              <w:t xml:space="preserve"> AM3/AM2+/AM2 (AMD).</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Скорость вращения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750 ~ 1200 </w:t>
            </w:r>
            <w:proofErr w:type="gramStart"/>
            <w:r w:rsidRPr="003F60A5">
              <w:t>об</w:t>
            </w:r>
            <w:proofErr w:type="gramEnd"/>
            <w:r w:rsidRPr="003F60A5">
              <w:t xml:space="preserve">/мин ± 10%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Тепловой интерфейс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Термопаста в комплекте NT-H1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Размеры (ширина x высота x глубина)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140 x 114 x 152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Вес</w:t>
            </w:r>
          </w:p>
        </w:tc>
        <w:tc>
          <w:tcPr>
            <w:tcW w:w="3827" w:type="dxa"/>
            <w:tcBorders>
              <w:right w:val="single" w:sz="4" w:space="0" w:color="auto"/>
            </w:tcBorders>
            <w:shd w:val="clear" w:color="auto" w:fill="auto"/>
            <w:vAlign w:val="center"/>
          </w:tcPr>
          <w:p w:rsidR="00C43E53" w:rsidRPr="003F60A5" w:rsidRDefault="00C43E53" w:rsidP="00AA693C">
            <w:r w:rsidRPr="003F60A5">
              <w:t>Не менее 730 грамм (с вентилятором</w:t>
            </w:r>
            <w:proofErr w:type="gramStart"/>
            <w:r w:rsidRPr="003F60A5">
              <w:t xml:space="preserve"> )</w:t>
            </w:r>
            <w:proofErr w:type="gramEnd"/>
            <w:r w:rsidRPr="003F60A5">
              <w:t xml:space="preserve">, не менее 550 грамм (без вентилятора)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Охлаждение: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Управление скоростью вращения</w:t>
            </w:r>
          </w:p>
        </w:tc>
        <w:tc>
          <w:tcPr>
            <w:tcW w:w="3827" w:type="dxa"/>
            <w:tcBorders>
              <w:right w:val="single" w:sz="4" w:space="0" w:color="auto"/>
            </w:tcBorders>
            <w:shd w:val="clear" w:color="auto" w:fill="auto"/>
            <w:vAlign w:val="center"/>
          </w:tcPr>
          <w:p w:rsidR="00C43E53" w:rsidRPr="003F60A5" w:rsidRDefault="00C43E53" w:rsidP="00AA693C">
            <w:proofErr w:type="gramStart"/>
            <w:r w:rsidRPr="003F60A5">
              <w:t>Ручное</w:t>
            </w:r>
            <w:proofErr w:type="gramEnd"/>
            <w:r w:rsidRPr="003F60A5">
              <w:t xml:space="preserve"> (в комплект входит 2 переходника для понижения скорости вращения)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Максимальный воздушный поток</w:t>
            </w:r>
          </w:p>
        </w:tc>
        <w:tc>
          <w:tcPr>
            <w:tcW w:w="3827" w:type="dxa"/>
            <w:tcBorders>
              <w:right w:val="single" w:sz="4" w:space="0" w:color="auto"/>
            </w:tcBorders>
            <w:shd w:val="clear" w:color="auto" w:fill="auto"/>
            <w:vAlign w:val="center"/>
          </w:tcPr>
          <w:p w:rsidR="00C43E53" w:rsidRPr="003F60A5" w:rsidRDefault="00C43E53" w:rsidP="00AA693C">
            <w:r w:rsidRPr="003F60A5">
              <w:t>110,3 м</w:t>
            </w:r>
            <w:r w:rsidRPr="003F60A5">
              <w:rPr>
                <w:vertAlign w:val="superscript"/>
              </w:rPr>
              <w:t>3</w:t>
            </w:r>
            <w:r w:rsidRPr="003F60A5">
              <w:t xml:space="preserve">/ч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подшипников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Гидродинамический подшипник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Материал радиатора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Медные тепловые трубки, покрытые никелем. Медное основание, покрытое никелем. Алюминиевое </w:t>
            </w:r>
            <w:proofErr w:type="spellStart"/>
            <w:r w:rsidRPr="003F60A5">
              <w:t>ребрение</w:t>
            </w:r>
            <w:proofErr w:type="spellEnd"/>
            <w:r w:rsidRPr="003F60A5">
              <w:t xml:space="preserve"> состоящее из пластин с толщиной не менее – 0,5 мм и общей площадью теплорассеяния не менее – 4000 см</w:t>
            </w:r>
            <w:proofErr w:type="gramStart"/>
            <w:r w:rsidRPr="003F60A5">
              <w:rPr>
                <w:vertAlign w:val="superscript"/>
              </w:rPr>
              <w:t>2</w:t>
            </w:r>
            <w:proofErr w:type="gram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Технология прямого контакта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Форма и количество тепловых трубок</w:t>
            </w:r>
          </w:p>
        </w:tc>
        <w:tc>
          <w:tcPr>
            <w:tcW w:w="3827" w:type="dxa"/>
            <w:tcBorders>
              <w:right w:val="single" w:sz="4" w:space="0" w:color="auto"/>
            </w:tcBorders>
            <w:shd w:val="clear" w:color="auto" w:fill="auto"/>
            <w:vAlign w:val="center"/>
          </w:tcPr>
          <w:p w:rsidR="00C43E53" w:rsidRPr="003F60A5" w:rsidRDefault="00C43E53" w:rsidP="00AA693C">
            <w:r w:rsidRPr="003F60A5">
              <w:t>C-типа</w:t>
            </w:r>
            <w:proofErr w:type="gramStart"/>
            <w:r w:rsidRPr="003F60A5">
              <w:t xml:space="preserve"> ;</w:t>
            </w:r>
            <w:proofErr w:type="gramEnd"/>
            <w:r w:rsidRPr="003F60A5">
              <w:t xml:space="preserve"> не менее 6 шт.</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Охлаждение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Активное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Уровень шума</w:t>
            </w:r>
          </w:p>
        </w:tc>
        <w:tc>
          <w:tcPr>
            <w:tcW w:w="3827" w:type="dxa"/>
            <w:tcBorders>
              <w:right w:val="single" w:sz="4" w:space="0" w:color="auto"/>
            </w:tcBorders>
            <w:shd w:val="clear" w:color="auto" w:fill="auto"/>
            <w:vAlign w:val="center"/>
          </w:tcPr>
          <w:p w:rsidR="00C43E53" w:rsidRPr="003F60A5" w:rsidRDefault="00C43E53" w:rsidP="00AA693C">
            <w:r w:rsidRPr="003F60A5">
              <w:t>10.1 ~ 19.6 д</w:t>
            </w:r>
            <w:proofErr w:type="gramStart"/>
            <w:r w:rsidRPr="003F60A5">
              <w:t>Б(</w:t>
            </w:r>
            <w:proofErr w:type="gramEnd"/>
            <w:r w:rsidRPr="003F60A5">
              <w:t xml:space="preserve">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Размеры и количество вентиляторов в комплекте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Форм-фактор 140 x 140 x 25 мм; 1 шт.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Питание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От 3-pin коннектора МП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Напряжение питания</w:t>
            </w:r>
          </w:p>
        </w:tc>
        <w:tc>
          <w:tcPr>
            <w:tcW w:w="3827" w:type="dxa"/>
            <w:tcBorders>
              <w:right w:val="single" w:sz="4" w:space="0" w:color="auto"/>
            </w:tcBorders>
            <w:shd w:val="clear" w:color="auto" w:fill="auto"/>
            <w:vAlign w:val="center"/>
          </w:tcPr>
          <w:p w:rsidR="00C43E53" w:rsidRPr="003F60A5" w:rsidRDefault="00C43E53" w:rsidP="00AA693C">
            <w:r w:rsidRPr="003F60A5">
              <w:t>12</w:t>
            </w:r>
            <w:proofErr w:type="gramStart"/>
            <w:r w:rsidRPr="003F60A5">
              <w:t xml:space="preserve"> В</w:t>
            </w:r>
            <w:proofErr w:type="gram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Потребление энергии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1.2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Совместимость:</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Совместимость вентилятора</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Socket LGA1366, Socket LGA1150, Socket LGA1156, Socket LGA1155, Socket LGA775, Socket AM2, Socket AM2 plus, Socket AM3, Socket AM3 plus, Socket FM1, Socket FM2 plus, Socket FM2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Совместимость</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t>Процессоры</w:t>
            </w:r>
            <w:r w:rsidRPr="003F60A5">
              <w:rPr>
                <w:lang w:val="en-US"/>
              </w:rPr>
              <w:t xml:space="preserve"> AMD Sempron, Athlon X2, </w:t>
            </w:r>
            <w:proofErr w:type="spellStart"/>
            <w:r w:rsidRPr="003F60A5">
              <w:rPr>
                <w:lang w:val="en-US"/>
              </w:rPr>
              <w:t>Phenom</w:t>
            </w:r>
            <w:proofErr w:type="spellEnd"/>
            <w:r w:rsidRPr="003F60A5">
              <w:rPr>
                <w:lang w:val="en-US"/>
              </w:rPr>
              <w:t xml:space="preserve">, Athlon II, </w:t>
            </w:r>
            <w:proofErr w:type="spellStart"/>
            <w:r w:rsidRPr="003F60A5">
              <w:rPr>
                <w:lang w:val="en-US"/>
              </w:rPr>
              <w:t>Phenom</w:t>
            </w:r>
            <w:proofErr w:type="spellEnd"/>
            <w:r w:rsidRPr="003F60A5">
              <w:rPr>
                <w:lang w:val="en-US"/>
              </w:rPr>
              <w:t xml:space="preserve"> II, FX; Intel Core i7/i5, Core 2 Duo, Core 2 Quad, Pentium 4, Pentium D, Core2, Celeron D.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rPr>
                <w:lang w:val="en-US"/>
              </w:rP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Прочие характеристики:</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MTBF (наработка на отказ)</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150 тыс. часов </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Внешний диаметр тепловых трубок</w:t>
            </w:r>
          </w:p>
        </w:tc>
        <w:tc>
          <w:tcPr>
            <w:tcW w:w="3827" w:type="dxa"/>
            <w:tcBorders>
              <w:right w:val="single" w:sz="4" w:space="0" w:color="auto"/>
            </w:tcBorders>
            <w:shd w:val="clear" w:color="auto" w:fill="auto"/>
            <w:vAlign w:val="center"/>
          </w:tcPr>
          <w:p w:rsidR="00C43E53" w:rsidRPr="003F60A5" w:rsidRDefault="00C43E53" w:rsidP="00AA693C">
            <w:r w:rsidRPr="003F60A5">
              <w:t>не менее - 6 мм.</w:t>
            </w:r>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pPr>
              <w:jc w:val="center"/>
            </w:pPr>
            <w:r w:rsidRPr="003F60A5">
              <w:lastRenderedPageBreak/>
              <w:t>15</w:t>
            </w: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rPr>
                <w:b/>
                <w:bCs/>
              </w:rPr>
              <w:t>Видеокарта, гарантийный срок 2 года</w:t>
            </w:r>
          </w:p>
        </w:tc>
        <w:tc>
          <w:tcPr>
            <w:tcW w:w="1559" w:type="dxa"/>
            <w:tcBorders>
              <w:top w:val="single" w:sz="4" w:space="0" w:color="auto"/>
              <w:left w:val="single" w:sz="4" w:space="0" w:color="auto"/>
              <w:bottom w:val="nil"/>
              <w:right w:val="single" w:sz="4" w:space="0" w:color="auto"/>
            </w:tcBorders>
            <w:shd w:val="clear" w:color="auto" w:fill="auto"/>
            <w:noWrap/>
          </w:tcPr>
          <w:p w:rsidR="00C43E53" w:rsidRPr="003F60A5" w:rsidRDefault="00C43E53" w:rsidP="00AA693C">
            <w:r w:rsidRPr="003F60A5">
              <w:t>(1 шт.)</w:t>
            </w: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Основные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оборудования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Игровая видеокарта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API</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DirectX 11.2 ; OpenGL 4.5; </w:t>
            </w:r>
            <w:proofErr w:type="spellStart"/>
            <w:r w:rsidRPr="003F60A5">
              <w:rPr>
                <w:lang w:val="en-US"/>
              </w:rPr>
              <w:t>OpenCL</w:t>
            </w:r>
            <w:proofErr w:type="spellEnd"/>
            <w:r w:rsidRPr="003F60A5">
              <w:rPr>
                <w:lang w:val="en-US"/>
              </w:rPr>
              <w:t xml:space="preserve"> 1.1;</w:t>
            </w:r>
          </w:p>
          <w:p w:rsidR="00C43E53" w:rsidRPr="003F60A5" w:rsidRDefault="00C43E53" w:rsidP="00AA693C">
            <w:pPr>
              <w:rPr>
                <w:lang w:val="en-US"/>
              </w:rPr>
            </w:pPr>
            <w:proofErr w:type="spellStart"/>
            <w:r w:rsidRPr="003F60A5">
              <w:rPr>
                <w:lang w:val="en-US"/>
              </w:rPr>
              <w:t>Shader</w:t>
            </w:r>
            <w:proofErr w:type="spellEnd"/>
            <w:r w:rsidRPr="003F60A5">
              <w:rPr>
                <w:lang w:val="en-US"/>
              </w:rPr>
              <w:t xml:space="preserve"> Model 5.0;</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Длина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289 мм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Технологии</w:t>
            </w:r>
          </w:p>
        </w:tc>
        <w:tc>
          <w:tcPr>
            <w:tcW w:w="3827" w:type="dxa"/>
            <w:tcBorders>
              <w:right w:val="single" w:sz="4" w:space="0" w:color="auto"/>
            </w:tcBorders>
            <w:shd w:val="clear" w:color="auto" w:fill="auto"/>
            <w:vAlign w:val="center"/>
          </w:tcPr>
          <w:p w:rsidR="00C43E53" w:rsidRPr="003F60A5" w:rsidRDefault="00BD284D" w:rsidP="00AA693C">
            <w:hyperlink r:id="rId10" w:history="1">
              <w:r w:rsidR="00C43E53" w:rsidRPr="003F60A5">
                <w:t>TXAA</w:t>
              </w:r>
            </w:hyperlink>
            <w:r w:rsidR="00C43E53" w:rsidRPr="003F60A5">
              <w:t xml:space="preserve"> (временное сглаживание), </w:t>
            </w:r>
            <w:hyperlink r:id="rId11" w:history="1">
              <w:r w:rsidR="00C43E53" w:rsidRPr="003F60A5">
                <w:t xml:space="preserve">GPU </w:t>
              </w:r>
              <w:proofErr w:type="spellStart"/>
              <w:r w:rsidR="00C43E53" w:rsidRPr="003F60A5">
                <w:t>Boost</w:t>
              </w:r>
              <w:proofErr w:type="spellEnd"/>
            </w:hyperlink>
            <w:r w:rsidR="00C43E53" w:rsidRPr="003F60A5">
              <w:t xml:space="preserve"> (динамическое изменение тактовой частоты процессора), </w:t>
            </w:r>
            <w:hyperlink r:id="rId12" w:history="1">
              <w:proofErr w:type="spellStart"/>
              <w:r w:rsidR="00C43E53" w:rsidRPr="003F60A5">
                <w:t>Adaptive</w:t>
              </w:r>
              <w:proofErr w:type="spellEnd"/>
              <w:r w:rsidR="00C43E53" w:rsidRPr="003F60A5">
                <w:t xml:space="preserve"> V-</w:t>
              </w:r>
              <w:proofErr w:type="spellStart"/>
              <w:r w:rsidR="00C43E53" w:rsidRPr="003F60A5">
                <w:t>Sync</w:t>
              </w:r>
              <w:proofErr w:type="spellEnd"/>
            </w:hyperlink>
            <w:r w:rsidR="00C43E53" w:rsidRPr="003F60A5">
              <w:t xml:space="preserve"> (адаптивная вертикальная синхронизация), </w:t>
            </w:r>
            <w:hyperlink r:id="rId13" w:history="1">
              <w:r w:rsidR="00C43E53" w:rsidRPr="003F60A5">
                <w:t>DSR</w:t>
              </w:r>
            </w:hyperlink>
            <w:r w:rsidR="00C43E53" w:rsidRPr="003F60A5">
              <w:t xml:space="preserve"> (динамическое </w:t>
            </w:r>
            <w:proofErr w:type="spellStart"/>
            <w:r w:rsidR="00C43E53" w:rsidRPr="003F60A5">
              <w:t>суперразрешение</w:t>
            </w:r>
            <w:proofErr w:type="spellEnd"/>
            <w:r w:rsidR="00C43E53" w:rsidRPr="003F60A5">
              <w:t xml:space="preserve">), </w:t>
            </w:r>
            <w:hyperlink r:id="rId14" w:history="1">
              <w:r w:rsidR="00C43E53" w:rsidRPr="003F60A5">
                <w:t xml:space="preserve">NVIDIA </w:t>
              </w:r>
              <w:proofErr w:type="spellStart"/>
              <w:r w:rsidR="00C43E53" w:rsidRPr="003F60A5">
                <w:t>GameStream</w:t>
              </w:r>
              <w:proofErr w:type="spellEnd"/>
            </w:hyperlink>
            <w:r w:rsidR="00C43E53" w:rsidRPr="003F60A5">
              <w:t xml:space="preserve"> (использование мощности GPU удаленно)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Видео:</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RAMDAC</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400 МГц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Максимальное разрешение 2D/3D</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4096 x 2160 при подключении к разъемам </w:t>
            </w:r>
            <w:hyperlink r:id="rId15" w:history="1">
              <w:proofErr w:type="spellStart"/>
              <w:r w:rsidRPr="003F60A5">
                <w:t>DisplayPort</w:t>
              </w:r>
              <w:proofErr w:type="spellEnd"/>
            </w:hyperlink>
            <w:r w:rsidRPr="003F60A5">
              <w:t xml:space="preserve"> или HDMI, 2560 x 1600 при подключении к разъемам DVI, 2048 x 1536 (при подключении аналогового монитора)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SLI</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Возможно объединение карт при помощи </w:t>
            </w:r>
            <w:proofErr w:type="spellStart"/>
            <w:r w:rsidRPr="003F60A5">
              <w:t>Tri</w:t>
            </w:r>
            <w:proofErr w:type="spellEnd"/>
            <w:r w:rsidRPr="003F60A5">
              <w:t xml:space="preserve">-SLI или SLI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Конфигурация видеокарты: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GPU</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GeForce</w:t>
            </w:r>
            <w:proofErr w:type="spellEnd"/>
            <w:r w:rsidRPr="003F60A5">
              <w:t xml:space="preserve"> GTX 780 </w:t>
            </w:r>
            <w:proofErr w:type="spellStart"/>
            <w:r w:rsidRPr="003F60A5">
              <w:t>Ti</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 GPU</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Базовая частота не ниже 954 МГц </w:t>
            </w:r>
          </w:p>
          <w:p w:rsidR="00C43E53" w:rsidRPr="003F60A5" w:rsidRDefault="00C43E53" w:rsidP="00AA693C">
            <w:r w:rsidRPr="003F60A5">
              <w:t xml:space="preserve">или до не ниже 1020 МГц в режиме </w:t>
            </w:r>
            <w:hyperlink r:id="rId16" w:history="1">
              <w:r w:rsidRPr="003F60A5">
                <w:t xml:space="preserve">GPU </w:t>
              </w:r>
              <w:proofErr w:type="spellStart"/>
              <w:r w:rsidRPr="003F60A5">
                <w:t>Boost</w:t>
              </w:r>
              <w:proofErr w:type="spellEnd"/>
            </w:hyperlink>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Кол-во </w:t>
            </w:r>
            <w:proofErr w:type="spellStart"/>
            <w:r w:rsidRPr="003F60A5">
              <w:t>шейдерных</w:t>
            </w:r>
            <w:proofErr w:type="spellEnd"/>
            <w:r w:rsidRPr="003F60A5">
              <w:t xml:space="preserve"> процессоров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2880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Видеопамять</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3 Гб </w:t>
            </w:r>
          </w:p>
        </w:tc>
        <w:tc>
          <w:tcPr>
            <w:tcW w:w="1559" w:type="dxa"/>
            <w:vMerge w:val="restart"/>
            <w:tcBorders>
              <w:top w:val="nil"/>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val="restart"/>
            <w:tcBorders>
              <w:top w:val="nil"/>
              <w:left w:val="single" w:sz="4" w:space="0" w:color="auto"/>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Тип видеопамяти</w:t>
            </w:r>
          </w:p>
        </w:tc>
        <w:tc>
          <w:tcPr>
            <w:tcW w:w="3827" w:type="dxa"/>
            <w:tcBorders>
              <w:right w:val="single" w:sz="4" w:space="0" w:color="auto"/>
            </w:tcBorders>
            <w:shd w:val="clear" w:color="auto" w:fill="auto"/>
            <w:vAlign w:val="center"/>
          </w:tcPr>
          <w:p w:rsidR="00C43E53" w:rsidRPr="003F60A5" w:rsidRDefault="00BD284D" w:rsidP="00AA693C">
            <w:hyperlink r:id="rId17" w:history="1">
              <w:r w:rsidR="00C43E53" w:rsidRPr="003F60A5">
                <w:t>GDDR5</w:t>
              </w:r>
            </w:hyperlink>
            <w:r w:rsidR="00C43E53" w:rsidRPr="003F60A5">
              <w:t xml:space="preserve"> </w:t>
            </w:r>
          </w:p>
        </w:tc>
        <w:tc>
          <w:tcPr>
            <w:tcW w:w="1559" w:type="dxa"/>
            <w:vMerge/>
            <w:tcBorders>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vMerge/>
            <w:tcBorders>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Разрядность шины видеопамяти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384 бит </w:t>
            </w:r>
          </w:p>
        </w:tc>
        <w:tc>
          <w:tcPr>
            <w:tcW w:w="1559" w:type="dxa"/>
            <w:vMerge/>
            <w:tcBorders>
              <w:left w:val="single" w:sz="4" w:space="0" w:color="auto"/>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Частота видеопамяти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1750 МГц (эффективная частота видеопамяти QDR – не менее 7000 </w:t>
            </w:r>
            <w:proofErr w:type="gramStart"/>
            <w:r w:rsidRPr="003F60A5">
              <w:rPr>
                <w:lang w:val="en-US"/>
              </w:rPr>
              <w:t>M</w:t>
            </w:r>
            <w:proofErr w:type="gramEnd"/>
            <w:r w:rsidRPr="003F60A5">
              <w:t xml:space="preserve">Гц) </w:t>
            </w:r>
          </w:p>
        </w:tc>
        <w:tc>
          <w:tcPr>
            <w:tcW w:w="1559" w:type="dxa"/>
            <w:vMerge/>
            <w:tcBorders>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Кол-во пиксельных конвейеров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240 текстурных блоков, не менее 48 блоков растеризации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Пропускная способность памяти</w:t>
            </w:r>
          </w:p>
        </w:tc>
        <w:tc>
          <w:tcPr>
            <w:tcW w:w="3827" w:type="dxa"/>
            <w:tcBorders>
              <w:right w:val="single" w:sz="4" w:space="0" w:color="auto"/>
            </w:tcBorders>
            <w:shd w:val="clear" w:color="auto" w:fill="auto"/>
            <w:vAlign w:val="center"/>
          </w:tcPr>
          <w:p w:rsidR="00C43E53" w:rsidRPr="003F60A5" w:rsidRDefault="00C43E53" w:rsidP="00AA693C">
            <w:r w:rsidRPr="003F60A5">
              <w:t>Не менее 336 Гбайт</w:t>
            </w:r>
            <w:r w:rsidRPr="003F60A5">
              <w:rPr>
                <w:lang w:val="en-US"/>
              </w:rPr>
              <w:t>/</w:t>
            </w:r>
            <w:r w:rsidRPr="003F60A5">
              <w:t>сек</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Производительность вычислений с плавающей точкой</w:t>
            </w:r>
          </w:p>
        </w:tc>
        <w:tc>
          <w:tcPr>
            <w:tcW w:w="3827" w:type="dxa"/>
            <w:tcBorders>
              <w:right w:val="single" w:sz="4" w:space="0" w:color="auto"/>
            </w:tcBorders>
            <w:shd w:val="clear" w:color="auto" w:fill="auto"/>
            <w:vAlign w:val="center"/>
          </w:tcPr>
          <w:p w:rsidR="00C43E53" w:rsidRPr="003F60A5" w:rsidRDefault="00C43E53" w:rsidP="00AA693C">
            <w:r w:rsidRPr="003F60A5">
              <w:t>Не ниже 5495 GFLOPS</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Пиксельная скорость заполнения </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ниже 57.2 </w:t>
            </w:r>
            <w:proofErr w:type="spellStart"/>
            <w:r w:rsidRPr="003F60A5">
              <w:t>GPixel</w:t>
            </w:r>
            <w:proofErr w:type="spellEnd"/>
            <w:r w:rsidRPr="003F60A5">
              <w:t>/s</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Производительность в играх:</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Dying Light 1920x1080 DX11 (Max)</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70 </w:t>
            </w:r>
            <w:hyperlink r:id="rId18" w:history="1">
              <w:r w:rsidRPr="003F60A5">
                <w:t>FPS</w:t>
              </w:r>
            </w:hyperlink>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Metro </w:t>
            </w:r>
            <w:proofErr w:type="spellStart"/>
            <w:r w:rsidRPr="003F60A5">
              <w:rPr>
                <w:lang w:val="en-US"/>
              </w:rPr>
              <w:t>Redux</w:t>
            </w:r>
            <w:proofErr w:type="spellEnd"/>
            <w:r w:rsidRPr="003F60A5">
              <w:rPr>
                <w:lang w:val="en-US"/>
              </w:rPr>
              <w:t xml:space="preserve"> 1920x1200 DX11 16xAF</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56 </w:t>
            </w:r>
            <w:hyperlink r:id="rId19" w:history="1">
              <w:r w:rsidRPr="003F60A5">
                <w:t>FPS</w:t>
              </w:r>
            </w:hyperlink>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Dragon Age: </w:t>
            </w:r>
            <w:r w:rsidRPr="003F60A5">
              <w:t>Инквизиция</w:t>
            </w:r>
            <w:r w:rsidRPr="003F60A5">
              <w:rPr>
                <w:lang w:val="en-US"/>
              </w:rPr>
              <w:t xml:space="preserve"> 1920x1200 DX11 Ultra MSAAx2</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51 </w:t>
            </w:r>
            <w:hyperlink r:id="rId20" w:history="1">
              <w:r w:rsidRPr="003F60A5">
                <w:t>FPS</w:t>
              </w:r>
            </w:hyperlink>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Evolve 1920x1080 DX11 Very </w:t>
            </w:r>
            <w:proofErr w:type="spellStart"/>
            <w:r w:rsidRPr="003F60A5">
              <w:rPr>
                <w:lang w:val="en-US"/>
              </w:rPr>
              <w:t>Hight</w:t>
            </w:r>
            <w:proofErr w:type="spellEnd"/>
            <w:r w:rsidRPr="003F60A5">
              <w:rPr>
                <w:lang w:val="en-US"/>
              </w:rPr>
              <w:t xml:space="preserve"> FXAA</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78 </w:t>
            </w:r>
            <w:hyperlink r:id="rId21" w:history="1">
              <w:r w:rsidRPr="003F60A5">
                <w:t>FPS</w:t>
              </w:r>
            </w:hyperlink>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GTA V 1920x1200 MSAAx2</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менее 74 </w:t>
            </w:r>
            <w:hyperlink r:id="rId22" w:history="1">
              <w:r w:rsidRPr="003F60A5">
                <w:t>FPS</w:t>
              </w:r>
            </w:hyperlink>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Конфигурация:</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Техпроцесс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более 28 </w:t>
            </w:r>
            <w:proofErr w:type="spellStart"/>
            <w:r w:rsidRPr="003F60A5">
              <w:t>нм</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Интерфейс, разъемы и выходы:</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Интерфейс</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PCI </w:t>
            </w:r>
            <w:proofErr w:type="spellStart"/>
            <w:r w:rsidRPr="003F60A5">
              <w:t>Express</w:t>
            </w:r>
            <w:proofErr w:type="spellEnd"/>
            <w:r w:rsidRPr="003F60A5">
              <w:t xml:space="preserve"> 3.0 16x (совместим с PCI </w:t>
            </w:r>
            <w:proofErr w:type="spellStart"/>
            <w:r w:rsidRPr="003F60A5">
              <w:t>Express</w:t>
            </w:r>
            <w:proofErr w:type="spellEnd"/>
            <w:r w:rsidRPr="003F60A5">
              <w:t xml:space="preserve"> 2.x/1.х) с возможностью объединения карт при помощи SLI.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HDCP</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(1080p)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Порты</w:t>
            </w:r>
          </w:p>
        </w:tc>
        <w:tc>
          <w:tcPr>
            <w:tcW w:w="3827" w:type="dxa"/>
            <w:tcBorders>
              <w:right w:val="single" w:sz="4" w:space="0" w:color="auto"/>
            </w:tcBorders>
            <w:shd w:val="clear" w:color="auto" w:fill="auto"/>
            <w:vAlign w:val="center"/>
          </w:tcPr>
          <w:p w:rsidR="00C43E53" w:rsidRPr="003F60A5" w:rsidRDefault="00C43E53" w:rsidP="00AA693C">
            <w:pPr>
              <w:rPr>
                <w:lang w:val="en-US"/>
              </w:rPr>
            </w:pPr>
            <w:proofErr w:type="spellStart"/>
            <w:r w:rsidRPr="003F60A5">
              <w:rPr>
                <w:lang w:val="en-US"/>
              </w:rPr>
              <w:t>DisplayPort</w:t>
            </w:r>
            <w:proofErr w:type="spellEnd"/>
            <w:r w:rsidRPr="003F60A5">
              <w:rPr>
                <w:lang w:val="en-US"/>
              </w:rPr>
              <w:t xml:space="preserve">, DVI-D, DVI-I, HDMI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Макс. кол-во подключаемых мониторов</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4, с возможностью объединения до 3 дисплеев в 3D </w:t>
            </w:r>
            <w:proofErr w:type="spellStart"/>
            <w:r w:rsidRPr="003F60A5">
              <w:t>Vision</w:t>
            </w:r>
            <w:proofErr w:type="spellEnd"/>
            <w:r w:rsidRPr="003F60A5">
              <w:t xml:space="preserve"> </w:t>
            </w:r>
            <w:proofErr w:type="spellStart"/>
            <w:r w:rsidRPr="003F60A5">
              <w:t>Surround</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Охлаждение: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Охлаждение видеокарты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Активное охлаждение с использованием технологии прямого контакта </w:t>
            </w:r>
            <w:proofErr w:type="spellStart"/>
            <w:r w:rsidRPr="003F60A5">
              <w:t>DirectCU</w:t>
            </w:r>
            <w:proofErr w:type="spellEnd"/>
            <w:r w:rsidRPr="003F60A5">
              <w:t xml:space="preserve"> II тепловых труб (5шт) с </w:t>
            </w:r>
            <w:proofErr w:type="spellStart"/>
            <w:r w:rsidRPr="003F60A5">
              <w:t>теплосъемной</w:t>
            </w:r>
            <w:proofErr w:type="spellEnd"/>
            <w:r w:rsidRPr="003F60A5">
              <w:t xml:space="preserve"> крышкой чипа включает:</w:t>
            </w:r>
          </w:p>
          <w:p w:rsidR="00C43E53" w:rsidRPr="003F60A5" w:rsidRDefault="00C43E53" w:rsidP="00AA693C">
            <w:r w:rsidRPr="003F60A5">
              <w:t xml:space="preserve">- алюминиевый радиатор -1 </w:t>
            </w:r>
            <w:proofErr w:type="spellStart"/>
            <w:proofErr w:type="gramStart"/>
            <w:r w:rsidRPr="003F60A5">
              <w:t>шт</w:t>
            </w:r>
            <w:proofErr w:type="spellEnd"/>
            <w:proofErr w:type="gramEnd"/>
          </w:p>
          <w:p w:rsidR="00C43E53" w:rsidRPr="003F60A5" w:rsidRDefault="00C43E53" w:rsidP="00AA693C">
            <w:r w:rsidRPr="003F60A5">
              <w:t xml:space="preserve">- вентиляторы на лицевой стороне  радиатора платы – 2 </w:t>
            </w:r>
            <w:proofErr w:type="spellStart"/>
            <w:proofErr w:type="gramStart"/>
            <w:r w:rsidRPr="003F60A5">
              <w:t>шт</w:t>
            </w:r>
            <w:proofErr w:type="spellEnd"/>
            <w:proofErr w:type="gramEnd"/>
            <w:r w:rsidRPr="003F60A5">
              <w:t xml:space="preserve"> (форм-фактор 100мм)</w:t>
            </w:r>
          </w:p>
          <w:p w:rsidR="00C43E53" w:rsidRPr="003F60A5" w:rsidRDefault="00C43E53" w:rsidP="00AA693C">
            <w:pPr>
              <w:rPr>
                <w:lang w:val="en-US"/>
              </w:rPr>
            </w:pPr>
            <w:r w:rsidRPr="003F60A5">
              <w:t xml:space="preserve">- медные </w:t>
            </w:r>
            <w:proofErr w:type="spellStart"/>
            <w:r w:rsidRPr="003F60A5">
              <w:t>никелерованные</w:t>
            </w:r>
            <w:proofErr w:type="spellEnd"/>
            <w:r w:rsidRPr="003F60A5">
              <w:t xml:space="preserve"> тепловые трубы с внешним диаметром 6 мм не менее  – 2 </w:t>
            </w:r>
            <w:proofErr w:type="spellStart"/>
            <w:proofErr w:type="gramStart"/>
            <w:r w:rsidRPr="003F60A5">
              <w:t>шт</w:t>
            </w:r>
            <w:proofErr w:type="spellEnd"/>
            <w:proofErr w:type="gramEnd"/>
            <w:r w:rsidRPr="003F60A5">
              <w:t>; внешним диаметром 8мм – не менее 2шт; и внешним диаметром 10мм – не менее 1шт. (всего трубок не менее 5шт.).</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Управление скоростью вентилятора видеокарты</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Автоматическое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Конструкция системы охлаждения</w:t>
            </w:r>
          </w:p>
        </w:tc>
        <w:tc>
          <w:tcPr>
            <w:tcW w:w="3827" w:type="dxa"/>
            <w:tcBorders>
              <w:right w:val="single" w:sz="4" w:space="0" w:color="auto"/>
            </w:tcBorders>
            <w:shd w:val="clear" w:color="auto" w:fill="auto"/>
            <w:vAlign w:val="center"/>
          </w:tcPr>
          <w:p w:rsidR="00C43E53" w:rsidRPr="003F60A5" w:rsidRDefault="00C43E53" w:rsidP="00AA693C">
            <w:proofErr w:type="spellStart"/>
            <w:r w:rsidRPr="003F60A5">
              <w:t>Двухслотовая</w:t>
            </w:r>
            <w:proofErr w:type="spellEnd"/>
            <w:r w:rsidRPr="003F60A5">
              <w:t xml:space="preserve"> система охлаждения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Питание:</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Потребление энергии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выше 375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Подсистема питания </w:t>
            </w:r>
            <w:proofErr w:type="spellStart"/>
            <w:r w:rsidRPr="003F60A5">
              <w:t>видеоядра</w:t>
            </w:r>
            <w:proofErr w:type="spellEnd"/>
            <w:r w:rsidRPr="003F60A5">
              <w:t xml:space="preserve"> и памяти</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 хуже чем:  Графический процессор запитан от восьми фаз, память от  - двух фаз. </w:t>
            </w:r>
            <w:proofErr w:type="gramStart"/>
            <w:r w:rsidRPr="003F60A5">
              <w:t xml:space="preserve">Применен стандартный для контроллер </w:t>
            </w:r>
            <w:r w:rsidRPr="003F60A5">
              <w:lastRenderedPageBreak/>
              <w:t xml:space="preserve">питания </w:t>
            </w:r>
            <w:r w:rsidRPr="003F60A5">
              <w:rPr>
                <w:lang w:val="en-US"/>
              </w:rPr>
              <w:t>DIGI</w:t>
            </w:r>
            <w:r w:rsidRPr="003F60A5">
              <w:t xml:space="preserve">+ </w:t>
            </w:r>
            <w:r w:rsidRPr="003F60A5">
              <w:rPr>
                <w:lang w:val="en-US"/>
              </w:rPr>
              <w:t>ASP</w:t>
            </w:r>
            <w:r w:rsidRPr="003F60A5">
              <w:t>1212</w:t>
            </w:r>
            <w:proofErr w:type="gramEnd"/>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Совместимость:</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Поддержка NVIDIA 3D </w:t>
            </w:r>
            <w:proofErr w:type="spellStart"/>
            <w:r w:rsidRPr="003F60A5">
              <w:t>Vision</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3D игры, 3D приложения, 3D изображения, 3D фильмы, воспроизведение </w:t>
            </w:r>
            <w:proofErr w:type="spellStart"/>
            <w:r w:rsidRPr="003F60A5">
              <w:t>Blu-ray</w:t>
            </w:r>
            <w:proofErr w:type="spellEnd"/>
            <w:r w:rsidRPr="003F60A5">
              <w:t xml:space="preserve"> 3D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Требования к системе</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Блок питания мощностью не ниже 600 Вт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Разъем дополнительного питания</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8 pin+8 </w:t>
            </w:r>
            <w:proofErr w:type="spellStart"/>
            <w:r w:rsidRPr="003F60A5">
              <w:t>pin</w:t>
            </w:r>
            <w:proofErr w:type="spellEnd"/>
            <w:r w:rsidRPr="003F60A5">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Низкопрофильная плата</w:t>
            </w:r>
          </w:p>
        </w:tc>
        <w:tc>
          <w:tcPr>
            <w:tcW w:w="3827" w:type="dxa"/>
            <w:tcBorders>
              <w:right w:val="single" w:sz="4" w:space="0" w:color="auto"/>
            </w:tcBorders>
            <w:shd w:val="clear" w:color="auto" w:fill="auto"/>
            <w:vAlign w:val="center"/>
          </w:tcPr>
          <w:p w:rsidR="00C43E53" w:rsidRPr="003F60A5" w:rsidRDefault="00C43E53" w:rsidP="00AA693C">
            <w:r w:rsidRPr="003F60A5">
              <w:t xml:space="preserve">Нет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ОС</w:t>
            </w:r>
          </w:p>
        </w:tc>
        <w:tc>
          <w:tcPr>
            <w:tcW w:w="3827" w:type="dxa"/>
            <w:tcBorders>
              <w:right w:val="single" w:sz="4" w:space="0" w:color="auto"/>
            </w:tcBorders>
            <w:shd w:val="clear" w:color="auto" w:fill="auto"/>
            <w:vAlign w:val="center"/>
          </w:tcPr>
          <w:p w:rsidR="00C43E53" w:rsidRPr="003F60A5" w:rsidRDefault="00C43E53" w:rsidP="00AA693C">
            <w:pPr>
              <w:rPr>
                <w:lang w:val="en-US"/>
              </w:rPr>
            </w:pPr>
            <w:r w:rsidRPr="003F60A5">
              <w:rPr>
                <w:lang w:val="en-US"/>
              </w:rPr>
              <w:t xml:space="preserve">Windows XP x64, Windows XP, Windows Vista, Windows 7, Windows 8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rPr>
                <w:lang w:val="en-US"/>
              </w:rPr>
            </w:pPr>
          </w:p>
        </w:tc>
        <w:tc>
          <w:tcPr>
            <w:tcW w:w="7664" w:type="dxa"/>
            <w:gridSpan w:val="2"/>
            <w:tcBorders>
              <w:left w:val="single" w:sz="4" w:space="0" w:color="auto"/>
              <w:right w:val="single" w:sz="4" w:space="0" w:color="auto"/>
            </w:tcBorders>
            <w:shd w:val="clear" w:color="auto" w:fill="auto"/>
            <w:vAlign w:val="center"/>
          </w:tcPr>
          <w:p w:rsidR="00C43E53" w:rsidRPr="003F60A5" w:rsidRDefault="00C43E53" w:rsidP="00AA693C">
            <w:r w:rsidRPr="003F60A5">
              <w:t>Прочие характеристики:</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3F60A5"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 xml:space="preserve">Поддержка </w:t>
            </w:r>
            <w:proofErr w:type="spellStart"/>
            <w:r w:rsidRPr="003F60A5">
              <w:t>PhysX</w:t>
            </w:r>
            <w:proofErr w:type="spellEnd"/>
          </w:p>
        </w:tc>
        <w:tc>
          <w:tcPr>
            <w:tcW w:w="3827" w:type="dxa"/>
            <w:tcBorders>
              <w:right w:val="single" w:sz="4" w:space="0" w:color="auto"/>
            </w:tcBorders>
            <w:shd w:val="clear" w:color="auto" w:fill="auto"/>
            <w:vAlign w:val="center"/>
          </w:tcPr>
          <w:p w:rsidR="00C43E53" w:rsidRPr="003F60A5" w:rsidRDefault="00C43E53" w:rsidP="00AA693C">
            <w:r w:rsidRPr="003F60A5">
              <w:t xml:space="preserve">Есть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tc>
      </w:tr>
      <w:tr w:rsidR="00C43E53" w:rsidRPr="001B1950" w:rsidTr="00C43E53">
        <w:trPr>
          <w:trHeight w:val="315"/>
        </w:trPr>
        <w:tc>
          <w:tcPr>
            <w:tcW w:w="1140" w:type="dxa"/>
            <w:tcBorders>
              <w:top w:val="nil"/>
              <w:left w:val="single" w:sz="4" w:space="0" w:color="auto"/>
              <w:bottom w:val="nil"/>
              <w:right w:val="single" w:sz="4" w:space="0" w:color="auto"/>
            </w:tcBorders>
            <w:shd w:val="clear" w:color="auto" w:fill="auto"/>
            <w:noWrap/>
          </w:tcPr>
          <w:p w:rsidR="00C43E53" w:rsidRPr="003F60A5" w:rsidRDefault="00C43E53" w:rsidP="00AA693C">
            <w:pPr>
              <w:jc w:val="center"/>
            </w:pPr>
          </w:p>
        </w:tc>
        <w:tc>
          <w:tcPr>
            <w:tcW w:w="3837" w:type="dxa"/>
            <w:tcBorders>
              <w:left w:val="single" w:sz="4" w:space="0" w:color="auto"/>
            </w:tcBorders>
            <w:shd w:val="clear" w:color="auto" w:fill="auto"/>
            <w:vAlign w:val="center"/>
          </w:tcPr>
          <w:p w:rsidR="00C43E53" w:rsidRPr="003F60A5" w:rsidRDefault="00C43E53" w:rsidP="00AA693C">
            <w:r w:rsidRPr="003F60A5">
              <w:t>Поддержка вычислений общего назначения на GPU</w:t>
            </w:r>
          </w:p>
        </w:tc>
        <w:tc>
          <w:tcPr>
            <w:tcW w:w="3827" w:type="dxa"/>
            <w:tcBorders>
              <w:right w:val="single" w:sz="4" w:space="0" w:color="auto"/>
            </w:tcBorders>
            <w:shd w:val="clear" w:color="auto" w:fill="auto"/>
            <w:vAlign w:val="center"/>
          </w:tcPr>
          <w:p w:rsidR="00C43E53" w:rsidRPr="003F60A5" w:rsidRDefault="00BD284D" w:rsidP="00AA693C">
            <w:pPr>
              <w:rPr>
                <w:lang w:val="en-US"/>
              </w:rPr>
            </w:pPr>
            <w:hyperlink r:id="rId23" w:history="1">
              <w:proofErr w:type="spellStart"/>
              <w:r w:rsidR="00C43E53" w:rsidRPr="003F60A5">
                <w:rPr>
                  <w:lang w:val="en-US"/>
                </w:rPr>
                <w:t>DirectCompute</w:t>
              </w:r>
              <w:proofErr w:type="spellEnd"/>
            </w:hyperlink>
            <w:r w:rsidR="00C43E53" w:rsidRPr="003F60A5">
              <w:rPr>
                <w:lang w:val="en-US"/>
              </w:rPr>
              <w:t xml:space="preserve"> 11, NVIDIA PhysX, CUDA </w:t>
            </w:r>
            <w:r w:rsidR="00C43E53" w:rsidRPr="003F60A5">
              <w:t>С</w:t>
            </w:r>
            <w:r w:rsidR="00C43E53" w:rsidRPr="003F60A5">
              <w:rPr>
                <w:lang w:val="en-US"/>
              </w:rPr>
              <w:t xml:space="preserve">++, </w:t>
            </w:r>
            <w:hyperlink r:id="rId24" w:history="1">
              <w:r w:rsidR="00C43E53" w:rsidRPr="003F60A5">
                <w:rPr>
                  <w:lang w:val="en-US"/>
                </w:rPr>
                <w:t>CUDA</w:t>
              </w:r>
            </w:hyperlink>
            <w:r w:rsidR="00C43E53" w:rsidRPr="003F60A5">
              <w:rPr>
                <w:lang w:val="en-US"/>
              </w:rPr>
              <w:t xml:space="preserve"> </w:t>
            </w:r>
            <w:r w:rsidR="00C43E53" w:rsidRPr="003F60A5">
              <w:t>версии</w:t>
            </w:r>
            <w:r w:rsidR="00C43E53" w:rsidRPr="003F60A5">
              <w:rPr>
                <w:lang w:val="en-US"/>
              </w:rPr>
              <w:t xml:space="preserve"> 3.5, </w:t>
            </w:r>
            <w:hyperlink r:id="rId25" w:history="1">
              <w:proofErr w:type="spellStart"/>
              <w:r w:rsidR="00C43E53" w:rsidRPr="003F60A5">
                <w:rPr>
                  <w:lang w:val="en-US"/>
                </w:rPr>
                <w:t>OpenCL</w:t>
              </w:r>
              <w:proofErr w:type="spellEnd"/>
            </w:hyperlink>
            <w:r w:rsidR="00C43E53" w:rsidRPr="003F60A5">
              <w:rPr>
                <w:lang w:val="en-US"/>
              </w:rPr>
              <w:t xml:space="preserve"> </w:t>
            </w:r>
          </w:p>
        </w:tc>
        <w:tc>
          <w:tcPr>
            <w:tcW w:w="1559" w:type="dxa"/>
            <w:tcBorders>
              <w:top w:val="nil"/>
              <w:left w:val="single" w:sz="4" w:space="0" w:color="auto"/>
              <w:bottom w:val="nil"/>
              <w:right w:val="single" w:sz="4" w:space="0" w:color="auto"/>
            </w:tcBorders>
            <w:shd w:val="clear" w:color="auto" w:fill="auto"/>
            <w:noWrap/>
          </w:tcPr>
          <w:p w:rsidR="00C43E53" w:rsidRPr="003F60A5" w:rsidRDefault="00C43E53" w:rsidP="00AA693C">
            <w:pPr>
              <w:rPr>
                <w:lang w:val="en-US"/>
              </w:rPr>
            </w:pPr>
          </w:p>
        </w:tc>
      </w:tr>
      <w:tr w:rsidR="00C43E53" w:rsidRPr="003F60A5" w:rsidTr="00C43E53">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pPr>
              <w:jc w:val="center"/>
              <w:rPr>
                <w:lang w:val="en-US"/>
              </w:rPr>
            </w:pPr>
          </w:p>
        </w:tc>
        <w:tc>
          <w:tcPr>
            <w:tcW w:w="3837" w:type="dxa"/>
            <w:tcBorders>
              <w:left w:val="single" w:sz="4" w:space="0" w:color="auto"/>
            </w:tcBorders>
            <w:shd w:val="clear" w:color="auto" w:fill="auto"/>
            <w:vAlign w:val="center"/>
          </w:tcPr>
          <w:p w:rsidR="00C43E53" w:rsidRPr="003F60A5" w:rsidRDefault="00C43E53" w:rsidP="00AA693C">
            <w:r w:rsidRPr="003F60A5">
              <w:t>Дополнительная информация</w:t>
            </w:r>
          </w:p>
        </w:tc>
        <w:tc>
          <w:tcPr>
            <w:tcW w:w="3827" w:type="dxa"/>
            <w:tcBorders>
              <w:right w:val="single" w:sz="4" w:space="0" w:color="auto"/>
            </w:tcBorders>
            <w:shd w:val="clear" w:color="auto" w:fill="auto"/>
            <w:vAlign w:val="center"/>
          </w:tcPr>
          <w:p w:rsidR="00C43E53" w:rsidRPr="003F60A5" w:rsidRDefault="00C43E53" w:rsidP="00AA693C">
            <w:proofErr w:type="gramStart"/>
            <w:r w:rsidRPr="003F60A5">
              <w:t xml:space="preserve">Поставляемая видеокарта будет использоваться для работы в режиме </w:t>
            </w:r>
            <w:r w:rsidRPr="003F60A5">
              <w:rPr>
                <w:lang w:val="en-US"/>
              </w:rPr>
              <w:t>SLI</w:t>
            </w:r>
            <w:r w:rsidRPr="003F60A5">
              <w:t xml:space="preserve"> (</w:t>
            </w:r>
            <w:r w:rsidRPr="003F60A5">
              <w:rPr>
                <w:i/>
                <w:iCs/>
                <w:color w:val="252525"/>
                <w:shd w:val="clear" w:color="auto" w:fill="FFFFFF"/>
                <w:lang w:val="en"/>
              </w:rPr>
              <w:t>scalable</w:t>
            </w:r>
            <w:r w:rsidRPr="003F60A5">
              <w:rPr>
                <w:i/>
                <w:iCs/>
                <w:color w:val="252525"/>
                <w:shd w:val="clear" w:color="auto" w:fill="FFFFFF"/>
              </w:rPr>
              <w:t xml:space="preserve"> </w:t>
            </w:r>
            <w:r w:rsidRPr="003F60A5">
              <w:rPr>
                <w:i/>
                <w:iCs/>
                <w:color w:val="252525"/>
                <w:shd w:val="clear" w:color="auto" w:fill="FFFFFF"/>
                <w:lang w:val="en"/>
              </w:rPr>
              <w:t>link</w:t>
            </w:r>
            <w:r w:rsidRPr="003F60A5">
              <w:rPr>
                <w:i/>
                <w:iCs/>
                <w:color w:val="252525"/>
                <w:shd w:val="clear" w:color="auto" w:fill="FFFFFF"/>
              </w:rPr>
              <w:t xml:space="preserve"> </w:t>
            </w:r>
            <w:r w:rsidRPr="003F60A5">
              <w:rPr>
                <w:i/>
                <w:iCs/>
                <w:color w:val="252525"/>
                <w:shd w:val="clear" w:color="auto" w:fill="FFFFFF"/>
                <w:lang w:val="en"/>
              </w:rPr>
              <w:t>interface</w:t>
            </w:r>
            <w:r w:rsidRPr="003F60A5">
              <w:rPr>
                <w:i/>
                <w:iCs/>
                <w:color w:val="252525"/>
                <w:shd w:val="clear" w:color="auto" w:fill="FFFFFF"/>
              </w:rPr>
              <w:t>)</w:t>
            </w:r>
            <w:r w:rsidRPr="003F60A5">
              <w:t xml:space="preserve"> с имеющейся у заказчика видеокартой (ASUS GTX780TI-DC2OC-3GD5), вследствие этого, все характеристики поставляемой видеокарты должны максимально соответствовать характеристикам имеющейся у заказчика видеокарты (тип графического ядра и его тактовая частота, количество и тактовая частота памяти видеокарты, система охлаждения и питания не хуже заявленной в настоящем техническом задании).  </w:t>
            </w:r>
            <w:proofErr w:type="gramEnd"/>
          </w:p>
        </w:tc>
        <w:tc>
          <w:tcPr>
            <w:tcW w:w="1559" w:type="dxa"/>
            <w:tcBorders>
              <w:top w:val="nil"/>
              <w:left w:val="single" w:sz="4" w:space="0" w:color="auto"/>
              <w:bottom w:val="single" w:sz="4" w:space="0" w:color="auto"/>
              <w:right w:val="single" w:sz="4" w:space="0" w:color="auto"/>
            </w:tcBorders>
            <w:shd w:val="clear" w:color="auto" w:fill="auto"/>
            <w:noWrap/>
          </w:tcPr>
          <w:p w:rsidR="00C43E53" w:rsidRPr="003F60A5" w:rsidRDefault="00C43E53" w:rsidP="00AA693C"/>
        </w:tc>
      </w:tr>
    </w:tbl>
    <w:p w:rsidR="00C43E53" w:rsidRPr="003F60A5" w:rsidRDefault="00C43E53" w:rsidP="00C43E53">
      <w:pPr>
        <w:pStyle w:val="afffff"/>
        <w:jc w:val="both"/>
        <w:rPr>
          <w:rFonts w:ascii="Times New Roman" w:hAnsi="Times New Roman"/>
          <w:sz w:val="24"/>
          <w:szCs w:val="24"/>
        </w:rPr>
      </w:pPr>
    </w:p>
    <w:p w:rsidR="00C43E53" w:rsidRPr="003F60A5" w:rsidRDefault="00C43E53" w:rsidP="00C43E53">
      <w:pPr>
        <w:ind w:left="567" w:firstLine="851"/>
      </w:pPr>
    </w:p>
    <w:p w:rsidR="00C43E53" w:rsidRPr="003F60A5" w:rsidRDefault="00C43E53" w:rsidP="00C43E53">
      <w:pPr>
        <w:ind w:left="567" w:firstLine="851"/>
      </w:pPr>
      <w:r w:rsidRPr="003F60A5">
        <w:t>Требования к качеству и техническим характеристикам поставляемого товара:</w:t>
      </w:r>
    </w:p>
    <w:p w:rsidR="00C43E53" w:rsidRPr="003F60A5" w:rsidRDefault="00C43E53" w:rsidP="00C43E53">
      <w:pPr>
        <w:ind w:left="567" w:firstLine="851"/>
      </w:pPr>
    </w:p>
    <w:p w:rsidR="00C43E53" w:rsidRPr="003F60A5" w:rsidRDefault="00C43E53" w:rsidP="00B845CA">
      <w:pPr>
        <w:pStyle w:val="1f1"/>
        <w:widowControl w:val="0"/>
        <w:numPr>
          <w:ilvl w:val="0"/>
          <w:numId w:val="8"/>
        </w:numPr>
        <w:tabs>
          <w:tab w:val="left" w:pos="900"/>
        </w:tabs>
        <w:suppressAutoHyphens w:val="0"/>
        <w:autoSpaceDE w:val="0"/>
        <w:autoSpaceDN w:val="0"/>
        <w:adjustRightInd w:val="0"/>
        <w:ind w:left="567" w:right="-104" w:firstLine="851"/>
      </w:pPr>
      <w:proofErr w:type="gramStart"/>
      <w:r w:rsidRPr="003F60A5">
        <w:t>Весь поставляемый товар должен соответствовать ГОСТам, ТУ, действующим на момент поставки, иметь копии действующих сертификатов соответствия, выданных органом по сертификации Госстандарта России и действующих санитарно-эпидемиологических заключений на поставляемый Товар, выданных Федеральной службой по надзору в сфере защиты прав потребителей и благополучия человека, з</w:t>
      </w:r>
      <w:r w:rsidR="00BF22FB">
        <w:t>аверенные печатью производителя</w:t>
      </w:r>
      <w:r w:rsidRPr="003F60A5">
        <w:t>.</w:t>
      </w:r>
      <w:proofErr w:type="gramEnd"/>
    </w:p>
    <w:p w:rsidR="00C43E53" w:rsidRPr="003F60A5" w:rsidRDefault="00C43E53" w:rsidP="00B845CA">
      <w:pPr>
        <w:pStyle w:val="1f1"/>
        <w:widowControl w:val="0"/>
        <w:numPr>
          <w:ilvl w:val="0"/>
          <w:numId w:val="8"/>
        </w:numPr>
        <w:tabs>
          <w:tab w:val="left" w:pos="900"/>
        </w:tabs>
        <w:suppressAutoHyphens w:val="0"/>
        <w:autoSpaceDE w:val="0"/>
        <w:autoSpaceDN w:val="0"/>
        <w:adjustRightInd w:val="0"/>
        <w:ind w:left="567" w:right="-104" w:firstLine="851"/>
      </w:pPr>
      <w:r w:rsidRPr="003F60A5">
        <w:t>Поставляемые товары должны являться новыми (ранее не находившимися в использовании у Поставщика и (или) у третьих лиц), не подвергавшимися ранее ремонту (модернизации или восстановлению).</w:t>
      </w:r>
    </w:p>
    <w:p w:rsidR="00C43E53" w:rsidRPr="003F60A5" w:rsidRDefault="00C43E53" w:rsidP="00B845CA">
      <w:pPr>
        <w:pStyle w:val="1f1"/>
        <w:widowControl w:val="0"/>
        <w:numPr>
          <w:ilvl w:val="0"/>
          <w:numId w:val="8"/>
        </w:numPr>
        <w:tabs>
          <w:tab w:val="left" w:pos="900"/>
        </w:tabs>
        <w:suppressAutoHyphens w:val="0"/>
        <w:autoSpaceDE w:val="0"/>
        <w:autoSpaceDN w:val="0"/>
        <w:adjustRightInd w:val="0"/>
        <w:ind w:left="567" w:right="-104" w:firstLine="851"/>
      </w:pPr>
      <w:r w:rsidRPr="003F60A5">
        <w:t xml:space="preserve">В комплект поставки должны быть включены все непоименованные в Техническом задании, но необходимые для работы оборудования интерфейсные шнуры, соединительные </w:t>
      </w:r>
      <w:r w:rsidRPr="003F60A5">
        <w:lastRenderedPageBreak/>
        <w:t>кабели, носители с драйверами, устройства крепления, а также комплект эксплуатационных документов (руководство по эксплуатации, гарантийный талон) на русском языке.</w:t>
      </w:r>
    </w:p>
    <w:p w:rsidR="00174B46" w:rsidRPr="003F60A5" w:rsidRDefault="00174B46" w:rsidP="00174B46">
      <w:pPr>
        <w:jc w:val="center"/>
        <w:rPr>
          <w:b/>
        </w:rPr>
      </w:pPr>
    </w:p>
    <w:p w:rsidR="00191E98" w:rsidRPr="003F60A5" w:rsidRDefault="00191E98" w:rsidP="00A54CC2">
      <w:pPr>
        <w:keepNext/>
        <w:keepLines/>
        <w:ind w:right="928" w:firstLine="709"/>
        <w:jc w:val="center"/>
        <w:rPr>
          <w:b/>
        </w:rPr>
      </w:pPr>
    </w:p>
    <w:p w:rsidR="00191E98" w:rsidRDefault="00191E98" w:rsidP="00BE7B1D">
      <w:pPr>
        <w:keepNext/>
        <w:keepLines/>
        <w:rPr>
          <w:b/>
        </w:rPr>
      </w:pPr>
    </w:p>
    <w:p w:rsidR="00BE7B1D" w:rsidRDefault="00BE7B1D" w:rsidP="00BE7B1D">
      <w:pPr>
        <w:keepNext/>
        <w:keepLines/>
        <w:rPr>
          <w:b/>
        </w:rPr>
      </w:pPr>
    </w:p>
    <w:p w:rsidR="00BE7B1D" w:rsidRDefault="00BE7B1D" w:rsidP="00BE7B1D">
      <w:pPr>
        <w:keepNext/>
        <w:keepLines/>
        <w:rPr>
          <w:b/>
        </w:rPr>
      </w:pPr>
    </w:p>
    <w:p w:rsidR="00BE7B1D" w:rsidRDefault="00BE7B1D"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9C11BC" w:rsidRDefault="009C11BC" w:rsidP="00BE7B1D">
      <w:pPr>
        <w:keepNext/>
        <w:keepLines/>
        <w:rPr>
          <w:b/>
        </w:rPr>
      </w:pPr>
    </w:p>
    <w:p w:rsidR="00174B46" w:rsidRDefault="00174B46" w:rsidP="00BE7B1D">
      <w:pPr>
        <w:keepNext/>
        <w:keepLines/>
        <w:rPr>
          <w:b/>
        </w:rPr>
      </w:pPr>
    </w:p>
    <w:p w:rsidR="00174B46" w:rsidRDefault="00174B46" w:rsidP="00BE7B1D">
      <w:pPr>
        <w:keepNext/>
        <w:keepLines/>
        <w:rPr>
          <w:b/>
        </w:rPr>
      </w:pPr>
    </w:p>
    <w:p w:rsidR="009C11BC" w:rsidRDefault="009C11BC" w:rsidP="00BE7B1D">
      <w:pPr>
        <w:keepNext/>
        <w:keepLines/>
        <w:rPr>
          <w:b/>
        </w:rPr>
      </w:pPr>
    </w:p>
    <w:p w:rsidR="00B54525" w:rsidRDefault="00B54525" w:rsidP="00BE7B1D">
      <w:pPr>
        <w:keepNext/>
        <w:keepLines/>
        <w:rPr>
          <w:b/>
        </w:rPr>
      </w:pPr>
    </w:p>
    <w:p w:rsidR="00221468" w:rsidRDefault="00221468"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325373" w:rsidRDefault="00325373" w:rsidP="00BE7B1D">
      <w:pPr>
        <w:keepNext/>
        <w:keepLines/>
        <w:rPr>
          <w:b/>
        </w:rPr>
      </w:pPr>
    </w:p>
    <w:p w:rsidR="00CD0F89" w:rsidRDefault="00CD0F89" w:rsidP="00BE7B1D">
      <w:pPr>
        <w:keepNext/>
        <w:keepLines/>
        <w:rPr>
          <w:b/>
        </w:rPr>
      </w:pPr>
    </w:p>
    <w:p w:rsidR="00BE7B1D" w:rsidRDefault="00BE7B1D" w:rsidP="00BE7B1D">
      <w:pPr>
        <w:keepNext/>
        <w:keepLines/>
        <w:rPr>
          <w:b/>
        </w:rPr>
      </w:pPr>
    </w:p>
    <w:p w:rsidR="00711166" w:rsidRDefault="00711166">
      <w:pPr>
        <w:jc w:val="center"/>
        <w:rPr>
          <w:b/>
        </w:rPr>
      </w:pPr>
    </w:p>
    <w:p w:rsidR="00711166" w:rsidRDefault="00711166" w:rsidP="00A614EB">
      <w:pPr>
        <w:keepLines/>
        <w:jc w:val="right"/>
        <w:rPr>
          <w:szCs w:val="28"/>
        </w:rPr>
      </w:pPr>
      <w:r>
        <w:rPr>
          <w:szCs w:val="28"/>
        </w:rPr>
        <w:lastRenderedPageBreak/>
        <w:t>Приложение №</w:t>
      </w:r>
      <w:r w:rsidR="00877F15">
        <w:rPr>
          <w:szCs w:val="28"/>
        </w:rPr>
        <w:t xml:space="preserve"> </w:t>
      </w:r>
      <w:r>
        <w:rPr>
          <w:szCs w:val="28"/>
        </w:rPr>
        <w:t>2 к Информационной карте.</w:t>
      </w:r>
    </w:p>
    <w:p w:rsidR="00711166" w:rsidRDefault="00711166" w:rsidP="00A614EB">
      <w:pPr>
        <w:keepLines/>
        <w:jc w:val="right"/>
        <w:rPr>
          <w:szCs w:val="28"/>
        </w:rPr>
      </w:pPr>
    </w:p>
    <w:p w:rsidR="0002324F" w:rsidRDefault="0002324F" w:rsidP="001561F2">
      <w:pPr>
        <w:pStyle w:val="afa"/>
        <w:keepLines/>
        <w:jc w:val="center"/>
        <w:rPr>
          <w:b/>
          <w:bCs/>
        </w:rPr>
      </w:pPr>
      <w:r>
        <w:rPr>
          <w:b/>
        </w:rPr>
        <w:t>Раздел 4</w:t>
      </w:r>
      <w:r w:rsidRPr="00C07033">
        <w:t xml:space="preserve">. </w:t>
      </w:r>
      <w:r w:rsidRPr="00C07033">
        <w:rPr>
          <w:b/>
          <w:bCs/>
        </w:rPr>
        <w:t xml:space="preserve">ПРОЕКТ </w:t>
      </w:r>
      <w:r w:rsidR="001561F2">
        <w:rPr>
          <w:b/>
          <w:bCs/>
        </w:rPr>
        <w:t>КОНТРАКТА</w:t>
      </w:r>
      <w:r>
        <w:rPr>
          <w:b/>
          <w:bCs/>
        </w:rPr>
        <w:t xml:space="preserve">  №    - 2015</w:t>
      </w:r>
      <w:proofErr w:type="gramStart"/>
      <w:r w:rsidRPr="00C07033">
        <w:rPr>
          <w:b/>
          <w:bCs/>
        </w:rPr>
        <w:t xml:space="preserve"> К</w:t>
      </w:r>
      <w:proofErr w:type="gramEnd"/>
    </w:p>
    <w:p w:rsidR="00711166" w:rsidRDefault="00711166" w:rsidP="00A614EB">
      <w:pPr>
        <w:pStyle w:val="afa"/>
        <w:keepLines/>
        <w:jc w:val="center"/>
        <w:rPr>
          <w:b/>
          <w:bCs/>
        </w:rPr>
      </w:pPr>
    </w:p>
    <w:p w:rsidR="00711166" w:rsidRDefault="00711166" w:rsidP="00A614EB">
      <w:pPr>
        <w:keepLines/>
        <w:ind w:right="43"/>
        <w:jc w:val="center"/>
      </w:pPr>
      <w:r>
        <w:t xml:space="preserve">г. Красноярск                                                                                                  </w:t>
      </w:r>
      <w:r w:rsidR="0002324F">
        <w:t xml:space="preserve">       «       » __________ 2015</w:t>
      </w:r>
      <w:r>
        <w:t xml:space="preserve"> г.</w:t>
      </w:r>
    </w:p>
    <w:p w:rsidR="00711166" w:rsidRDefault="00711166" w:rsidP="00A614EB">
      <w:pPr>
        <w:keepLines/>
        <w:ind w:right="43"/>
        <w:jc w:val="center"/>
      </w:pPr>
    </w:p>
    <w:p w:rsidR="00711166" w:rsidRDefault="00711166" w:rsidP="00A614EB">
      <w:pPr>
        <w:keepLines/>
        <w:widowControl w:val="0"/>
        <w:tabs>
          <w:tab w:val="left" w:pos="-1440"/>
          <w:tab w:val="left" w:pos="142"/>
        </w:tabs>
        <w:adjustRightInd w:val="0"/>
        <w:spacing w:before="30"/>
        <w:ind w:firstLine="540"/>
      </w:pPr>
      <w: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w:t>
      </w:r>
      <w:r w:rsidR="00877F15">
        <w:t>«</w:t>
      </w:r>
      <w:r>
        <w:t>Заказчик</w:t>
      </w:r>
      <w:r w:rsidR="00877F15">
        <w:t>»</w:t>
      </w:r>
      <w:r w:rsidR="00CF016B">
        <w:t xml:space="preserve">, в лице </w:t>
      </w:r>
      <w:r w:rsidR="00EE6849">
        <w:t>временно исполняющего обязанности</w:t>
      </w:r>
      <w:r w:rsidR="00EE6849" w:rsidRPr="00AC4C6A">
        <w:t xml:space="preserve"> </w:t>
      </w:r>
      <w:r>
        <w:t xml:space="preserve">директора Чеснокова Николая Васильевича, действующего на основании Устава и Приказа ФАНО России </w:t>
      </w:r>
      <w:r w:rsidR="00F92EB5" w:rsidRPr="00F92EB5">
        <w:t>от 26.12.2014 г</w:t>
      </w:r>
      <w:r w:rsidR="00F92EB5" w:rsidRPr="004C598D">
        <w:t xml:space="preserve">. </w:t>
      </w:r>
      <w:r w:rsidR="00F92EB5">
        <w:t>№ 628</w:t>
      </w:r>
      <w:r w:rsidR="00F92EB5" w:rsidRPr="00116ADC">
        <w:t xml:space="preserve"> </w:t>
      </w:r>
      <w:proofErr w:type="gramStart"/>
      <w:r w:rsidR="00F92EB5" w:rsidRPr="00116ADC">
        <w:t>п</w:t>
      </w:r>
      <w:proofErr w:type="gramEnd"/>
      <w:r w:rsidR="00F92EB5" w:rsidRPr="00116ADC">
        <w:t>/о</w:t>
      </w:r>
      <w:r w:rsidRPr="00F92EB5">
        <w:t>,</w:t>
      </w:r>
      <w:r>
        <w:t xml:space="preserve"> с одной стороны, и_________________________, признанное победителем аукц</w:t>
      </w:r>
      <w:r w:rsidR="00C111DD">
        <w:t>иона в электронной форме № __-15</w:t>
      </w:r>
      <w:r>
        <w:t xml:space="preserve"> АЭФ (протокол аукц</w:t>
      </w:r>
      <w:r w:rsidR="00C111DD">
        <w:t>иона №     от «  » _________</w:t>
      </w:r>
      <w:proofErr w:type="gramStart"/>
      <w:r w:rsidR="00C111DD">
        <w:t>2015</w:t>
      </w:r>
      <w:r>
        <w:t xml:space="preserve"> г.), именуемое в дальнейшем «Поставщик», в лице________________________, действующе</w:t>
      </w:r>
      <w:r w:rsidR="00C4320D">
        <w:t>го на основании</w:t>
      </w:r>
      <w:r w:rsidR="001F6177">
        <w:t xml:space="preserve"> </w:t>
      </w:r>
      <w:r w:rsidR="00C4320D">
        <w:t>_______________,</w:t>
      </w:r>
      <w:r>
        <w:t>с другой стороны, заключили настоящий контракт о нижеследующем:</w:t>
      </w:r>
      <w:proofErr w:type="gramEnd"/>
    </w:p>
    <w:p w:rsidR="00711166" w:rsidRDefault="00711166" w:rsidP="00A614EB">
      <w:pPr>
        <w:widowControl w:val="0"/>
        <w:tabs>
          <w:tab w:val="left" w:pos="-1440"/>
          <w:tab w:val="left" w:pos="142"/>
        </w:tabs>
        <w:adjustRightInd w:val="0"/>
        <w:spacing w:before="30"/>
      </w:pPr>
    </w:p>
    <w:p w:rsidR="009D4E63" w:rsidRDefault="009D4E63" w:rsidP="009D4E63">
      <w:pPr>
        <w:widowControl w:val="0"/>
        <w:tabs>
          <w:tab w:val="left" w:pos="-1440"/>
          <w:tab w:val="left" w:pos="0"/>
        </w:tabs>
        <w:adjustRightInd w:val="0"/>
        <w:spacing w:before="30"/>
        <w:jc w:val="center"/>
        <w:rPr>
          <w:b/>
        </w:rPr>
      </w:pPr>
      <w:r>
        <w:rPr>
          <w:b/>
        </w:rPr>
        <w:t>1. ПРЕДМЕТ КОНТРАКТА</w:t>
      </w:r>
    </w:p>
    <w:p w:rsidR="00711166" w:rsidRPr="009D4E63" w:rsidRDefault="00711166" w:rsidP="00325373">
      <w:pPr>
        <w:ind w:firstLine="426"/>
        <w:rPr>
          <w:b/>
        </w:rPr>
      </w:pPr>
      <w:r>
        <w:t>1.1. Поставщик</w:t>
      </w:r>
      <w:r w:rsidR="00743F47">
        <w:t xml:space="preserve"> обязуется поставить </w:t>
      </w:r>
      <w:r>
        <w:t>в собственность Заказчика</w:t>
      </w:r>
      <w:r w:rsidR="00BE6981">
        <w:t xml:space="preserve"> </w:t>
      </w:r>
      <w:r w:rsidR="00325373">
        <w:t>комплектующие и периферийные</w:t>
      </w:r>
      <w:r w:rsidR="00325373" w:rsidRPr="00EE5804">
        <w:t xml:space="preserve"> устройс</w:t>
      </w:r>
      <w:r w:rsidR="00325373">
        <w:t>тва для персональных компьютеров</w:t>
      </w:r>
      <w:r w:rsidR="00AA693C">
        <w:t xml:space="preserve"> </w:t>
      </w:r>
      <w:r w:rsidR="00AA693C" w:rsidRPr="00BE6981">
        <w:t>(</w:t>
      </w:r>
      <w:r w:rsidR="000A3C1E" w:rsidRPr="00BE6981">
        <w:t>далее</w:t>
      </w:r>
      <w:r w:rsidR="00AA693C" w:rsidRPr="00BE6981">
        <w:t xml:space="preserve"> –</w:t>
      </w:r>
      <w:r w:rsidR="000A3C1E" w:rsidRPr="00BE6981">
        <w:t xml:space="preserve"> </w:t>
      </w:r>
      <w:r w:rsidR="00AA693C" w:rsidRPr="00BE6981">
        <w:t>«</w:t>
      </w:r>
      <w:r w:rsidR="000A3C1E" w:rsidRPr="00BE6981">
        <w:t>Т</w:t>
      </w:r>
      <w:r w:rsidRPr="00BE6981">
        <w:t>овар</w:t>
      </w:r>
      <w:r w:rsidR="00AA693C" w:rsidRPr="00BE6981">
        <w:t>»)</w:t>
      </w:r>
      <w:r w:rsidRPr="00BE6981">
        <w:t>,</w:t>
      </w:r>
      <w:r>
        <w:t xml:space="preserve"> а Заказчик обязуется оплатить поставленный </w:t>
      </w:r>
      <w:r w:rsidR="000A3C1E">
        <w:t>Т</w:t>
      </w:r>
      <w:r>
        <w:t>овар в порядке, определенном главой 3 настоящего контракта.</w:t>
      </w:r>
    </w:p>
    <w:p w:rsidR="00711166" w:rsidRDefault="000A3C1E" w:rsidP="00F167CB">
      <w:pPr>
        <w:tabs>
          <w:tab w:val="left" w:pos="142"/>
          <w:tab w:val="left" w:pos="900"/>
        </w:tabs>
        <w:ind w:firstLine="425"/>
      </w:pPr>
      <w:r>
        <w:t>1.2. Наименование Т</w:t>
      </w:r>
      <w:r w:rsidR="00711166">
        <w:t>овара, технические характеристики, кол</w:t>
      </w:r>
      <w:r w:rsidR="00BE7B1D">
        <w:t xml:space="preserve">ичество </w:t>
      </w:r>
      <w:r w:rsidR="00711166">
        <w:t>и цена контракта определены в Спецификации (Приложение №1 к настоящему контракту), являющейся неотъемлемой частью настоящего контракта.</w:t>
      </w:r>
      <w:r w:rsidR="002C32E3">
        <w:t xml:space="preserve"> </w:t>
      </w:r>
    </w:p>
    <w:p w:rsidR="00F167CB" w:rsidRDefault="00F167CB" w:rsidP="00F167CB">
      <w:pPr>
        <w:tabs>
          <w:tab w:val="left" w:pos="142"/>
          <w:tab w:val="left" w:pos="900"/>
        </w:tabs>
        <w:ind w:firstLine="425"/>
      </w:pPr>
    </w:p>
    <w:p w:rsidR="00711166" w:rsidRDefault="00711166" w:rsidP="009D4E63">
      <w:pPr>
        <w:widowControl w:val="0"/>
        <w:tabs>
          <w:tab w:val="left" w:pos="-1440"/>
          <w:tab w:val="left" w:pos="142"/>
        </w:tabs>
        <w:adjustRightInd w:val="0"/>
        <w:spacing w:before="30"/>
        <w:ind w:firstLine="425"/>
        <w:jc w:val="center"/>
        <w:rPr>
          <w:b/>
        </w:rPr>
      </w:pPr>
      <w:r>
        <w:rPr>
          <w:b/>
        </w:rPr>
        <w:t>2. УСЛОВИЯ ПОСТАВКИ</w:t>
      </w:r>
    </w:p>
    <w:p w:rsidR="00711166" w:rsidRDefault="00711166" w:rsidP="009D4E63">
      <w:pPr>
        <w:ind w:firstLine="425"/>
      </w:pPr>
      <w:r>
        <w:t>2.1</w:t>
      </w:r>
      <w:r w:rsidR="0012286B">
        <w:t>.</w:t>
      </w:r>
      <w:r>
        <w:t xml:space="preserve">  Место поставки: 660036, Красноярск, Академгородок, </w:t>
      </w:r>
      <w:proofErr w:type="spellStart"/>
      <w:r>
        <w:t>зд</w:t>
      </w:r>
      <w:proofErr w:type="spellEnd"/>
      <w:r>
        <w:t>. 50, строение 24.</w:t>
      </w:r>
    </w:p>
    <w:p w:rsidR="00174B46" w:rsidRPr="00174B46" w:rsidRDefault="00711166" w:rsidP="00174B46">
      <w:pPr>
        <w:ind w:firstLine="426"/>
      </w:pPr>
      <w:r w:rsidRPr="00174B46">
        <w:t>2.2. С</w:t>
      </w:r>
      <w:r w:rsidR="000A3C1E" w:rsidRPr="00174B46">
        <w:t>рок поставки Т</w:t>
      </w:r>
      <w:r w:rsidR="00191E98" w:rsidRPr="00174B46">
        <w:t>овара:</w:t>
      </w:r>
      <w:r w:rsidR="00325373" w:rsidRPr="00325373">
        <w:t xml:space="preserve"> </w:t>
      </w:r>
      <w:r w:rsidR="00325373">
        <w:t xml:space="preserve">В </w:t>
      </w:r>
      <w:r w:rsidR="00325373" w:rsidRPr="004C0119">
        <w:t xml:space="preserve">течение </w:t>
      </w:r>
      <w:r w:rsidR="00325373">
        <w:t>10 (десяти)</w:t>
      </w:r>
      <w:r w:rsidR="00325373" w:rsidRPr="004C0119">
        <w:t xml:space="preserve"> рабочих дней с момента заключения </w:t>
      </w:r>
      <w:r w:rsidR="00325373">
        <w:t>контракта</w:t>
      </w:r>
      <w:r w:rsidR="00325373" w:rsidRPr="004C0119">
        <w:t>.</w:t>
      </w:r>
      <w:r w:rsidR="007368A9" w:rsidRPr="00174B46">
        <w:t xml:space="preserve"> </w:t>
      </w:r>
    </w:p>
    <w:p w:rsidR="009D4E63" w:rsidRDefault="000A3C1E" w:rsidP="009D4E63">
      <w:pPr>
        <w:pStyle w:val="afffff"/>
        <w:ind w:firstLine="426"/>
        <w:jc w:val="both"/>
        <w:rPr>
          <w:rFonts w:ascii="Times New Roman" w:hAnsi="Times New Roman"/>
          <w:sz w:val="24"/>
          <w:szCs w:val="24"/>
        </w:rPr>
      </w:pPr>
      <w:r>
        <w:rPr>
          <w:rFonts w:ascii="Times New Roman" w:hAnsi="Times New Roman"/>
          <w:sz w:val="24"/>
          <w:szCs w:val="24"/>
        </w:rPr>
        <w:t>2.3. Доставка Т</w:t>
      </w:r>
      <w:r w:rsidR="00711166">
        <w:rPr>
          <w:rFonts w:ascii="Times New Roman" w:hAnsi="Times New Roman"/>
          <w:sz w:val="24"/>
          <w:szCs w:val="24"/>
        </w:rPr>
        <w:t xml:space="preserve">овара производится </w:t>
      </w:r>
      <w:r w:rsidR="009D4E63">
        <w:rPr>
          <w:rFonts w:ascii="Times New Roman" w:hAnsi="Times New Roman"/>
          <w:sz w:val="24"/>
          <w:szCs w:val="24"/>
        </w:rPr>
        <w:t>силами и средствами Поставщика.</w:t>
      </w:r>
    </w:p>
    <w:p w:rsidR="00711166" w:rsidRPr="009D4E63" w:rsidRDefault="000A3C1E" w:rsidP="009D4E63">
      <w:pPr>
        <w:pStyle w:val="afffff"/>
        <w:ind w:firstLine="426"/>
        <w:jc w:val="both"/>
        <w:rPr>
          <w:rFonts w:ascii="Times New Roman" w:hAnsi="Times New Roman"/>
          <w:sz w:val="24"/>
          <w:szCs w:val="24"/>
        </w:rPr>
      </w:pPr>
      <w:r w:rsidRPr="009D4E63">
        <w:rPr>
          <w:rFonts w:ascii="Times New Roman" w:hAnsi="Times New Roman"/>
          <w:sz w:val="24"/>
          <w:szCs w:val="24"/>
        </w:rPr>
        <w:t>2.4. Одновременно с передачей Т</w:t>
      </w:r>
      <w:r w:rsidR="00711166" w:rsidRPr="009D4E63">
        <w:rPr>
          <w:rFonts w:ascii="Times New Roman" w:hAnsi="Times New Roman"/>
          <w:sz w:val="24"/>
          <w:szCs w:val="24"/>
        </w:rPr>
        <w:t>овара Поставщик обязан предоставить Заказчику счет, счет-фактуру, товарную н</w:t>
      </w:r>
      <w:r w:rsidRPr="009D4E63">
        <w:rPr>
          <w:rFonts w:ascii="Times New Roman" w:hAnsi="Times New Roman"/>
          <w:sz w:val="24"/>
          <w:szCs w:val="24"/>
        </w:rPr>
        <w:t>акладную и прочие документы на Т</w:t>
      </w:r>
      <w:r w:rsidR="00711166" w:rsidRPr="009D4E63">
        <w:rPr>
          <w:rFonts w:ascii="Times New Roman" w:hAnsi="Times New Roman"/>
          <w:sz w:val="24"/>
          <w:szCs w:val="24"/>
        </w:rPr>
        <w:t>овар.</w:t>
      </w:r>
    </w:p>
    <w:p w:rsidR="00711166" w:rsidRPr="00BB11B1" w:rsidRDefault="009D4E63" w:rsidP="009D4E63">
      <w:pPr>
        <w:pStyle w:val="afffff"/>
        <w:ind w:firstLine="426"/>
        <w:jc w:val="both"/>
        <w:rPr>
          <w:rFonts w:ascii="Times New Roman" w:hAnsi="Times New Roman"/>
          <w:sz w:val="24"/>
          <w:szCs w:val="24"/>
        </w:rPr>
      </w:pPr>
      <w:r>
        <w:rPr>
          <w:rFonts w:ascii="Times New Roman" w:hAnsi="Times New Roman"/>
          <w:sz w:val="24"/>
          <w:szCs w:val="24"/>
        </w:rPr>
        <w:t xml:space="preserve"> </w:t>
      </w:r>
      <w:r w:rsidR="00711166" w:rsidRPr="009D4E63">
        <w:rPr>
          <w:rFonts w:ascii="Times New Roman" w:hAnsi="Times New Roman"/>
          <w:sz w:val="24"/>
          <w:szCs w:val="24"/>
        </w:rPr>
        <w:t>2.</w:t>
      </w:r>
      <w:r w:rsidR="00711166" w:rsidRPr="00BB11B1">
        <w:rPr>
          <w:rFonts w:ascii="Times New Roman" w:hAnsi="Times New Roman"/>
          <w:sz w:val="24"/>
          <w:szCs w:val="24"/>
        </w:rPr>
        <w:t xml:space="preserve">5. На период всего действия настоящего контракта Поставщик не вправе вносить какие-либо изменения в ассортимент </w:t>
      </w:r>
      <w:r w:rsidR="00AA693C" w:rsidRPr="00BE6981">
        <w:rPr>
          <w:rFonts w:ascii="Times New Roman" w:hAnsi="Times New Roman"/>
          <w:sz w:val="24"/>
          <w:szCs w:val="24"/>
        </w:rPr>
        <w:t>Т</w:t>
      </w:r>
      <w:r w:rsidR="00711166" w:rsidRPr="00BB11B1">
        <w:rPr>
          <w:rFonts w:ascii="Times New Roman" w:hAnsi="Times New Roman"/>
          <w:sz w:val="24"/>
          <w:szCs w:val="24"/>
        </w:rPr>
        <w:t>овара.</w:t>
      </w:r>
    </w:p>
    <w:p w:rsidR="00F12FDC" w:rsidRPr="00BB11B1" w:rsidRDefault="00F12FDC" w:rsidP="009D4E63">
      <w:pPr>
        <w:pStyle w:val="afa"/>
        <w:overflowPunct w:val="0"/>
        <w:autoSpaceDE w:val="0"/>
        <w:autoSpaceDN w:val="0"/>
        <w:adjustRightInd w:val="0"/>
        <w:spacing w:after="0"/>
        <w:ind w:firstLine="425"/>
        <w:textAlignment w:val="baseline"/>
      </w:pPr>
      <w:r w:rsidRPr="00BB11B1">
        <w:t xml:space="preserve">2.6. Поставщик </w:t>
      </w:r>
      <w:r w:rsidR="00C24533" w:rsidRPr="00BB11B1">
        <w:t xml:space="preserve">не менее чем за сутки </w:t>
      </w:r>
      <w:r w:rsidRPr="00BB11B1">
        <w:t xml:space="preserve">обязан уведомить Заказчика </w:t>
      </w:r>
      <w:r w:rsidR="00C24533" w:rsidRPr="00BB11B1">
        <w:t xml:space="preserve">о дате и времени </w:t>
      </w:r>
      <w:r w:rsidR="0093000C" w:rsidRPr="00BB11B1">
        <w:t>д</w:t>
      </w:r>
      <w:r w:rsidR="00C24533" w:rsidRPr="00BB11B1">
        <w:t xml:space="preserve">оставки Товара </w:t>
      </w:r>
      <w:r w:rsidR="0093000C" w:rsidRPr="00BB11B1">
        <w:t xml:space="preserve">к месту поставки </w:t>
      </w:r>
      <w:r w:rsidRPr="00BB11B1">
        <w:t xml:space="preserve">по </w:t>
      </w:r>
      <w:r w:rsidR="001C7148" w:rsidRPr="00BB11B1">
        <w:t>адресу электронной почты</w:t>
      </w:r>
      <w:r w:rsidRPr="00BB11B1">
        <w:t xml:space="preserve"> </w:t>
      </w:r>
      <w:proofErr w:type="spellStart"/>
      <w:r w:rsidRPr="00BB11B1">
        <w:rPr>
          <w:color w:val="000000"/>
          <w:lang w:val="en-US"/>
        </w:rPr>
        <w:t>kontrakt</w:t>
      </w:r>
      <w:proofErr w:type="spellEnd"/>
      <w:r w:rsidRPr="00BB11B1">
        <w:rPr>
          <w:color w:val="000000"/>
        </w:rPr>
        <w:t>@</w:t>
      </w:r>
      <w:proofErr w:type="spellStart"/>
      <w:r w:rsidRPr="00BB11B1">
        <w:rPr>
          <w:color w:val="000000"/>
          <w:lang w:val="en-US"/>
        </w:rPr>
        <w:t>icct</w:t>
      </w:r>
      <w:proofErr w:type="spellEnd"/>
      <w:r w:rsidRPr="00BB11B1">
        <w:rPr>
          <w:color w:val="000000"/>
        </w:rPr>
        <w:t>.</w:t>
      </w:r>
      <w:proofErr w:type="spellStart"/>
      <w:r w:rsidRPr="00BB11B1">
        <w:rPr>
          <w:color w:val="000000"/>
          <w:lang w:val="en-US"/>
        </w:rPr>
        <w:t>ru</w:t>
      </w:r>
      <w:proofErr w:type="spellEnd"/>
      <w:r w:rsidRPr="00BB11B1">
        <w:t xml:space="preserve"> и</w:t>
      </w:r>
      <w:r w:rsidR="00C24533" w:rsidRPr="00BB11B1">
        <w:t>ли по телефону 8 (391)205-19-35.</w:t>
      </w:r>
    </w:p>
    <w:p w:rsidR="00711166" w:rsidRPr="00BB11B1" w:rsidRDefault="00F12FDC" w:rsidP="009D4E63">
      <w:pPr>
        <w:tabs>
          <w:tab w:val="left" w:pos="142"/>
          <w:tab w:val="left" w:pos="900"/>
        </w:tabs>
        <w:ind w:firstLine="425"/>
      </w:pPr>
      <w:r w:rsidRPr="00BB11B1">
        <w:t>2.7</w:t>
      </w:r>
      <w:r w:rsidR="00711166" w:rsidRPr="00BB11B1">
        <w:t xml:space="preserve">. Обязательства Поставщика по поставке  считаются выполненными </w:t>
      </w:r>
      <w:r w:rsidR="006956A4" w:rsidRPr="00BB11B1">
        <w:t>пос</w:t>
      </w:r>
      <w:r w:rsidR="000A3C1E" w:rsidRPr="00BB11B1">
        <w:t>ле передачи Т</w:t>
      </w:r>
      <w:r w:rsidR="00BE7B1D" w:rsidRPr="00BB11B1">
        <w:t xml:space="preserve">овара Заказчику </w:t>
      </w:r>
      <w:r w:rsidR="006956A4" w:rsidRPr="00BB11B1">
        <w:t xml:space="preserve"> на основании подписанного сторон</w:t>
      </w:r>
      <w:r w:rsidR="000A3C1E" w:rsidRPr="00BB11B1">
        <w:t>ами акта приема-передачи Т</w:t>
      </w:r>
      <w:r w:rsidR="00BE7B1D" w:rsidRPr="00BB11B1">
        <w:t>овара.</w:t>
      </w:r>
      <w:r w:rsidR="009D4E63" w:rsidRPr="00BB11B1">
        <w:t xml:space="preserve"> Не допускается частичная поставка Товара.</w:t>
      </w:r>
    </w:p>
    <w:p w:rsidR="00711166" w:rsidRDefault="00F12FDC" w:rsidP="009D4E63">
      <w:pPr>
        <w:tabs>
          <w:tab w:val="left" w:pos="142"/>
          <w:tab w:val="num" w:pos="993"/>
        </w:tabs>
        <w:ind w:firstLine="425"/>
      </w:pPr>
      <w:r w:rsidRPr="00BB11B1">
        <w:t>2.8</w:t>
      </w:r>
      <w:r w:rsidR="00711166" w:rsidRPr="00BB11B1">
        <w:t>. Право собственности, рис</w:t>
      </w:r>
      <w:r w:rsidR="000A3C1E" w:rsidRPr="00BB11B1">
        <w:t>к случайной гибели и/или порчи Т</w:t>
      </w:r>
      <w:r w:rsidR="00AA693C">
        <w:t>овара переход</w:t>
      </w:r>
      <w:r w:rsidR="00AA693C" w:rsidRPr="00BE6981">
        <w:t>я</w:t>
      </w:r>
      <w:r w:rsidR="00711166" w:rsidRPr="00BE6981">
        <w:t>т</w:t>
      </w:r>
      <w:r w:rsidR="00711166" w:rsidRPr="00BB11B1">
        <w:t xml:space="preserve"> к Заказчику в момент </w:t>
      </w:r>
      <w:r w:rsidR="000A3C1E" w:rsidRPr="00BB11B1">
        <w:t>передачи ему Т</w:t>
      </w:r>
      <w:r w:rsidR="00711166" w:rsidRPr="00BB11B1">
        <w:t>овара</w:t>
      </w:r>
      <w:r w:rsidR="0093000C" w:rsidRPr="00BB11B1">
        <w:t xml:space="preserve"> надлежащего качества</w:t>
      </w:r>
      <w:r w:rsidR="00711166" w:rsidRPr="00BB11B1">
        <w:t>.</w:t>
      </w:r>
    </w:p>
    <w:p w:rsidR="00F167CB" w:rsidRDefault="00F167CB" w:rsidP="00622F3A">
      <w:pPr>
        <w:tabs>
          <w:tab w:val="left" w:pos="142"/>
        </w:tabs>
        <w:rPr>
          <w:b/>
          <w:bCs/>
        </w:rPr>
      </w:pPr>
    </w:p>
    <w:p w:rsidR="00711166" w:rsidRDefault="00711166" w:rsidP="00A614EB">
      <w:pPr>
        <w:tabs>
          <w:tab w:val="left" w:pos="142"/>
        </w:tabs>
        <w:jc w:val="center"/>
        <w:rPr>
          <w:b/>
          <w:bCs/>
        </w:rPr>
      </w:pPr>
      <w:r>
        <w:rPr>
          <w:b/>
          <w:bCs/>
        </w:rPr>
        <w:t>3. ЦЕНА И ПОРЯДОК РАСЧЕТОВ</w:t>
      </w:r>
    </w:p>
    <w:p w:rsidR="00711166" w:rsidRDefault="00743F47" w:rsidP="00174307">
      <w:pPr>
        <w:pStyle w:val="af9"/>
        <w:keepLines/>
        <w:ind w:left="0" w:firstLine="567"/>
      </w:pPr>
      <w:r>
        <w:t>3.1</w:t>
      </w:r>
      <w:r w:rsidR="009D4E63">
        <w:t>.</w:t>
      </w:r>
      <w:r>
        <w:t xml:space="preserve"> Цена контракта</w:t>
      </w:r>
      <w:r w:rsidR="00711166">
        <w:t xml:space="preserve"> составляет</w:t>
      </w:r>
      <w:proofErr w:type="gramStart"/>
      <w:r w:rsidR="00711166">
        <w:t xml:space="preserve"> ____________ (                  ) </w:t>
      </w:r>
      <w:proofErr w:type="gramEnd"/>
      <w:r w:rsidR="00711166">
        <w:t>рублей ___ копеек</w:t>
      </w:r>
      <w:bookmarkStart w:id="6" w:name="OLE_LINK1"/>
      <w:r w:rsidR="009D4E63">
        <w:t>, (с учетом НДС /без учета НДС)</w:t>
      </w:r>
      <w:r w:rsidR="00711166">
        <w:t xml:space="preserve">.  </w:t>
      </w:r>
      <w:r w:rsidR="00377F46">
        <w:rPr>
          <w:bCs/>
          <w:iCs/>
        </w:rPr>
        <w:t>В цену контракта</w:t>
      </w:r>
      <w:r w:rsidR="00711166" w:rsidRPr="00E748ED">
        <w:rPr>
          <w:bCs/>
          <w:iCs/>
        </w:rPr>
        <w:t xml:space="preserve"> включаются:</w:t>
      </w:r>
      <w:r w:rsidR="0058664C" w:rsidRPr="0058664C">
        <w:rPr>
          <w:bCs/>
          <w:iCs/>
        </w:rPr>
        <w:t xml:space="preserve"> </w:t>
      </w:r>
      <w:r w:rsidR="00AA693C">
        <w:rPr>
          <w:bCs/>
          <w:iCs/>
        </w:rPr>
        <w:t xml:space="preserve">стоимость </w:t>
      </w:r>
      <w:r w:rsidR="00AA693C" w:rsidRPr="00BE6981">
        <w:rPr>
          <w:bCs/>
          <w:iCs/>
        </w:rPr>
        <w:t>Т</w:t>
      </w:r>
      <w:r w:rsidR="00FF72D8" w:rsidRPr="00325373">
        <w:rPr>
          <w:bCs/>
          <w:iCs/>
        </w:rPr>
        <w:t>овара, расходы по поставке Товара, расходы на упаковку, маркировку, погрузо-разгрузочные работы, оплату всех налогов, сборов, страховых и других обязательных платежей</w:t>
      </w:r>
      <w:r w:rsidR="00FF72D8">
        <w:rPr>
          <w:bCs/>
          <w:iCs/>
        </w:rPr>
        <w:t>.</w:t>
      </w:r>
    </w:p>
    <w:p w:rsidR="001561F2" w:rsidRDefault="001561F2" w:rsidP="001561F2">
      <w:pPr>
        <w:tabs>
          <w:tab w:val="left" w:pos="142"/>
          <w:tab w:val="left" w:pos="900"/>
        </w:tabs>
        <w:ind w:right="-64" w:firstLine="540"/>
      </w:pPr>
      <w:r>
        <w:t>3.2. Цена Контракта является твердой и не может изменяться в ходе его исполнения, за исключением случаев указанных в пунктах 3.2.1., 3.2.2 настоящего Контракта.</w:t>
      </w:r>
    </w:p>
    <w:p w:rsidR="001561F2" w:rsidRDefault="001561F2" w:rsidP="001561F2">
      <w:pPr>
        <w:tabs>
          <w:tab w:val="num" w:pos="0"/>
        </w:tabs>
        <w:ind w:right="-64" w:firstLine="540"/>
      </w:pPr>
      <w:r>
        <w:lastRenderedPageBreak/>
        <w:t>3.2.1.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1561F2" w:rsidRPr="00174307" w:rsidRDefault="001561F2" w:rsidP="001561F2">
      <w:pPr>
        <w:tabs>
          <w:tab w:val="left" w:pos="9923"/>
          <w:tab w:val="left" w:pos="10065"/>
        </w:tabs>
        <w:ind w:right="-64" w:firstLine="540"/>
      </w:pPr>
      <w:r w:rsidRPr="009D4E63">
        <w:t xml:space="preserve">3.2.2. </w:t>
      </w:r>
      <w:proofErr w:type="gramStart"/>
      <w:r w:rsidRPr="009D4E63">
        <w:t>В случае если по предложению Заказчика увеличивается предусм</w:t>
      </w:r>
      <w:r w:rsidR="00AA693C">
        <w:t xml:space="preserve">отренное контрактом количество </w:t>
      </w:r>
      <w:r w:rsidR="00AA693C" w:rsidRPr="00BE6981">
        <w:t>Т</w:t>
      </w:r>
      <w:r w:rsidRPr="00BE6981">
        <w:t>овара, не более чем на десять процентов или уменьшается предусмотренное контр</w:t>
      </w:r>
      <w:r w:rsidR="00AA693C" w:rsidRPr="00BE6981">
        <w:t>актом количество поставляемого Т</w:t>
      </w:r>
      <w:r w:rsidRPr="00BE6981">
        <w:t>овара, не более чем на десять процентов, то по соглашению сторон допускается изменение с учетом</w:t>
      </w:r>
      <w:r w:rsidRPr="009D4E63">
        <w:t xml:space="preserve">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w:t>
      </w:r>
      <w:proofErr w:type="gramEnd"/>
      <w:r w:rsidRPr="009D4E63">
        <w:t xml:space="preserve"> чем на десять процентов цены контракта. При уменьшении </w:t>
      </w:r>
      <w:proofErr w:type="gramStart"/>
      <w:r w:rsidRPr="009D4E63">
        <w:t>предусмотренных</w:t>
      </w:r>
      <w:proofErr w:type="gramEnd"/>
      <w:r w:rsidRPr="009D4E63">
        <w:t xml:space="preserve"> контрактом количества товара, стороны контракта обязаны уменьшить цену контракта исходя из цены единицы товара. </w:t>
      </w:r>
    </w:p>
    <w:p w:rsidR="00711166" w:rsidRDefault="00711166" w:rsidP="001561F2">
      <w:pPr>
        <w:tabs>
          <w:tab w:val="num" w:pos="0"/>
        </w:tabs>
        <w:ind w:firstLine="540"/>
      </w:pPr>
      <w:r>
        <w:t xml:space="preserve">3.3. Оплата по настоящему контракту осуществляется в следующем порядке: </w:t>
      </w:r>
    </w:p>
    <w:p w:rsidR="00711166" w:rsidRDefault="00711166" w:rsidP="001561F2">
      <w:pPr>
        <w:ind w:firstLine="567"/>
      </w:pPr>
      <w:r>
        <w:t xml:space="preserve">3.3.1. В полном объеме по факту </w:t>
      </w:r>
      <w:r w:rsidR="00A52435">
        <w:t xml:space="preserve">поставки </w:t>
      </w:r>
      <w:r w:rsidR="006C4703">
        <w:t xml:space="preserve">в течение </w:t>
      </w:r>
      <w:r w:rsidR="006C4703" w:rsidRPr="00BB11B1">
        <w:t xml:space="preserve">10 </w:t>
      </w:r>
      <w:r w:rsidR="0093000C" w:rsidRPr="00BB11B1">
        <w:t>(десяти)</w:t>
      </w:r>
      <w:r w:rsidR="0093000C">
        <w:t xml:space="preserve"> </w:t>
      </w:r>
      <w:r w:rsidR="006C4703">
        <w:t>банковских дней на основании счета, счета-фактуры</w:t>
      </w:r>
      <w:r w:rsidR="00174307">
        <w:t xml:space="preserve"> </w:t>
      </w:r>
      <w:r w:rsidR="00174307" w:rsidRPr="00174307">
        <w:t>(в случае применения Поставщиком упрощенной системы налогообложения, без предоставления счета-фактуры)</w:t>
      </w:r>
      <w:r w:rsidR="00174307">
        <w:t xml:space="preserve">, </w:t>
      </w:r>
      <w:r w:rsidR="006C4703">
        <w:t xml:space="preserve">товарной накладной и акта </w:t>
      </w:r>
      <w:r w:rsidR="000A3C1E">
        <w:t>приема-передачи Т</w:t>
      </w:r>
      <w:r w:rsidR="00A52435">
        <w:t>овара</w:t>
      </w:r>
      <w:r w:rsidR="006C4703">
        <w:t xml:space="preserve">. </w:t>
      </w:r>
      <w:r>
        <w:t>Расчет безналичный. Сбор всех необходимых для оплаты документов осуществляется Поставщиком.</w:t>
      </w:r>
    </w:p>
    <w:p w:rsidR="00711166" w:rsidRDefault="00711166" w:rsidP="001561F2">
      <w:pPr>
        <w:tabs>
          <w:tab w:val="left" w:pos="142"/>
          <w:tab w:val="left" w:pos="900"/>
        </w:tabs>
        <w:ind w:firstLine="540"/>
      </w:pPr>
      <w:r>
        <w:t>3.3.2. При  просрочке, неисполнении или ненадлежащем исполнении Поставщиком обязательств, предусмотренных н</w:t>
      </w:r>
      <w:r w:rsidR="000A3C1E">
        <w:t>астоящим контрактом, оплата за Т</w:t>
      </w:r>
      <w:r>
        <w:t xml:space="preserve">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w:t>
      </w:r>
      <w:r w:rsidR="0093000C" w:rsidRPr="00BB11B1">
        <w:t xml:space="preserve">(десяти) </w:t>
      </w:r>
      <w:r w:rsidR="0075362E">
        <w:t>банковских</w:t>
      </w:r>
      <w:r w:rsidRPr="00BB11B1">
        <w:t xml:space="preserve"> дней, с момента поступления всей суммы неустойки на расчетный счет Заказчика.</w:t>
      </w:r>
      <w:r>
        <w:t xml:space="preserve"> </w:t>
      </w:r>
    </w:p>
    <w:p w:rsidR="00E275D2" w:rsidRDefault="00E275D2" w:rsidP="00E275D2">
      <w:pPr>
        <w:ind w:firstLine="567"/>
      </w:pPr>
      <w:r w:rsidRPr="0093000C">
        <w:t xml:space="preserve">3.4.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w:t>
      </w:r>
      <w:r w:rsidR="0093000C" w:rsidRPr="0093000C">
        <w:t xml:space="preserve">Поставщик несет </w:t>
      </w:r>
      <w:r w:rsidRPr="0093000C">
        <w:t>все риски, связанные с перечислением Заказчиком денежных сре</w:t>
      </w:r>
      <w:proofErr w:type="gramStart"/>
      <w:r w:rsidRPr="0093000C">
        <w:t xml:space="preserve">дств </w:t>
      </w:r>
      <w:r w:rsidR="0093000C" w:rsidRPr="00BB11B1">
        <w:t>в к</w:t>
      </w:r>
      <w:proofErr w:type="gramEnd"/>
      <w:r w:rsidR="0093000C" w:rsidRPr="00BB11B1">
        <w:t xml:space="preserve">ачестве оплаты за Товар </w:t>
      </w:r>
      <w:r w:rsidRPr="00BB11B1">
        <w:t xml:space="preserve">на </w:t>
      </w:r>
      <w:r w:rsidR="0093000C" w:rsidRPr="00BB11B1">
        <w:t xml:space="preserve">расчетный </w:t>
      </w:r>
      <w:r w:rsidRPr="00BB11B1">
        <w:t>счет Поставщика</w:t>
      </w:r>
      <w:r w:rsidR="0093000C" w:rsidRPr="00BB11B1">
        <w:t>, указанный в настоящем контракте</w:t>
      </w:r>
      <w:r w:rsidRPr="00BB11B1">
        <w:t>.</w:t>
      </w:r>
    </w:p>
    <w:p w:rsidR="00711166" w:rsidRDefault="00E275D2" w:rsidP="00A614EB">
      <w:pPr>
        <w:tabs>
          <w:tab w:val="left" w:pos="142"/>
          <w:tab w:val="left" w:pos="900"/>
        </w:tabs>
        <w:ind w:firstLine="540"/>
      </w:pPr>
      <w:r>
        <w:t>3.5</w:t>
      </w:r>
      <w:r w:rsidR="00711166">
        <w:t>. Датой исполнения Заказчиком обязат</w:t>
      </w:r>
      <w:r w:rsidR="000A3C1E">
        <w:t>ельств по оплате поставленного Т</w:t>
      </w:r>
      <w:r w:rsidR="00711166">
        <w:t>овара считается дата списания денежных средств со счета Заказчика.</w:t>
      </w:r>
    </w:p>
    <w:p w:rsidR="00711166" w:rsidRDefault="00E275D2" w:rsidP="00A614EB">
      <w:pPr>
        <w:tabs>
          <w:tab w:val="num" w:pos="0"/>
        </w:tabs>
        <w:ind w:firstLine="540"/>
      </w:pPr>
      <w:r>
        <w:t>3.6</w:t>
      </w:r>
      <w:r w:rsidR="0093000C">
        <w:t xml:space="preserve">. В случае </w:t>
      </w:r>
      <w:proofErr w:type="spellStart"/>
      <w:r w:rsidR="0093000C" w:rsidRPr="00BB11B1">
        <w:t>н</w:t>
      </w:r>
      <w:r w:rsidR="0093000C" w:rsidRPr="001B1950">
        <w:t>епр</w:t>
      </w:r>
      <w:r w:rsidR="0093000C" w:rsidRPr="00BB11B1">
        <w:t>едоставления</w:t>
      </w:r>
      <w:proofErr w:type="spellEnd"/>
      <w:r w:rsidR="00711166">
        <w:t xml:space="preserve"> всех необходимых для оплаты документов по вине Поставщика, Заказчик вправе соответственно за</w:t>
      </w:r>
      <w:r w:rsidR="000A3C1E">
        <w:t>держать оплату за поставленный Т</w:t>
      </w:r>
      <w:r w:rsidR="00711166">
        <w:t>овар соразмерно просрочке Поставщика</w:t>
      </w:r>
      <w:bookmarkEnd w:id="6"/>
      <w:r w:rsidR="00711166">
        <w:t>.</w:t>
      </w:r>
    </w:p>
    <w:p w:rsidR="00711166" w:rsidRDefault="00711166" w:rsidP="00A614EB">
      <w:pPr>
        <w:tabs>
          <w:tab w:val="num" w:pos="0"/>
        </w:tabs>
        <w:ind w:firstLine="540"/>
      </w:pPr>
    </w:p>
    <w:p w:rsidR="00C60F03" w:rsidRDefault="00711166" w:rsidP="00B845CA">
      <w:pPr>
        <w:pStyle w:val="af9"/>
        <w:numPr>
          <w:ilvl w:val="0"/>
          <w:numId w:val="5"/>
        </w:numPr>
        <w:jc w:val="center"/>
        <w:rPr>
          <w:b/>
          <w:bCs/>
        </w:rPr>
      </w:pPr>
      <w:r w:rsidRPr="00C60F03">
        <w:rPr>
          <w:b/>
          <w:bCs/>
        </w:rPr>
        <w:t>КАЧЕСТВО, ТАРА И УПАКОВКА ТОВАРА. ПРИЕМКА ТОВАРА</w:t>
      </w:r>
    </w:p>
    <w:p w:rsidR="00711166" w:rsidRPr="00C60F03" w:rsidRDefault="00711166" w:rsidP="00C60F03">
      <w:pPr>
        <w:pStyle w:val="af9"/>
        <w:ind w:left="417"/>
        <w:rPr>
          <w:b/>
          <w:bCs/>
        </w:rPr>
      </w:pPr>
      <w:r w:rsidRPr="00C60F03">
        <w:rPr>
          <w:b/>
          <w:bCs/>
        </w:rPr>
        <w:t xml:space="preserve"> </w:t>
      </w:r>
    </w:p>
    <w:p w:rsidR="00C60F03" w:rsidRPr="00215761" w:rsidRDefault="00C60F03" w:rsidP="00C60F03">
      <w:pPr>
        <w:ind w:left="142" w:right="-64" w:firstLine="338"/>
      </w:pPr>
      <w:r w:rsidRPr="00215761">
        <w:t>4.</w:t>
      </w:r>
      <w:r w:rsidR="000A3C1E">
        <w:t>1. Качество Т</w:t>
      </w:r>
      <w:r w:rsidRPr="00215761">
        <w:t>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C60F03" w:rsidRPr="00215761" w:rsidRDefault="00C60F03" w:rsidP="00C60F03">
      <w:pPr>
        <w:ind w:left="142" w:right="-64" w:firstLine="338"/>
      </w:pPr>
      <w:r w:rsidRPr="00215761">
        <w:t xml:space="preserve">4.2. Поставщик </w:t>
      </w:r>
      <w:r w:rsidR="000A3C1E">
        <w:t>обязан обеспечить упаковку Т</w:t>
      </w:r>
      <w:r w:rsidRPr="00215761">
        <w:t>овара, отвечающую требованиям ГОСТ, ОСТ, ТУ производителя, способную предотвратить его повреждение и/или порчу во время перевозки к конечному пункту назначения, погрузочно-разгрузочных работ в соответствии с контрактом и обеспечивающую его пригодность  к эксплуатации в течение гарантийного срока. Упаковка должна выдерживать без каких–либо ограничений интенсивную подъемно – транспортную обработку, воздействие экстремальных температур и осадков во время перевозки.</w:t>
      </w:r>
    </w:p>
    <w:p w:rsidR="00C60F03" w:rsidRDefault="000A3C1E" w:rsidP="00C60F03">
      <w:pPr>
        <w:ind w:left="142" w:right="-64" w:firstLine="338"/>
      </w:pPr>
      <w:r>
        <w:t>4.3. Приемка Т</w:t>
      </w:r>
      <w:r w:rsidR="00C60F03" w:rsidRPr="00215761">
        <w:t>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C60F03" w:rsidRPr="00530FEA" w:rsidRDefault="00C60F03" w:rsidP="00C60F03">
      <w:pPr>
        <w:ind w:left="142" w:right="-64" w:firstLine="425"/>
      </w:pPr>
      <w:r w:rsidRPr="00530FEA">
        <w:t xml:space="preserve">4.4. Представитель Заказчика, имеющий доверенность на право получения ТМЦ, производит приемку Товара по количеству, качеству и комплектности  в течение 5 (пяти) рабочих дней </w:t>
      </w:r>
      <w:proofErr w:type="gramStart"/>
      <w:r w:rsidRPr="00530FEA">
        <w:t>с даты доставки</w:t>
      </w:r>
      <w:proofErr w:type="gramEnd"/>
      <w:r w:rsidRPr="00530FEA">
        <w:t xml:space="preserve"> Товара на склад Заказчика. Заказчик вправе осуществить приемку Товара приемочной комиссией, которая состоит не менее чем из пяти человек.</w:t>
      </w:r>
      <w:r w:rsidR="00B37882" w:rsidRPr="00530FEA">
        <w:t xml:space="preserve"> </w:t>
      </w:r>
    </w:p>
    <w:p w:rsidR="00F94314" w:rsidRPr="00530FEA" w:rsidRDefault="00F94314" w:rsidP="00C60F03">
      <w:pPr>
        <w:ind w:left="142" w:right="-64" w:firstLine="425"/>
      </w:pPr>
      <w:r w:rsidRPr="00530FEA">
        <w:lastRenderedPageBreak/>
        <w:t>4.5.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w:t>
      </w:r>
      <w:r w:rsidR="00DA02D7" w:rsidRPr="00530FEA">
        <w:t>ь</w:t>
      </w:r>
      <w:r w:rsidRPr="00530FEA">
        <w:t>ся заказчиком своими силами или к ее проведению могут привлекаться эксперты, экспертные организации.</w:t>
      </w:r>
    </w:p>
    <w:p w:rsidR="00F94314" w:rsidRPr="0072232F" w:rsidRDefault="00F94314" w:rsidP="00C60F03">
      <w:pPr>
        <w:ind w:left="142" w:right="-64" w:firstLine="425"/>
      </w:pPr>
      <w:r w:rsidRPr="0072232F">
        <w:t>4.6. Заказчик с момента получения от Поставщика Товара, осуществляет проверку</w:t>
      </w:r>
      <w:r w:rsidR="00CF016B" w:rsidRPr="0072232F">
        <w:t xml:space="preserve"> </w:t>
      </w:r>
      <w:r w:rsidRPr="0072232F">
        <w:t>(экспертизу) в части соответствия качества Товара</w:t>
      </w:r>
      <w:r w:rsidR="00BB11B1">
        <w:t xml:space="preserve"> </w:t>
      </w:r>
      <w:r w:rsidRPr="0072232F">
        <w:t>требованиям, установленным Контрактом.</w:t>
      </w:r>
    </w:p>
    <w:p w:rsidR="00B4203C" w:rsidRPr="00215761" w:rsidRDefault="00B4203C" w:rsidP="00C60F03">
      <w:pPr>
        <w:ind w:left="142" w:right="-64" w:firstLine="425"/>
      </w:pPr>
      <w:r w:rsidRPr="0072232F">
        <w:t>4.7. При положительном результате экспертизы Заказчик подписывает товарную накладную и возвращает один экземпляр Поставщику, а в случае несоответствия Товара условиям Контракта, Заказчик направляет Поставщику мотивированный отказ от приемки Товара.</w:t>
      </w:r>
    </w:p>
    <w:p w:rsidR="00C60F03" w:rsidRPr="00215761" w:rsidRDefault="00B37882" w:rsidP="00C60F03">
      <w:pPr>
        <w:ind w:left="142" w:right="-64" w:firstLine="338"/>
      </w:pPr>
      <w:r>
        <w:t>4.8</w:t>
      </w:r>
      <w:r w:rsidR="00C60F03" w:rsidRPr="00215761">
        <w:t>. Вызов представителя Поставщика обязателен в случаях обнаружения Заказчиком недо</w:t>
      </w:r>
      <w:r w:rsidR="000A3C1E">
        <w:t>стачи, несоответствия качества Т</w:t>
      </w:r>
      <w:r w:rsidR="00C60F03" w:rsidRPr="00215761">
        <w:t>овара требованиям стандартов или согласованны</w:t>
      </w:r>
      <w:r w:rsidR="000A3C1E">
        <w:t>х условий, скрытых недостатков Т</w:t>
      </w:r>
      <w:r w:rsidR="00C60F03" w:rsidRPr="00215761">
        <w:t>овара, а также требованиям по ассортименту.</w:t>
      </w:r>
    </w:p>
    <w:p w:rsidR="00C60F03" w:rsidRPr="00215761" w:rsidRDefault="00B37882" w:rsidP="00C60F03">
      <w:pPr>
        <w:ind w:left="142" w:right="-64" w:firstLine="338"/>
      </w:pPr>
      <w:r w:rsidRPr="00636BCC">
        <w:t>4.9</w:t>
      </w:r>
      <w:r w:rsidR="00C60F03" w:rsidRPr="00636BCC">
        <w:t xml:space="preserve">. </w:t>
      </w:r>
      <w:proofErr w:type="gramStart"/>
      <w:r w:rsidR="00C60F03" w:rsidRPr="00636BCC">
        <w:t xml:space="preserve">При неявке представителя Поставщика в течение </w:t>
      </w:r>
      <w:r w:rsidR="00C60F03" w:rsidRPr="00253590">
        <w:t>3</w:t>
      </w:r>
      <w:r w:rsidR="00636BCC" w:rsidRPr="00253590">
        <w:t xml:space="preserve"> (трех)</w:t>
      </w:r>
      <w:r w:rsidR="00C60F03" w:rsidRPr="00636BCC">
        <w:t xml:space="preserve"> дней после получения им извещения о вызове или получения в этот же срок уведомления Поставщика о неявке,</w:t>
      </w:r>
      <w:r w:rsidR="000A3C1E" w:rsidRPr="00636BCC">
        <w:t xml:space="preserve"> Заказчик осуществляет приемку Т</w:t>
      </w:r>
      <w:r w:rsidR="00C60F03" w:rsidRPr="00636BCC">
        <w:t>овара по количеству и качеству в порядке и сроки, предусмотренные Инструкциями о порядке приемки продукции производственно-технического назначения и товаров народного потребления по количеству и по качеству №№ П-6 и П-7, о результатах информирует</w:t>
      </w:r>
      <w:proofErr w:type="gramEnd"/>
      <w:r w:rsidR="00C60F03" w:rsidRPr="00636BCC">
        <w:t xml:space="preserve"> Поставщика и в течение 3 дней направляет ему акт приемки.</w:t>
      </w:r>
    </w:p>
    <w:p w:rsidR="00C60F03" w:rsidRPr="00215761" w:rsidRDefault="00B37882" w:rsidP="00C60F03">
      <w:pPr>
        <w:ind w:left="142" w:right="-64" w:firstLine="338"/>
      </w:pPr>
      <w:r>
        <w:t>4.10</w:t>
      </w:r>
      <w:r w:rsidR="000A3C1E">
        <w:t>. Претензии по качеству Т</w:t>
      </w:r>
      <w:r w:rsidR="00C60F03" w:rsidRPr="00215761">
        <w:t>овара могут быть выставлены Заказчиком Поставщику в течение гар</w:t>
      </w:r>
      <w:r w:rsidR="000A3C1E">
        <w:t>антийного срока со дня приемки Т</w:t>
      </w:r>
      <w:r w:rsidR="00C60F03" w:rsidRPr="00215761">
        <w:t xml:space="preserve">овара. </w:t>
      </w:r>
    </w:p>
    <w:p w:rsidR="00C60F03" w:rsidRPr="00BE6981" w:rsidRDefault="00B37882" w:rsidP="00C60F03">
      <w:pPr>
        <w:pStyle w:val="2d"/>
        <w:tabs>
          <w:tab w:val="clear" w:pos="1418"/>
          <w:tab w:val="clear" w:pos="1800"/>
          <w:tab w:val="num" w:pos="1440"/>
        </w:tabs>
        <w:spacing w:before="0" w:after="0"/>
        <w:ind w:left="142" w:right="-64" w:firstLine="338"/>
        <w:rPr>
          <w:szCs w:val="24"/>
        </w:rPr>
      </w:pPr>
      <w:r>
        <w:rPr>
          <w:szCs w:val="24"/>
        </w:rPr>
        <w:t>4.11</w:t>
      </w:r>
      <w:r w:rsidR="00C60F03" w:rsidRPr="00215761">
        <w:rPr>
          <w:szCs w:val="24"/>
        </w:rPr>
        <w:t xml:space="preserve">. В случае обнаружения дефектов они </w:t>
      </w:r>
      <w:r w:rsidR="00AA693C" w:rsidRPr="00BE6981">
        <w:rPr>
          <w:szCs w:val="24"/>
        </w:rPr>
        <w:t>отражаются</w:t>
      </w:r>
      <w:r w:rsidR="00C60F03" w:rsidRPr="00BE6981">
        <w:rPr>
          <w:szCs w:val="24"/>
        </w:rPr>
        <w:t xml:space="preserve"> в двухстороннем акте Заказчика и Поставщика с указанием сроков их устранения.</w:t>
      </w:r>
    </w:p>
    <w:p w:rsidR="00C60F03" w:rsidRPr="00215761" w:rsidRDefault="00B37882" w:rsidP="00C60F03">
      <w:pPr>
        <w:ind w:left="142" w:right="-64" w:firstLine="338"/>
      </w:pPr>
      <w:r w:rsidRPr="00BE6981">
        <w:t>4.12</w:t>
      </w:r>
      <w:r w:rsidR="000A3C1E" w:rsidRPr="00BE6981">
        <w:t>. Гарантийный срок на Т</w:t>
      </w:r>
      <w:r w:rsidR="00C60F03" w:rsidRPr="00BE6981">
        <w:t>овар указан в Спецификации (Приложение № 1</w:t>
      </w:r>
      <w:r w:rsidR="00AA693C" w:rsidRPr="00BE6981">
        <w:t xml:space="preserve"> к настоящему контракту</w:t>
      </w:r>
      <w:r w:rsidR="00C60F03" w:rsidRPr="00BE6981">
        <w:t>).</w:t>
      </w:r>
    </w:p>
    <w:p w:rsidR="00B75782" w:rsidRDefault="00B75782" w:rsidP="00A614EB">
      <w:pPr>
        <w:pStyle w:val="af"/>
        <w:tabs>
          <w:tab w:val="left" w:pos="708"/>
        </w:tabs>
        <w:spacing w:before="0" w:beforeAutospacing="0" w:after="0" w:afterAutospacing="0"/>
        <w:ind w:left="360"/>
        <w:jc w:val="center"/>
        <w:rPr>
          <w:b/>
          <w:bCs/>
        </w:rPr>
      </w:pPr>
    </w:p>
    <w:p w:rsidR="00711166" w:rsidRDefault="00711166" w:rsidP="00A614EB">
      <w:pPr>
        <w:pStyle w:val="af"/>
        <w:tabs>
          <w:tab w:val="left" w:pos="708"/>
        </w:tabs>
        <w:spacing w:before="0" w:beforeAutospacing="0" w:after="0" w:afterAutospacing="0"/>
        <w:ind w:left="360"/>
        <w:jc w:val="center"/>
        <w:rPr>
          <w:b/>
          <w:bCs/>
        </w:rPr>
      </w:pPr>
      <w:r>
        <w:rPr>
          <w:b/>
          <w:bCs/>
        </w:rPr>
        <w:t>5. ОТВЕТСТВЕННОСТЬ СТОРОН</w:t>
      </w:r>
    </w:p>
    <w:p w:rsidR="00711166" w:rsidRPr="00A614EB" w:rsidRDefault="00711166" w:rsidP="00A614EB">
      <w:pPr>
        <w:tabs>
          <w:tab w:val="left" w:pos="720"/>
        </w:tabs>
        <w:ind w:firstLine="540"/>
      </w:pPr>
      <w:r w:rsidRPr="00A614EB">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711166" w:rsidRPr="00A614EB" w:rsidRDefault="00711166" w:rsidP="00A614EB">
      <w:pPr>
        <w:tabs>
          <w:tab w:val="left" w:pos="720"/>
        </w:tabs>
        <w:ind w:firstLine="540"/>
      </w:pPr>
      <w:r w:rsidRPr="00A614EB">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711166" w:rsidRDefault="00711166" w:rsidP="00A614EB">
      <w:pPr>
        <w:tabs>
          <w:tab w:val="left" w:pos="720"/>
        </w:tabs>
        <w:ind w:firstLine="540"/>
      </w:pPr>
      <w:r w:rsidRPr="00A614EB">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233EB9" w:rsidRPr="00233EB9" w:rsidRDefault="00233EB9" w:rsidP="00233EB9">
      <w:pPr>
        <w:tabs>
          <w:tab w:val="left" w:pos="720"/>
        </w:tabs>
        <w:ind w:firstLine="540"/>
      </w:pPr>
      <w:r w:rsidRPr="00233EB9">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w:t>
      </w:r>
      <w:proofErr w:type="gramStart"/>
      <w:r w:rsidRPr="00233EB9">
        <w:t xml:space="preserve"> ____________ (                  ) </w:t>
      </w:r>
      <w:proofErr w:type="gramEnd"/>
      <w:r w:rsidRPr="00233EB9">
        <w:t>рублей ___ копеек, что составляет 10% от цены контракта.</w:t>
      </w:r>
    </w:p>
    <w:p w:rsidR="00233EB9" w:rsidRPr="00A614EB" w:rsidRDefault="00233EB9" w:rsidP="00233EB9">
      <w:pPr>
        <w:tabs>
          <w:tab w:val="left" w:pos="720"/>
        </w:tabs>
        <w:ind w:firstLine="540"/>
      </w:pPr>
      <w:r w:rsidRPr="00233EB9">
        <w:t>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w:t>
      </w:r>
      <w:proofErr w:type="gramStart"/>
      <w:r w:rsidRPr="00233EB9">
        <w:t xml:space="preserve"> ____________ (                  ) </w:t>
      </w:r>
      <w:proofErr w:type="gramEnd"/>
      <w:r w:rsidRPr="00233EB9">
        <w:t xml:space="preserve">рублей ___ копеек, что составляет 2,5 % от цены контракта. </w:t>
      </w:r>
    </w:p>
    <w:p w:rsidR="00775648" w:rsidRPr="00775648" w:rsidRDefault="00711166" w:rsidP="000A4BDA">
      <w:pPr>
        <w:ind w:firstLine="567"/>
      </w:pPr>
      <w:r w:rsidRPr="00A614EB">
        <w:t xml:space="preserve">5.6. В случае невыполнения поставки в срок, указанный в п.2.2. настоящего контракта, Поставщик уплачивает Заказчику пеню. </w:t>
      </w:r>
      <w:r w:rsidR="00775648" w:rsidRPr="00775648">
        <w:t>Пеня начисляется за ка</w:t>
      </w:r>
      <w:r w:rsidR="00F6124B">
        <w:t>ждый день просрочки исполнения П</w:t>
      </w:r>
      <w:r w:rsidR="00775648" w:rsidRPr="00775648">
        <w:t>оставщи</w:t>
      </w:r>
      <w:r w:rsidR="00775648">
        <w:t xml:space="preserve">ком </w:t>
      </w:r>
      <w:r w:rsidR="00775648" w:rsidRPr="00775648">
        <w:t xml:space="preserve">обязательства, предусмотренного контрактом, и устанавливается в размере не менее одной трехсотой действующей на дату уплаты пени </w:t>
      </w:r>
      <w:hyperlink r:id="rId26" w:history="1">
        <w:r w:rsidR="00775648" w:rsidRPr="00775648">
          <w:t>ставки рефинансирования</w:t>
        </w:r>
      </w:hyperlink>
      <w:r w:rsidR="00775648" w:rsidRPr="00775648">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w:t>
      </w:r>
      <w:r w:rsidR="00F6124B">
        <w:t>актом и фактически исполненных П</w:t>
      </w:r>
      <w:r w:rsidR="00775648" w:rsidRPr="00775648">
        <w:t xml:space="preserve">оставщиком  и определяется по формуле </w:t>
      </w:r>
      <w:proofErr w:type="gramStart"/>
      <w:r w:rsidR="00775648" w:rsidRPr="00775648">
        <w:t>П</w:t>
      </w:r>
      <w:proofErr w:type="gramEnd"/>
      <w:r w:rsidR="00775648" w:rsidRPr="00775648">
        <w:t xml:space="preserve"> = (Ц - В) х С (где Ц - цена контракта; </w:t>
      </w:r>
      <w:proofErr w:type="gramStart"/>
      <w:r w:rsidR="00775648" w:rsidRPr="00775648">
        <w:t>В - стоимость фактически исп</w:t>
      </w:r>
      <w:r w:rsidR="00F6124B">
        <w:t>олненного в установленный срок П</w:t>
      </w:r>
      <w:r w:rsidR="00775648" w:rsidRPr="00775648">
        <w:t xml:space="preserve">оставщиком Обязательства по контракту, определяемая на основании документа о </w:t>
      </w:r>
      <w:r w:rsidR="00F6124B">
        <w:t>приемке товаров</w:t>
      </w:r>
      <w:r w:rsidR="00775648" w:rsidRPr="00775648">
        <w:t>, в том числе отдельных этапов исполнения контрактов; С - размер ставки).</w:t>
      </w:r>
      <w:proofErr w:type="gramEnd"/>
    </w:p>
    <w:p w:rsidR="00775648" w:rsidRPr="00775648" w:rsidRDefault="00775648" w:rsidP="000A4BDA">
      <w:pPr>
        <w:autoSpaceDE w:val="0"/>
        <w:autoSpaceDN w:val="0"/>
        <w:adjustRightInd w:val="0"/>
        <w:ind w:firstLine="567"/>
      </w:pPr>
      <w:r w:rsidRPr="00775648">
        <w:lastRenderedPageBreak/>
        <w:t xml:space="preserve">Размер ставки определяется по формуле </w:t>
      </w:r>
      <w:r w:rsidRPr="00775648">
        <w:rPr>
          <w:noProof/>
        </w:rPr>
        <w:drawing>
          <wp:inline distT="0" distB="0" distL="0" distR="0" wp14:anchorId="6BE545C0" wp14:editId="55B1BD67">
            <wp:extent cx="855980" cy="22669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5980" cy="226695"/>
                    </a:xfrm>
                    <a:prstGeom prst="rect">
                      <a:avLst/>
                    </a:prstGeom>
                    <a:noFill/>
                    <a:ln>
                      <a:noFill/>
                    </a:ln>
                  </pic:spPr>
                </pic:pic>
              </a:graphicData>
            </a:graphic>
          </wp:inline>
        </w:drawing>
      </w:r>
      <w:r w:rsidRPr="00775648">
        <w:t xml:space="preserve"> (где </w:t>
      </w:r>
      <w:r w:rsidRPr="00775648">
        <w:rPr>
          <w:noProof/>
        </w:rPr>
        <w:drawing>
          <wp:inline distT="0" distB="0" distL="0" distR="0" wp14:anchorId="1EBBEC91" wp14:editId="2A6F297B">
            <wp:extent cx="292735" cy="226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2735" cy="226695"/>
                    </a:xfrm>
                    <a:prstGeom prst="rect">
                      <a:avLst/>
                    </a:prstGeom>
                    <a:noFill/>
                    <a:ln>
                      <a:noFill/>
                    </a:ln>
                  </pic:spPr>
                </pic:pic>
              </a:graphicData>
            </a:graphic>
          </wp:inline>
        </w:drawing>
      </w:r>
      <w:r w:rsidRPr="00775648">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775648">
        <w:t xml:space="preserve"> К</w:t>
      </w:r>
      <w:proofErr w:type="gramEnd"/>
      <w:r w:rsidRPr="00775648">
        <w:t>; ДП - количество дней просрочки).</w:t>
      </w:r>
    </w:p>
    <w:p w:rsidR="00775648" w:rsidRPr="00775648" w:rsidRDefault="00775648" w:rsidP="000A4BDA">
      <w:pPr>
        <w:autoSpaceDE w:val="0"/>
        <w:autoSpaceDN w:val="0"/>
        <w:adjustRightInd w:val="0"/>
        <w:ind w:firstLine="567"/>
      </w:pPr>
      <w:r w:rsidRPr="00775648">
        <w:t>Коэффициент</w:t>
      </w:r>
      <w:proofErr w:type="gramStart"/>
      <w:r w:rsidRPr="00775648">
        <w:t xml:space="preserve"> К</w:t>
      </w:r>
      <w:proofErr w:type="gramEnd"/>
      <w:r w:rsidRPr="00775648">
        <w:t xml:space="preserve"> определяется по формуле К = ДП/ДК х 100% (где ДП - количество дней просрочки; ДК - срок исполнения обязательства по контракту (количество дней).</w:t>
      </w:r>
    </w:p>
    <w:p w:rsidR="00775648" w:rsidRPr="00775648" w:rsidRDefault="00775648" w:rsidP="000A4BDA">
      <w:pPr>
        <w:autoSpaceDE w:val="0"/>
        <w:autoSpaceDN w:val="0"/>
        <w:adjustRightInd w:val="0"/>
        <w:ind w:firstLine="567"/>
      </w:pPr>
      <w:r w:rsidRPr="00775648">
        <w:t>При</w:t>
      </w:r>
      <w:proofErr w:type="gramStart"/>
      <w:r w:rsidRPr="00775648">
        <w:t xml:space="preserve"> К</w:t>
      </w:r>
      <w:proofErr w:type="gramEnd"/>
      <w:r w:rsidRPr="00775648">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75648" w:rsidRPr="00775648" w:rsidRDefault="00775648" w:rsidP="000A4BDA">
      <w:pPr>
        <w:autoSpaceDE w:val="0"/>
        <w:autoSpaceDN w:val="0"/>
        <w:adjustRightInd w:val="0"/>
        <w:ind w:firstLine="567"/>
      </w:pPr>
      <w:r w:rsidRPr="00775648">
        <w:t>При</w:t>
      </w:r>
      <w:proofErr w:type="gramStart"/>
      <w:r w:rsidRPr="00775648">
        <w:t xml:space="preserve"> К</w:t>
      </w:r>
      <w:proofErr w:type="gramEnd"/>
      <w:r w:rsidRPr="00775648">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75648" w:rsidRPr="00775648" w:rsidRDefault="00775648" w:rsidP="000A4BDA">
      <w:pPr>
        <w:autoSpaceDE w:val="0"/>
        <w:autoSpaceDN w:val="0"/>
        <w:adjustRightInd w:val="0"/>
        <w:ind w:firstLine="567"/>
      </w:pPr>
      <w:r w:rsidRPr="00775648">
        <w:t>При</w:t>
      </w:r>
      <w:proofErr w:type="gramStart"/>
      <w:r w:rsidRPr="00775648">
        <w:t xml:space="preserve"> К</w:t>
      </w:r>
      <w:proofErr w:type="gramEnd"/>
      <w:r w:rsidRPr="00775648">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11166" w:rsidRPr="007F4445" w:rsidRDefault="00711166" w:rsidP="000A4BDA">
      <w:pPr>
        <w:tabs>
          <w:tab w:val="num" w:pos="0"/>
        </w:tabs>
        <w:ind w:firstLine="567"/>
      </w:pPr>
      <w:r w:rsidRPr="00A614EB">
        <w:t xml:space="preserve">5.7.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w:t>
      </w:r>
      <w:r w:rsidR="00AA693C" w:rsidRPr="007F4445">
        <w:t xml:space="preserve">(десяти) </w:t>
      </w:r>
      <w:r w:rsidR="00BE6981" w:rsidRPr="007F4445">
        <w:t>календарных дне</w:t>
      </w:r>
      <w:r w:rsidRPr="007F4445">
        <w:t xml:space="preserve">, с момента подписания Акта приема-передачи или получения претензии. </w:t>
      </w:r>
    </w:p>
    <w:p w:rsidR="00711166" w:rsidRPr="00A614EB" w:rsidRDefault="00711166" w:rsidP="000A4BDA">
      <w:pPr>
        <w:pStyle w:val="a9"/>
        <w:tabs>
          <w:tab w:val="left" w:pos="540"/>
        </w:tabs>
        <w:ind w:firstLine="567"/>
        <w:rPr>
          <w:rFonts w:ascii="Times New Roman" w:hAnsi="Times New Roman"/>
          <w:sz w:val="24"/>
          <w:szCs w:val="24"/>
        </w:rPr>
      </w:pPr>
      <w:r w:rsidRPr="007F4445">
        <w:rPr>
          <w:rFonts w:ascii="Times New Roman" w:hAnsi="Times New Roman"/>
          <w:sz w:val="24"/>
          <w:szCs w:val="24"/>
        </w:rPr>
        <w:t>5.8.  При наступлении событий указанных в п.5</w:t>
      </w:r>
      <w:r w:rsidR="00B26F4E" w:rsidRPr="007F4445">
        <w:rPr>
          <w:rFonts w:ascii="Times New Roman" w:hAnsi="Times New Roman"/>
          <w:sz w:val="24"/>
          <w:szCs w:val="24"/>
        </w:rPr>
        <w:t>.4., п.5.6.</w:t>
      </w:r>
      <w:r w:rsidR="00AA693C" w:rsidRPr="007F4445">
        <w:rPr>
          <w:rFonts w:ascii="Times New Roman" w:hAnsi="Times New Roman"/>
          <w:sz w:val="24"/>
          <w:szCs w:val="24"/>
        </w:rPr>
        <w:t xml:space="preserve"> настоящего контракта</w:t>
      </w:r>
      <w:r w:rsidR="00B26F4E" w:rsidRPr="007F4445">
        <w:rPr>
          <w:rFonts w:ascii="Times New Roman" w:hAnsi="Times New Roman"/>
          <w:sz w:val="24"/>
          <w:szCs w:val="24"/>
        </w:rPr>
        <w:t xml:space="preserve"> и в случае не</w:t>
      </w:r>
      <w:r w:rsidRPr="007F4445">
        <w:rPr>
          <w:rFonts w:ascii="Times New Roman" w:hAnsi="Times New Roman"/>
          <w:sz w:val="24"/>
          <w:szCs w:val="24"/>
        </w:rPr>
        <w:t>исполнения в добровольном порядке Поставщиком обязанности в соответствии</w:t>
      </w:r>
      <w:r w:rsidRPr="00A614EB">
        <w:rPr>
          <w:rFonts w:ascii="Times New Roman" w:hAnsi="Times New Roman"/>
          <w:sz w:val="24"/>
          <w:szCs w:val="24"/>
        </w:rPr>
        <w:t xml:space="preserve">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711166" w:rsidRPr="00A614EB" w:rsidRDefault="00711166" w:rsidP="000A4BDA">
      <w:pPr>
        <w:tabs>
          <w:tab w:val="left" w:pos="720"/>
          <w:tab w:val="left" w:pos="1134"/>
        </w:tabs>
        <w:adjustRightInd w:val="0"/>
        <w:ind w:firstLine="567"/>
      </w:pPr>
      <w:r w:rsidRPr="00A614EB">
        <w:t>5.9.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711166" w:rsidRDefault="00711166" w:rsidP="000A4BDA">
      <w:pPr>
        <w:tabs>
          <w:tab w:val="num" w:pos="0"/>
        </w:tabs>
        <w:ind w:firstLine="567"/>
      </w:pPr>
      <w:r w:rsidRPr="00A614EB">
        <w:t>5.10.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A614EB">
        <w:t>ств пр</w:t>
      </w:r>
      <w:proofErr w:type="gramEnd"/>
      <w:r w:rsidRPr="00A614EB">
        <w:t>оизошла вследствие непреодолимой силы или по вине другой стороны.</w:t>
      </w:r>
    </w:p>
    <w:p w:rsidR="00C60F03" w:rsidRPr="00A614EB" w:rsidRDefault="00C60F03" w:rsidP="00B75782">
      <w:pPr>
        <w:tabs>
          <w:tab w:val="num" w:pos="0"/>
        </w:tabs>
      </w:pPr>
    </w:p>
    <w:p w:rsidR="00711166" w:rsidRDefault="00711166" w:rsidP="00A614EB">
      <w:pPr>
        <w:tabs>
          <w:tab w:val="num" w:pos="0"/>
        </w:tabs>
        <w:ind w:firstLine="540"/>
      </w:pPr>
    </w:p>
    <w:p w:rsidR="00711166" w:rsidRDefault="00711166" w:rsidP="00A614EB">
      <w:pPr>
        <w:jc w:val="center"/>
        <w:rPr>
          <w:b/>
          <w:bCs/>
        </w:rPr>
      </w:pPr>
      <w:r>
        <w:rPr>
          <w:b/>
          <w:bCs/>
        </w:rPr>
        <w:t>6. ФОРС-МАЖОР</w:t>
      </w:r>
    </w:p>
    <w:p w:rsidR="00711166" w:rsidRDefault="00711166" w:rsidP="00A614EB">
      <w:pPr>
        <w:ind w:firstLine="540"/>
      </w:pPr>
      <w:r>
        <w:t xml:space="preserve">6.1. </w:t>
      </w:r>
      <w:proofErr w:type="gramStart"/>
      <w:r>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t xml:space="preserve"> непосредственно повлияли на исполнение настоящего Контракта.</w:t>
      </w:r>
    </w:p>
    <w:p w:rsidR="00711166" w:rsidRDefault="00711166" w:rsidP="00A614EB">
      <w:pPr>
        <w:ind w:firstLine="540"/>
      </w:pPr>
      <w: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711166" w:rsidRDefault="00711166" w:rsidP="00A614EB">
      <w:pPr>
        <w:ind w:firstLine="540"/>
      </w:pPr>
      <w: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711166" w:rsidRDefault="00711166" w:rsidP="00A614EB">
      <w:pPr>
        <w:ind w:firstLine="540"/>
      </w:pPr>
      <w:r>
        <w:lastRenderedPageBreak/>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711166" w:rsidRDefault="00711166" w:rsidP="00A614EB">
      <w:pPr>
        <w:ind w:firstLine="540"/>
      </w:pPr>
      <w:r>
        <w:t xml:space="preserve">6.5. </w:t>
      </w:r>
      <w:proofErr w:type="gramStart"/>
      <w:r>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711166" w:rsidRDefault="00711166" w:rsidP="00A614EB">
      <w:pPr>
        <w:ind w:firstLine="540"/>
      </w:pPr>
      <w: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711166" w:rsidRDefault="00711166" w:rsidP="00A614EB">
      <w:pPr>
        <w:jc w:val="center"/>
        <w:rPr>
          <w:b/>
        </w:rPr>
      </w:pPr>
      <w:r>
        <w:rPr>
          <w:b/>
        </w:rPr>
        <w:t>7. ПРОЧИЕ УСЛОВИЯ</w:t>
      </w:r>
    </w:p>
    <w:p w:rsidR="00711166" w:rsidRDefault="00711166" w:rsidP="00A614EB">
      <w:pPr>
        <w:ind w:firstLine="540"/>
      </w:pPr>
      <w: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11166" w:rsidRDefault="00711166" w:rsidP="00A614EB">
      <w:pPr>
        <w:ind w:firstLine="540"/>
      </w:pPr>
      <w:r>
        <w:t>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380588" w:rsidRPr="001B1950" w:rsidRDefault="00380588" w:rsidP="00380588">
      <w:pPr>
        <w:ind w:firstLine="540"/>
      </w:pPr>
      <w:r w:rsidRPr="00380588">
        <w:t xml:space="preserve">7.3.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w:t>
      </w:r>
      <w:r w:rsidR="00AA693C" w:rsidRPr="001B1950">
        <w:t xml:space="preserve">(четырнадцать) </w:t>
      </w:r>
      <w:r w:rsidRPr="001B1950">
        <w:t>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711166" w:rsidRPr="001B1950" w:rsidRDefault="00711166" w:rsidP="00A614EB">
      <w:pPr>
        <w:pStyle w:val="a6"/>
        <w:tabs>
          <w:tab w:val="left" w:pos="360"/>
          <w:tab w:val="left" w:pos="851"/>
        </w:tabs>
        <w:ind w:left="0" w:firstLine="540"/>
      </w:pPr>
      <w:r w:rsidRPr="001B1950">
        <w:t>7.4</w:t>
      </w:r>
      <w:r w:rsidR="00477AAC" w:rsidRPr="001B1950">
        <w:t>.</w:t>
      </w:r>
      <w:r w:rsidRPr="001B1950">
        <w:t xml:space="preserve"> Расторжение контракта допускается по соглашению сторон или решению суда по основаниям, предусмотренным гражданским законодательством.</w:t>
      </w:r>
    </w:p>
    <w:p w:rsidR="00711166" w:rsidRPr="001B1950" w:rsidRDefault="00711166" w:rsidP="00A614EB">
      <w:pPr>
        <w:pStyle w:val="a6"/>
        <w:tabs>
          <w:tab w:val="left" w:pos="360"/>
          <w:tab w:val="left" w:pos="851"/>
        </w:tabs>
        <w:ind w:left="0" w:firstLine="540"/>
      </w:pPr>
      <w:r w:rsidRPr="001B1950">
        <w:t xml:space="preserve">7.4.1. Заказчик вправе расторгнуть настоящий контракт в одностороннем порядке в соответствии с положениями ст. 95 </w:t>
      </w:r>
      <w:r w:rsidRPr="001B1950">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711166" w:rsidRPr="001B1950" w:rsidRDefault="00711166" w:rsidP="00A614EB">
      <w:pPr>
        <w:ind w:firstLine="540"/>
      </w:pPr>
      <w:r w:rsidRPr="001B1950">
        <w:t>7.5. Контракт составлен в двух экземплярах, имеющих одинаковую юридическую силу</w:t>
      </w:r>
      <w:r w:rsidR="008A0E16" w:rsidRPr="001B1950">
        <w:t>, по одному для каждой из сторон</w:t>
      </w:r>
      <w:r w:rsidRPr="001B1950">
        <w:t>.</w:t>
      </w:r>
    </w:p>
    <w:p w:rsidR="00711166" w:rsidRDefault="00711166" w:rsidP="00A614EB">
      <w:pPr>
        <w:ind w:firstLine="540"/>
      </w:pPr>
      <w:r w:rsidRPr="001B1950">
        <w:t>7.6. Срок действия контракта устанавливается с момента</w:t>
      </w:r>
      <w:r>
        <w:t xml:space="preserve"> подписания его сторонами и действует до полного исполнения сторонами обязательств по настоящему контракту.</w:t>
      </w:r>
    </w:p>
    <w:p w:rsidR="00711166" w:rsidRDefault="00711166" w:rsidP="00A614EB">
      <w:pPr>
        <w:ind w:firstLine="360"/>
      </w:pPr>
    </w:p>
    <w:p w:rsidR="00711166" w:rsidRDefault="00711166" w:rsidP="00A614EB">
      <w:pPr>
        <w:jc w:val="center"/>
        <w:rPr>
          <w:b/>
          <w:bCs/>
        </w:rPr>
      </w:pPr>
      <w:r>
        <w:rPr>
          <w:b/>
          <w:bCs/>
        </w:rPr>
        <w:t>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711166" w:rsidTr="00A614EB">
        <w:trPr>
          <w:trHeight w:val="2806"/>
        </w:trPr>
        <w:tc>
          <w:tcPr>
            <w:tcW w:w="5058" w:type="dxa"/>
          </w:tcPr>
          <w:p w:rsidR="00711166" w:rsidRPr="001B1950" w:rsidRDefault="00711166">
            <w:pPr>
              <w:rPr>
                <w:b/>
              </w:rPr>
            </w:pPr>
            <w:r w:rsidRPr="001B1950">
              <w:rPr>
                <w:b/>
              </w:rPr>
              <w:t>Заказчик:</w:t>
            </w:r>
          </w:p>
          <w:p w:rsidR="00711166" w:rsidRPr="00174307" w:rsidRDefault="00711166">
            <w:pPr>
              <w:ind w:right="-5"/>
            </w:pPr>
            <w:r w:rsidRPr="00174307">
              <w:t>ИХХТ СО РАН</w:t>
            </w:r>
          </w:p>
          <w:p w:rsidR="00711166" w:rsidRPr="00174307" w:rsidRDefault="00711166">
            <w:proofErr w:type="gramStart"/>
            <w:r w:rsidRPr="00174307">
              <w:t>Юр.</w:t>
            </w:r>
            <w:r w:rsidR="00BD576F" w:rsidRPr="00174307">
              <w:t xml:space="preserve"> </w:t>
            </w:r>
            <w:r w:rsidRPr="00174307">
              <w:t xml:space="preserve">адрес: 660036, </w:t>
            </w:r>
            <w:r w:rsidR="00B75782" w:rsidRPr="00174307">
              <w:t xml:space="preserve">г. Красноярск, </w:t>
            </w:r>
            <w:r w:rsidRPr="00174307">
              <w:t>ул.</w:t>
            </w:r>
            <w:r w:rsidR="00BD576F" w:rsidRPr="00174307">
              <w:t xml:space="preserve"> </w:t>
            </w:r>
            <w:r w:rsidRPr="00174307">
              <w:t>Академгородок, зд.50, стр.24</w:t>
            </w:r>
            <w:proofErr w:type="gramEnd"/>
          </w:p>
          <w:p w:rsidR="00711166" w:rsidRPr="00174307" w:rsidRDefault="00711166">
            <w:r w:rsidRPr="00174307">
              <w:t>Факт</w:t>
            </w:r>
            <w:proofErr w:type="gramStart"/>
            <w:r w:rsidRPr="00174307">
              <w:t>.</w:t>
            </w:r>
            <w:proofErr w:type="gramEnd"/>
            <w:r w:rsidRPr="00174307">
              <w:t xml:space="preserve"> </w:t>
            </w:r>
            <w:proofErr w:type="gramStart"/>
            <w:r w:rsidRPr="00174307">
              <w:t>а</w:t>
            </w:r>
            <w:proofErr w:type="gramEnd"/>
            <w:r w:rsidRPr="00174307">
              <w:t xml:space="preserve">дрес: 660036, </w:t>
            </w:r>
            <w:r w:rsidR="00B75782" w:rsidRPr="00174307">
              <w:t xml:space="preserve">г. Красноярск, </w:t>
            </w:r>
            <w:r w:rsidRPr="00174307">
              <w:t>ул. Академгородок, зд.50, стр.24</w:t>
            </w:r>
          </w:p>
          <w:p w:rsidR="00711166" w:rsidRPr="00174307" w:rsidRDefault="00711166">
            <w:r w:rsidRPr="00174307">
              <w:t>Тел. 205-19-33,  факс: 205-19-50</w:t>
            </w:r>
          </w:p>
          <w:p w:rsidR="00711166" w:rsidRPr="00174307" w:rsidRDefault="00711166">
            <w:pPr>
              <w:rPr>
                <w:lang w:val="en-US"/>
              </w:rPr>
            </w:pPr>
            <w:r w:rsidRPr="00174307">
              <w:rPr>
                <w:lang w:val="en-US"/>
              </w:rPr>
              <w:t xml:space="preserve">e-mail: </w:t>
            </w:r>
            <w:hyperlink r:id="rId29" w:history="1">
              <w:r w:rsidRPr="00174307">
                <w:rPr>
                  <w:rStyle w:val="a8"/>
                  <w:lang w:val="en-US"/>
                </w:rPr>
                <w:t>chem@icct.ru</w:t>
              </w:r>
            </w:hyperlink>
          </w:p>
          <w:p w:rsidR="00711166" w:rsidRPr="00174307" w:rsidRDefault="00711166">
            <w:pPr>
              <w:pStyle w:val="afffc"/>
              <w:ind w:left="0"/>
              <w:jc w:val="left"/>
              <w:rPr>
                <w:szCs w:val="24"/>
                <w:lang w:val="en-US"/>
              </w:rPr>
            </w:pPr>
            <w:r w:rsidRPr="00174307">
              <w:rPr>
                <w:szCs w:val="24"/>
              </w:rPr>
              <w:t>ИНН</w:t>
            </w:r>
            <w:r w:rsidRPr="00174307">
              <w:rPr>
                <w:szCs w:val="24"/>
                <w:lang w:val="en-US"/>
              </w:rPr>
              <w:t xml:space="preserve"> 2466000560 /</w:t>
            </w:r>
            <w:r w:rsidRPr="00174307">
              <w:rPr>
                <w:szCs w:val="24"/>
              </w:rPr>
              <w:t>КПП</w:t>
            </w:r>
            <w:r w:rsidRPr="00174307">
              <w:rPr>
                <w:szCs w:val="24"/>
                <w:lang w:val="en-US"/>
              </w:rPr>
              <w:t xml:space="preserve"> 246301001 </w:t>
            </w:r>
          </w:p>
          <w:p w:rsidR="00711166" w:rsidRPr="00174307" w:rsidRDefault="00711166">
            <w:pPr>
              <w:pStyle w:val="afffc"/>
              <w:ind w:left="0"/>
              <w:jc w:val="left"/>
              <w:rPr>
                <w:szCs w:val="24"/>
              </w:rPr>
            </w:pPr>
            <w:r w:rsidRPr="00174307">
              <w:rPr>
                <w:szCs w:val="24"/>
              </w:rPr>
              <w:t>УФК по Красно</w:t>
            </w:r>
            <w:r w:rsidR="00C12193" w:rsidRPr="00174307">
              <w:rPr>
                <w:szCs w:val="24"/>
              </w:rPr>
              <w:t xml:space="preserve">ярскому краю (ИХХТ СО РАН </w:t>
            </w:r>
            <w:proofErr w:type="gramStart"/>
            <w:r w:rsidR="00C12193" w:rsidRPr="00174307">
              <w:rPr>
                <w:szCs w:val="24"/>
              </w:rPr>
              <w:t>л</w:t>
            </w:r>
            <w:proofErr w:type="gramEnd"/>
            <w:r w:rsidR="00C12193" w:rsidRPr="00174307">
              <w:rPr>
                <w:szCs w:val="24"/>
              </w:rPr>
              <w:t>/с 20</w:t>
            </w:r>
            <w:r w:rsidRPr="00174307">
              <w:rPr>
                <w:szCs w:val="24"/>
              </w:rPr>
              <w:t xml:space="preserve">196Ц37590) счет № 40501810000002000002 </w:t>
            </w:r>
          </w:p>
          <w:p w:rsidR="00711166" w:rsidRPr="00174307" w:rsidRDefault="00711166">
            <w:pPr>
              <w:pStyle w:val="afffc"/>
              <w:ind w:left="0"/>
              <w:jc w:val="left"/>
              <w:rPr>
                <w:szCs w:val="24"/>
              </w:rPr>
            </w:pPr>
            <w:r w:rsidRPr="00174307">
              <w:rPr>
                <w:szCs w:val="24"/>
              </w:rPr>
              <w:t xml:space="preserve">в </w:t>
            </w:r>
            <w:r w:rsidR="00D05E22" w:rsidRPr="00174307">
              <w:rPr>
                <w:szCs w:val="24"/>
              </w:rPr>
              <w:t xml:space="preserve">Отделение Красноярск </w:t>
            </w:r>
            <w:r w:rsidRPr="00174307">
              <w:rPr>
                <w:szCs w:val="24"/>
              </w:rPr>
              <w:t>г.</w:t>
            </w:r>
            <w:r w:rsidR="00D05E22" w:rsidRPr="00174307">
              <w:rPr>
                <w:szCs w:val="24"/>
              </w:rPr>
              <w:t xml:space="preserve"> </w:t>
            </w:r>
            <w:r w:rsidRPr="00174307">
              <w:rPr>
                <w:szCs w:val="24"/>
              </w:rPr>
              <w:t>Красноярск,</w:t>
            </w:r>
          </w:p>
          <w:p w:rsidR="00711166" w:rsidRPr="00521965" w:rsidRDefault="00D05E22">
            <w:pPr>
              <w:pStyle w:val="afffc"/>
              <w:ind w:left="0"/>
              <w:jc w:val="left"/>
              <w:rPr>
                <w:sz w:val="20"/>
                <w:szCs w:val="20"/>
              </w:rPr>
            </w:pPr>
            <w:r w:rsidRPr="00174307">
              <w:rPr>
                <w:szCs w:val="24"/>
              </w:rPr>
              <w:t xml:space="preserve">БИК </w:t>
            </w:r>
            <w:r w:rsidR="00711166" w:rsidRPr="00174307">
              <w:rPr>
                <w:szCs w:val="24"/>
              </w:rPr>
              <w:t xml:space="preserve"> 040407001 </w:t>
            </w:r>
          </w:p>
        </w:tc>
        <w:tc>
          <w:tcPr>
            <w:tcW w:w="5058" w:type="dxa"/>
          </w:tcPr>
          <w:p w:rsidR="00711166" w:rsidRDefault="00711166">
            <w:pPr>
              <w:rPr>
                <w:b/>
              </w:rPr>
            </w:pPr>
            <w:r>
              <w:rPr>
                <w:b/>
              </w:rPr>
              <w:t xml:space="preserve">Поставщик: </w:t>
            </w:r>
          </w:p>
          <w:p w:rsidR="00711166" w:rsidRDefault="00711166"/>
        </w:tc>
      </w:tr>
    </w:tbl>
    <w:p w:rsidR="00711166" w:rsidRDefault="00711166" w:rsidP="00A614EB">
      <w:pPr>
        <w:pStyle w:val="af7"/>
      </w:pPr>
    </w:p>
    <w:p w:rsidR="00711166" w:rsidRDefault="00711166" w:rsidP="00A614EB">
      <w:pPr>
        <w:rPr>
          <w:b/>
          <w:sz w:val="22"/>
          <w:szCs w:val="22"/>
        </w:rPr>
      </w:pPr>
      <w:r>
        <w:t xml:space="preserve"> </w:t>
      </w:r>
      <w:r>
        <w:rPr>
          <w:b/>
          <w:sz w:val="22"/>
          <w:szCs w:val="22"/>
        </w:rPr>
        <w:t xml:space="preserve">от Заказчика:                                                                                              от Поставщика:                                 </w:t>
      </w:r>
    </w:p>
    <w:p w:rsidR="00711166" w:rsidRDefault="00711166" w:rsidP="00A614EB">
      <w:pPr>
        <w:rPr>
          <w:sz w:val="22"/>
          <w:szCs w:val="22"/>
        </w:rPr>
      </w:pPr>
      <w:r>
        <w:rPr>
          <w:sz w:val="22"/>
          <w:szCs w:val="22"/>
        </w:rPr>
        <w:t xml:space="preserve">__________________                                                                              _______________________          </w:t>
      </w:r>
    </w:p>
    <w:p w:rsidR="00711166" w:rsidRDefault="00711166" w:rsidP="00A614EB">
      <w:pPr>
        <w:pStyle w:val="af7"/>
        <w:rPr>
          <w:b/>
        </w:rPr>
      </w:pPr>
      <w:r>
        <w:rPr>
          <w:sz w:val="22"/>
          <w:szCs w:val="22"/>
        </w:rPr>
        <w:t xml:space="preserve">МП                                                                                                                </w:t>
      </w:r>
      <w:proofErr w:type="spellStart"/>
      <w:proofErr w:type="gramStart"/>
      <w:r>
        <w:rPr>
          <w:sz w:val="22"/>
          <w:szCs w:val="22"/>
        </w:rPr>
        <w:t>МП</w:t>
      </w:r>
      <w:proofErr w:type="spellEnd"/>
      <w:proofErr w:type="gramEnd"/>
      <w:r>
        <w:rPr>
          <w:sz w:val="22"/>
          <w:szCs w:val="22"/>
        </w:rPr>
        <w:t xml:space="preserve">      </w:t>
      </w:r>
    </w:p>
    <w:p w:rsidR="00711166" w:rsidRDefault="00711166" w:rsidP="00E25699">
      <w:pPr>
        <w:jc w:val="center"/>
      </w:pPr>
    </w:p>
    <w:p w:rsidR="00B75782" w:rsidRDefault="00B75782" w:rsidP="00E25699"/>
    <w:p w:rsidR="00B75782" w:rsidRDefault="00B75782" w:rsidP="00E25699"/>
    <w:p w:rsidR="00711166" w:rsidRDefault="00711166" w:rsidP="00E25699">
      <w:pPr>
        <w:jc w:val="right"/>
      </w:pPr>
      <w:r>
        <w:t xml:space="preserve">  Приложение №1</w:t>
      </w:r>
    </w:p>
    <w:p w:rsidR="00711166" w:rsidRDefault="00711166" w:rsidP="00E25699">
      <w:pPr>
        <w:jc w:val="center"/>
      </w:pPr>
      <w:r>
        <w:t xml:space="preserve">                                                                                                                 </w:t>
      </w:r>
      <w:r w:rsidR="008000D9">
        <w:tab/>
      </w:r>
      <w:r w:rsidR="008000D9">
        <w:tab/>
      </w:r>
      <w:r w:rsidR="008000D9">
        <w:tab/>
      </w:r>
      <w:r>
        <w:t xml:space="preserve"> к проекту Контракта</w:t>
      </w:r>
    </w:p>
    <w:p w:rsidR="00711166" w:rsidRDefault="00711166" w:rsidP="00E25699">
      <w:pPr>
        <w:jc w:val="center"/>
      </w:pPr>
      <w:r>
        <w:t xml:space="preserve">                                                                                                            от «     » ___</w:t>
      </w:r>
      <w:r w:rsidR="0002324F">
        <w:t>_____ 2015г. №      -2015</w:t>
      </w:r>
      <w:proofErr w:type="gramStart"/>
      <w:r>
        <w:t xml:space="preserve"> К</w:t>
      </w:r>
      <w:proofErr w:type="gramEnd"/>
    </w:p>
    <w:p w:rsidR="00711166" w:rsidRDefault="00711166" w:rsidP="00E25699">
      <w:pPr>
        <w:rPr>
          <w:b/>
        </w:rPr>
      </w:pPr>
    </w:p>
    <w:p w:rsidR="00711166" w:rsidRDefault="00711166" w:rsidP="00E25699">
      <w:pPr>
        <w:ind w:left="720"/>
        <w:jc w:val="center"/>
        <w:rPr>
          <w:b/>
          <w:bCs/>
        </w:rPr>
      </w:pPr>
      <w:r>
        <w:rPr>
          <w:b/>
          <w:bCs/>
        </w:rPr>
        <w:t>СПЕЦИФИКАЦИЯ</w:t>
      </w:r>
    </w:p>
    <w:p w:rsidR="005A1DAB" w:rsidRPr="003C4EA7" w:rsidRDefault="005A1DAB" w:rsidP="005A1DAB">
      <w:pPr>
        <w:pStyle w:val="afffff"/>
        <w:jc w:val="center"/>
        <w:rPr>
          <w:rFonts w:ascii="Times New Roman" w:hAnsi="Times New Roman"/>
          <w:szCs w:val="24"/>
        </w:rPr>
      </w:pPr>
      <w:r w:rsidRPr="00BA1A45">
        <w:rPr>
          <w:rFonts w:ascii="Times New Roman" w:hAnsi="Times New Roman"/>
        </w:rPr>
        <w:t>На</w:t>
      </w:r>
      <w:r w:rsidRPr="00CA2015">
        <w:rPr>
          <w:rFonts w:ascii="Times New Roman" w:hAnsi="Times New Roman"/>
          <w:szCs w:val="24"/>
        </w:rPr>
        <w:t xml:space="preserve"> </w:t>
      </w:r>
      <w:r>
        <w:rPr>
          <w:rFonts w:ascii="Times New Roman" w:hAnsi="Times New Roman"/>
          <w:szCs w:val="24"/>
        </w:rPr>
        <w:t>поставку комплектующих и периферийных устрой</w:t>
      </w:r>
      <w:proofErr w:type="gramStart"/>
      <w:r>
        <w:rPr>
          <w:rFonts w:ascii="Times New Roman" w:hAnsi="Times New Roman"/>
          <w:szCs w:val="24"/>
        </w:rPr>
        <w:t>ств дл</w:t>
      </w:r>
      <w:proofErr w:type="gramEnd"/>
      <w:r>
        <w:rPr>
          <w:rFonts w:ascii="Times New Roman" w:hAnsi="Times New Roman"/>
          <w:szCs w:val="24"/>
        </w:rPr>
        <w:t>я персональных компьютеров</w:t>
      </w:r>
    </w:p>
    <w:p w:rsidR="005A1DAB" w:rsidRPr="00BA1A45" w:rsidRDefault="005A1DAB" w:rsidP="005A1DAB">
      <w:pPr>
        <w:pStyle w:val="afffff"/>
        <w:jc w:val="center"/>
        <w:rPr>
          <w:rFonts w:ascii="Times New Roman" w:hAnsi="Times New Roman"/>
        </w:rPr>
      </w:pPr>
    </w:p>
    <w:p w:rsidR="005A1DAB" w:rsidRDefault="005A1DAB" w:rsidP="00B845CA">
      <w:pPr>
        <w:pStyle w:val="afffff"/>
        <w:numPr>
          <w:ilvl w:val="0"/>
          <w:numId w:val="7"/>
        </w:numPr>
        <w:jc w:val="both"/>
        <w:rPr>
          <w:rFonts w:ascii="Times New Roman" w:hAnsi="Times New Roman"/>
        </w:rPr>
      </w:pPr>
      <w:r>
        <w:rPr>
          <w:rFonts w:ascii="Times New Roman" w:hAnsi="Times New Roman"/>
        </w:rPr>
        <w:t>Описание объекта закупки:</w:t>
      </w:r>
    </w:p>
    <w:tbl>
      <w:tblPr>
        <w:tblW w:w="108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519"/>
        <w:gridCol w:w="3594"/>
        <w:gridCol w:w="1417"/>
        <w:gridCol w:w="1162"/>
      </w:tblGrid>
      <w:tr w:rsidR="00BD284D" w:rsidRPr="00BD284D" w:rsidTr="00BD284D">
        <w:trPr>
          <w:trHeight w:val="630"/>
        </w:trPr>
        <w:tc>
          <w:tcPr>
            <w:tcW w:w="1140" w:type="dxa"/>
            <w:tcBorders>
              <w:bottom w:val="single" w:sz="4" w:space="0" w:color="auto"/>
            </w:tcBorders>
            <w:shd w:val="clear" w:color="auto" w:fill="auto"/>
            <w:hideMark/>
          </w:tcPr>
          <w:p w:rsidR="00BD284D" w:rsidRPr="00BD284D" w:rsidRDefault="00BD284D" w:rsidP="00AA693C">
            <w:r w:rsidRPr="00BD284D">
              <w:t xml:space="preserve">№ </w:t>
            </w:r>
            <w:proofErr w:type="gramStart"/>
            <w:r w:rsidRPr="00BD284D">
              <w:t>п</w:t>
            </w:r>
            <w:proofErr w:type="gramEnd"/>
            <w:r w:rsidRPr="00BD284D">
              <w:t>/п</w:t>
            </w:r>
          </w:p>
        </w:tc>
        <w:tc>
          <w:tcPr>
            <w:tcW w:w="7113" w:type="dxa"/>
            <w:gridSpan w:val="2"/>
            <w:shd w:val="clear" w:color="auto" w:fill="auto"/>
            <w:hideMark/>
          </w:tcPr>
          <w:p w:rsidR="00BD284D" w:rsidRPr="00BD284D" w:rsidRDefault="00BD284D" w:rsidP="00AA693C">
            <w:r w:rsidRPr="00BD284D">
              <w:t>Наименование, характеристика товара</w:t>
            </w:r>
          </w:p>
        </w:tc>
        <w:tc>
          <w:tcPr>
            <w:tcW w:w="1417" w:type="dxa"/>
            <w:tcBorders>
              <w:bottom w:val="single" w:sz="4" w:space="0" w:color="auto"/>
            </w:tcBorders>
            <w:shd w:val="clear" w:color="auto" w:fill="auto"/>
            <w:hideMark/>
          </w:tcPr>
          <w:p w:rsidR="00BD284D" w:rsidRPr="00BD284D" w:rsidRDefault="00BD284D" w:rsidP="00AA693C">
            <w:r w:rsidRPr="00BD284D">
              <w:t>Количество (шт.)</w:t>
            </w:r>
          </w:p>
        </w:tc>
        <w:tc>
          <w:tcPr>
            <w:tcW w:w="1162" w:type="dxa"/>
            <w:tcBorders>
              <w:bottom w:val="single" w:sz="4" w:space="0" w:color="auto"/>
            </w:tcBorders>
          </w:tcPr>
          <w:p w:rsidR="00BD284D" w:rsidRPr="00BD284D" w:rsidRDefault="00BD284D" w:rsidP="00AA693C">
            <w:r>
              <w:t>Цена</w:t>
            </w:r>
          </w:p>
        </w:tc>
      </w:tr>
      <w:tr w:rsidR="00BD284D" w:rsidRPr="00BD284D" w:rsidTr="00BD284D">
        <w:trPr>
          <w:trHeight w:val="630"/>
        </w:trPr>
        <w:tc>
          <w:tcPr>
            <w:tcW w:w="1140" w:type="dxa"/>
            <w:tcBorders>
              <w:top w:val="single" w:sz="4" w:space="0" w:color="auto"/>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1</w:t>
            </w:r>
          </w:p>
        </w:tc>
        <w:tc>
          <w:tcPr>
            <w:tcW w:w="3519" w:type="dxa"/>
            <w:tcBorders>
              <w:left w:val="single" w:sz="4" w:space="0" w:color="auto"/>
            </w:tcBorders>
            <w:shd w:val="clear" w:color="auto" w:fill="auto"/>
            <w:hideMark/>
          </w:tcPr>
          <w:p w:rsidR="00BD284D" w:rsidRPr="00BD284D" w:rsidRDefault="00BD284D" w:rsidP="00AA693C">
            <w:r w:rsidRPr="00BD284D">
              <w:rPr>
                <w:b/>
                <w:bCs/>
              </w:rPr>
              <w:t>Корпус системного блока,</w:t>
            </w:r>
          </w:p>
          <w:p w:rsidR="00BD284D" w:rsidRPr="00BD284D" w:rsidRDefault="00BD284D" w:rsidP="00AA693C">
            <w:pPr>
              <w:rPr>
                <w:b/>
                <w:bCs/>
              </w:rPr>
            </w:pPr>
            <w:r w:rsidRPr="00BD284D">
              <w:rPr>
                <w:b/>
                <w:bCs/>
              </w:rPr>
              <w:t>гарантийный срок 1 год</w:t>
            </w:r>
          </w:p>
        </w:tc>
        <w:tc>
          <w:tcPr>
            <w:tcW w:w="3594" w:type="dxa"/>
            <w:tcBorders>
              <w:right w:val="single" w:sz="4" w:space="0" w:color="auto"/>
            </w:tcBorders>
            <w:shd w:val="clear" w:color="auto" w:fill="auto"/>
            <w:vAlign w:val="bottom"/>
            <w:hideMark/>
          </w:tcPr>
          <w:p w:rsidR="00BD284D" w:rsidRPr="00BD284D" w:rsidRDefault="00BD284D" w:rsidP="00AA693C">
            <w:r w:rsidRPr="00BD284D">
              <w:t> </w:t>
            </w:r>
          </w:p>
        </w:tc>
        <w:tc>
          <w:tcPr>
            <w:tcW w:w="1417" w:type="dxa"/>
            <w:tcBorders>
              <w:top w:val="single" w:sz="4" w:space="0" w:color="auto"/>
              <w:left w:val="single" w:sz="4" w:space="0" w:color="auto"/>
              <w:bottom w:val="nil"/>
              <w:right w:val="single" w:sz="4" w:space="0" w:color="auto"/>
            </w:tcBorders>
            <w:shd w:val="clear" w:color="auto" w:fill="auto"/>
            <w:noWrap/>
            <w:hideMark/>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hideMark/>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hideMark/>
          </w:tcPr>
          <w:p w:rsidR="00BD284D" w:rsidRPr="00BD284D" w:rsidRDefault="00BD284D" w:rsidP="00AA693C">
            <w:r w:rsidRPr="00BD284D">
              <w:t xml:space="preserve">Корпус </w:t>
            </w:r>
            <w:proofErr w:type="spellStart"/>
            <w:r w:rsidRPr="00BD284D">
              <w:t>Miditower</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Корпус для сборки игрового компьютера класса «премиум».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Ключевые особенности</w:t>
            </w:r>
          </w:p>
        </w:tc>
        <w:tc>
          <w:tcPr>
            <w:tcW w:w="3594" w:type="dxa"/>
            <w:tcBorders>
              <w:right w:val="single" w:sz="4" w:space="0" w:color="auto"/>
            </w:tcBorders>
            <w:shd w:val="clear" w:color="auto" w:fill="auto"/>
            <w:vAlign w:val="center"/>
          </w:tcPr>
          <w:p w:rsidR="00BD284D" w:rsidRPr="00BD284D" w:rsidRDefault="00BD284D" w:rsidP="008A0E16">
            <w:r w:rsidRPr="00BD284D">
              <w:t xml:space="preserve">Окошко на боковой крышке, </w:t>
            </w:r>
            <w:proofErr w:type="spellStart"/>
            <w:r w:rsidRPr="00BD284D">
              <w:t>Безвинтовое</w:t>
            </w:r>
            <w:proofErr w:type="spellEnd"/>
            <w:r w:rsidRPr="00BD284D">
              <w:t xml:space="preserve"> крепление карт расширения, </w:t>
            </w:r>
            <w:proofErr w:type="spellStart"/>
            <w:r w:rsidRPr="00BD284D">
              <w:t>Безвинтовое</w:t>
            </w:r>
            <w:proofErr w:type="spellEnd"/>
            <w:r w:rsidRPr="00BD284D">
              <w:t xml:space="preserve"> крепление 5.25" устройств, 2 отверстия для вывода наружу элементов СВО, Быстрый доступ к опорной пластине кулера, Скрытая укладка шлейфов, 1 дополнительный слот для монтажных планок с USB портами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Цвета, использованные в оформлении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Черный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Подсветка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Белая подсветка вентилятора на задней стенке корпуса с возможностью отключения (кнопка на передней панели)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Материал</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Сталь, толщиной не менее 0.75 мм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Кнопки</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Power</w:t>
            </w:r>
            <w:proofErr w:type="spellEnd"/>
            <w:r w:rsidRPr="00BD284D">
              <w:t xml:space="preserve">, </w:t>
            </w:r>
            <w:proofErr w:type="spellStart"/>
            <w:r w:rsidRPr="00BD284D">
              <w:t>Reset</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624"/>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Формат платы</w:t>
            </w:r>
          </w:p>
        </w:tc>
        <w:tc>
          <w:tcPr>
            <w:tcW w:w="3594" w:type="dxa"/>
            <w:tcBorders>
              <w:right w:val="single" w:sz="4" w:space="0" w:color="auto"/>
            </w:tcBorders>
            <w:shd w:val="clear" w:color="auto" w:fill="auto"/>
            <w:vAlign w:val="center"/>
          </w:tcPr>
          <w:p w:rsidR="00BD284D" w:rsidRPr="00BD284D" w:rsidRDefault="00BD284D" w:rsidP="00AA693C">
            <w:r w:rsidRPr="00BD284D">
              <w:t>ATX</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Особенности корпуса: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Индикаторы</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Power</w:t>
            </w:r>
            <w:proofErr w:type="spellEnd"/>
            <w:r w:rsidRPr="00BD284D">
              <w:t xml:space="preserve">, HDD </w:t>
            </w:r>
          </w:p>
        </w:tc>
        <w:tc>
          <w:tcPr>
            <w:tcW w:w="1417" w:type="dxa"/>
            <w:tcBorders>
              <w:top w:val="nil"/>
              <w:left w:val="single" w:sz="4" w:space="0" w:color="auto"/>
              <w:bottom w:val="single" w:sz="4" w:space="0" w:color="auto"/>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Дисковая система: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Внутренних отсеков 2,5 дюйма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 (переходник с 3.5" на 2 x 2.5" в комплекте)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Внутренних отсеков 3,5 дюйма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7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lastRenderedPageBreak/>
              <w:t> </w:t>
            </w:r>
          </w:p>
        </w:tc>
        <w:tc>
          <w:tcPr>
            <w:tcW w:w="3519" w:type="dxa"/>
            <w:tcBorders>
              <w:left w:val="single" w:sz="4" w:space="0" w:color="auto"/>
            </w:tcBorders>
            <w:shd w:val="clear" w:color="auto" w:fill="auto"/>
            <w:vAlign w:val="center"/>
          </w:tcPr>
          <w:p w:rsidR="00BD284D" w:rsidRPr="00BD284D" w:rsidRDefault="00BD284D" w:rsidP="00AA693C">
            <w:r w:rsidRPr="00BD284D">
              <w:t>Внутренняя корзина для HDD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Повернутая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Крепление HDD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На салазках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Отсеков 5,25 дюйма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3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Интерфейс, разъемы и выходы:</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Разъемы на передней панели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 USB 3.0 с подключением к внутренним разъемам МП, 2 USB с подключением к внутренним разъемам МП, 2 </w:t>
            </w:r>
            <w:proofErr w:type="spellStart"/>
            <w:r w:rsidRPr="00BD284D">
              <w:t>аудиоразъема</w:t>
            </w:r>
            <w:proofErr w:type="spellEnd"/>
            <w:r w:rsidRPr="00BD284D">
              <w:t xml:space="preserve"> </w:t>
            </w:r>
            <w:proofErr w:type="spellStart"/>
            <w:r w:rsidRPr="00BD284D">
              <w:t>miniJack</w:t>
            </w:r>
            <w:proofErr w:type="spellEnd"/>
            <w:r w:rsidRPr="00BD284D">
              <w:t xml:space="preserve"> с подключением к внутренним разъемам МП (HD-</w:t>
            </w:r>
            <w:proofErr w:type="spellStart"/>
            <w:r w:rsidRPr="00BD284D">
              <w:t>Audio</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Расположение портов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На верхней панели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Охлаждение:</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Охлаждение корпуса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 вентилятор: 120 x 120 мм на задней стенке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Место для вентилятора на передней стенке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 вентилятора:120 x 120 мм или 1 вентилятор 140 x 140 мм вместо двух 120 мм вентиляторов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Место для вентилятора на боковой стенке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 вентилятора: 120 x 120 мм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Место для вентилятора на верхней панели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 вентилятора:120 x 120 мм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64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Место для вентилятора на нижней панели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 вентилятор:120 x 120 мм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Особенности системы охлаждения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Возможность установки дополнительного вентилятора 120х120 мм на корзину для HDD/SSD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высота кулера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162 мм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Противопылевой</w:t>
            </w:r>
            <w:proofErr w:type="spellEnd"/>
            <w:r w:rsidRPr="00BD284D">
              <w:t xml:space="preserve"> фильтр</w:t>
            </w:r>
          </w:p>
        </w:tc>
        <w:tc>
          <w:tcPr>
            <w:tcW w:w="3594" w:type="dxa"/>
            <w:tcBorders>
              <w:right w:val="single" w:sz="4" w:space="0" w:color="auto"/>
            </w:tcBorders>
            <w:shd w:val="clear" w:color="auto" w:fill="auto"/>
            <w:vAlign w:val="center"/>
          </w:tcPr>
          <w:p w:rsidR="00BD284D" w:rsidRPr="00BD284D" w:rsidRDefault="00BD284D" w:rsidP="00AA693C">
            <w:r w:rsidRPr="00BD284D">
              <w:t>На передней стенке, На нижней стенке (</w:t>
            </w:r>
            <w:proofErr w:type="gramStart"/>
            <w:r w:rsidRPr="00BD284D">
              <w:t>съемные</w:t>
            </w:r>
            <w:proofErr w:type="gramEnd"/>
            <w:r w:rsidRPr="00BD284D">
              <w:t xml:space="preserve"> моющиеся)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Размещение БП в корпусе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Снизу, в отдельном отсеке, с забором воздуха через фильтр снаружи корпуса, что обеспечивает лучшее охлаждение в системе и </w:t>
            </w:r>
            <w:proofErr w:type="spellStart"/>
            <w:r w:rsidRPr="00BD284D">
              <w:t>малошумность</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hideMark/>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Наличие блока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Приобретается отдельно </w:t>
            </w:r>
          </w:p>
        </w:tc>
        <w:tc>
          <w:tcPr>
            <w:tcW w:w="1417" w:type="dxa"/>
            <w:tcBorders>
              <w:top w:val="nil"/>
              <w:left w:val="single" w:sz="4" w:space="0" w:color="auto"/>
              <w:bottom w:val="nil"/>
              <w:right w:val="single" w:sz="4" w:space="0" w:color="auto"/>
            </w:tcBorders>
            <w:shd w:val="clear" w:color="auto" w:fill="auto"/>
            <w:noWrap/>
            <w:hideMark/>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Блок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Форм-фактор ATX 12V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67E46" w:rsidRDefault="00BD284D" w:rsidP="00AA693C">
            <w:pPr>
              <w:rPr>
                <w:b/>
              </w:rPr>
            </w:pPr>
          </w:p>
        </w:tc>
        <w:tc>
          <w:tcPr>
            <w:tcW w:w="1162" w:type="dxa"/>
            <w:tcBorders>
              <w:top w:val="nil"/>
              <w:left w:val="single" w:sz="4" w:space="0" w:color="auto"/>
              <w:bottom w:val="single" w:sz="4" w:space="0" w:color="auto"/>
              <w:right w:val="single" w:sz="4" w:space="0" w:color="auto"/>
            </w:tcBorders>
          </w:tcPr>
          <w:p w:rsidR="00BD284D" w:rsidRPr="00B67E46" w:rsidRDefault="00BD284D" w:rsidP="00AA693C">
            <w:pPr>
              <w:rPr>
                <w:b/>
              </w:rPr>
            </w:pPr>
          </w:p>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pPr>
              <w:rPr>
                <w:lang w:val="en-US"/>
              </w:rPr>
            </w:pPr>
            <w:r w:rsidRPr="00BD284D">
              <w:t>Совместимость</w:t>
            </w:r>
            <w:r w:rsidRPr="00BD284D">
              <w:rPr>
                <w:lang w:val="en-US"/>
              </w:rPr>
              <w:t>:</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67E46" w:rsidRDefault="00BD284D" w:rsidP="00AA693C">
            <w:pPr>
              <w:rPr>
                <w:b/>
              </w:rPr>
            </w:pPr>
          </w:p>
        </w:tc>
        <w:tc>
          <w:tcPr>
            <w:tcW w:w="1162" w:type="dxa"/>
            <w:tcBorders>
              <w:top w:val="single" w:sz="4" w:space="0" w:color="auto"/>
              <w:left w:val="single" w:sz="4" w:space="0" w:color="auto"/>
              <w:bottom w:val="nil"/>
              <w:right w:val="single" w:sz="4" w:space="0" w:color="auto"/>
            </w:tcBorders>
          </w:tcPr>
          <w:p w:rsidR="00BD284D" w:rsidRPr="00B67E46" w:rsidRDefault="00BD284D" w:rsidP="00AA693C">
            <w:pPr>
              <w:rPr>
                <w:b/>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Максимально допустимая длина видеокарты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285 мм </w:t>
            </w:r>
          </w:p>
        </w:tc>
        <w:tc>
          <w:tcPr>
            <w:tcW w:w="1417" w:type="dxa"/>
            <w:tcBorders>
              <w:top w:val="nil"/>
              <w:left w:val="single" w:sz="4" w:space="0" w:color="auto"/>
              <w:bottom w:val="nil"/>
              <w:right w:val="single" w:sz="4" w:space="0" w:color="auto"/>
            </w:tcBorders>
            <w:shd w:val="clear" w:color="auto" w:fill="auto"/>
            <w:noWrap/>
          </w:tcPr>
          <w:p w:rsidR="00BD284D" w:rsidRPr="00B67E46" w:rsidRDefault="00BD284D" w:rsidP="00AA693C">
            <w:pPr>
              <w:rPr>
                <w:b/>
              </w:rPr>
            </w:pPr>
            <w:bookmarkStart w:id="7" w:name="_GoBack"/>
            <w:bookmarkEnd w:id="7"/>
          </w:p>
        </w:tc>
        <w:tc>
          <w:tcPr>
            <w:tcW w:w="1162" w:type="dxa"/>
            <w:tcBorders>
              <w:top w:val="nil"/>
              <w:left w:val="single" w:sz="4" w:space="0" w:color="auto"/>
              <w:bottom w:val="nil"/>
              <w:right w:val="single" w:sz="4" w:space="0" w:color="auto"/>
            </w:tcBorders>
          </w:tcPr>
          <w:p w:rsidR="00BD284D" w:rsidRPr="00B67E46" w:rsidRDefault="00BD284D" w:rsidP="00AA693C">
            <w:pPr>
              <w:rPr>
                <w:b/>
              </w:rPr>
            </w:pPr>
          </w:p>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Поддерживаемые платы расширения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Полноразмерные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lastRenderedPageBreak/>
              <w:t>2</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Вентилятор для системного блока,</w:t>
            </w:r>
          </w:p>
          <w:p w:rsidR="00BD284D" w:rsidRPr="00BD284D" w:rsidRDefault="00BD284D" w:rsidP="00AA693C">
            <w:r w:rsidRPr="00BD284D">
              <w:rPr>
                <w:b/>
                <w:bCs/>
              </w:rPr>
              <w:t>гарантийный срок 1 год</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(8 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DC FAN с форм фактором 120x120х25мм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Вентилятор.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Защита от шума</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Виброгасящие</w:t>
            </w:r>
            <w:proofErr w:type="spellEnd"/>
            <w:r w:rsidRPr="00BD284D">
              <w:t xml:space="preserve"> прокладки для крепления вентиляторов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Скорость вращения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1200 </w:t>
            </w:r>
            <w:proofErr w:type="gramStart"/>
            <w:r w:rsidRPr="00BD284D">
              <w:t>об</w:t>
            </w:r>
            <w:proofErr w:type="gramEnd"/>
            <w:r w:rsidRPr="00BD284D">
              <w:t xml:space="preserve">/мин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Размеры (форм-фактор вентилятора)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120 x 120 x 25 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Вес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125 грамм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Охлаждение:</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подшипников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Подшипник скольжения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Уровень шума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23 дБ(A)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Питание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От 3-pin коннектора МП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Напряжение питания</w:t>
            </w:r>
          </w:p>
        </w:tc>
        <w:tc>
          <w:tcPr>
            <w:tcW w:w="3594" w:type="dxa"/>
            <w:tcBorders>
              <w:right w:val="single" w:sz="4" w:space="0" w:color="auto"/>
            </w:tcBorders>
            <w:shd w:val="clear" w:color="auto" w:fill="auto"/>
            <w:vAlign w:val="center"/>
          </w:tcPr>
          <w:p w:rsidR="00BD284D" w:rsidRPr="00BD284D" w:rsidRDefault="00BD284D" w:rsidP="00AA693C">
            <w:r w:rsidRPr="00BD284D">
              <w:t>12</w:t>
            </w:r>
            <w:proofErr w:type="gramStart"/>
            <w:r w:rsidRPr="00BD284D">
              <w:t xml:space="preserve"> В</w:t>
            </w:r>
            <w:proofErr w:type="gram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Прочие характеристики:</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MTBF</w:t>
            </w:r>
            <w:proofErr w:type="gramStart"/>
            <w:r w:rsidRPr="00BD284D">
              <w:t xml:space="preserve">( </w:t>
            </w:r>
            <w:proofErr w:type="gramEnd"/>
            <w:r w:rsidRPr="00BD284D">
              <w:t>наработка на отказ)</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50 тыс. часов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3</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pPr>
              <w:rPr>
                <w:b/>
                <w:bCs/>
              </w:rPr>
            </w:pPr>
            <w:r w:rsidRPr="00BD284D">
              <w:rPr>
                <w:b/>
                <w:bCs/>
              </w:rPr>
              <w:t>Материнская плата,</w:t>
            </w:r>
          </w:p>
          <w:p w:rsidR="00BD284D" w:rsidRPr="00BD284D" w:rsidRDefault="00BD284D" w:rsidP="00AA693C">
            <w:r w:rsidRPr="00BD284D">
              <w:rPr>
                <w:b/>
                <w:bCs/>
              </w:rPr>
              <w:t>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Назначение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Настольный ПК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Материнская плата для настольного ПК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r w:rsidRPr="00BD284D">
              <w:t>Зарядка USB устрой</w:t>
            </w:r>
            <w:proofErr w:type="gramStart"/>
            <w:r w:rsidRPr="00BD284D">
              <w:t>ств пр</w:t>
            </w:r>
            <w:proofErr w:type="gramEnd"/>
            <w:r w:rsidRPr="00BD284D">
              <w:t xml:space="preserve">и выключенном компьютере, Используется 100% твердотельные полимерные конденсаторы, Позолоченный процессорный сокет, Встроенный усилитель для наушников, Кэширование данных на SSD, Защита от повышенной влажности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Чипсет мат. Платы</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Intel</w:t>
            </w:r>
            <w:proofErr w:type="spellEnd"/>
            <w:r w:rsidRPr="00BD284D">
              <w:t xml:space="preserve"> Z97 </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Форм-фактор платы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Соответствие стандарту ATX (305 x 225 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Процессор:</w:t>
            </w:r>
          </w:p>
        </w:tc>
        <w:tc>
          <w:tcPr>
            <w:tcW w:w="3594" w:type="dxa"/>
            <w:tcBorders>
              <w:right w:val="single" w:sz="4" w:space="0" w:color="auto"/>
            </w:tcBorders>
            <w:shd w:val="clear" w:color="auto" w:fill="auto"/>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 кол-во процессоров на материнской плате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типов процессоров</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Intel </w:t>
            </w:r>
            <w:r w:rsidRPr="00BD284D">
              <w:t>серии</w:t>
            </w:r>
            <w:r w:rsidRPr="00BD284D">
              <w:rPr>
                <w:lang w:val="en-US"/>
              </w:rPr>
              <w:t xml:space="preserve"> Core i7-4xxx, Core i5-4xxx, Core i3-4xxx, Pentium G3xxx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ядер процессоров</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Haswell</w:t>
            </w:r>
            <w:proofErr w:type="spellEnd"/>
            <w:r w:rsidRPr="00BD284D">
              <w:t xml:space="preserve">, </w:t>
            </w:r>
            <w:proofErr w:type="spellStart"/>
            <w:r w:rsidRPr="00BD284D">
              <w:t>Devil's</w:t>
            </w:r>
            <w:proofErr w:type="spellEnd"/>
            <w:r w:rsidRPr="00BD284D">
              <w:t xml:space="preserve"> </w:t>
            </w:r>
            <w:proofErr w:type="spellStart"/>
            <w:r w:rsidRPr="00BD284D">
              <w:t>Canyon</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t xml:space="preserve">Базовая частота шины </w:t>
            </w:r>
            <w:r w:rsidRPr="00BD284D">
              <w:rPr>
                <w:lang w:val="en-US"/>
              </w:rPr>
              <w:t>FSB</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w:t>
            </w:r>
            <w:r w:rsidRPr="00BD284D">
              <w:rPr>
                <w:lang w:val="en-US"/>
              </w:rPr>
              <w:t>100</w:t>
            </w:r>
            <w:r w:rsidRPr="00BD284D">
              <w:t xml:space="preserve"> МГц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Поддержка </w:t>
            </w:r>
            <w:proofErr w:type="spellStart"/>
            <w:r w:rsidRPr="00BD284D">
              <w:t>Hyper</w:t>
            </w:r>
            <w:proofErr w:type="spellEnd"/>
            <w:r w:rsidRPr="00BD284D">
              <w:t xml:space="preserve"> </w:t>
            </w:r>
            <w:proofErr w:type="spellStart"/>
            <w:r w:rsidRPr="00BD284D">
              <w:t>Threading</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Видео:</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t>Видео M/</w:t>
            </w:r>
            <w:r w:rsidRPr="00BD284D">
              <w:rPr>
                <w:lang w:val="en-US"/>
              </w:rPr>
              <w:t>B</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Используется встроенное в процессор видео ядро. Максимальный размер видеобуфера не менее 1024 Мб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Максимальное разрешение 2D/3D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4096 x 2160 @ 24 Гц при подключении HDMI монитора, 1920х1200 @ 60 Гц при подключении VGA или DVI-D монитора.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SLI</w:t>
            </w:r>
          </w:p>
        </w:tc>
        <w:tc>
          <w:tcPr>
            <w:tcW w:w="3594" w:type="dxa"/>
            <w:tcBorders>
              <w:right w:val="single" w:sz="4" w:space="0" w:color="auto"/>
            </w:tcBorders>
            <w:shd w:val="clear" w:color="auto" w:fill="auto"/>
            <w:vAlign w:val="center"/>
          </w:tcPr>
          <w:p w:rsidR="00BD284D" w:rsidRPr="00BD284D" w:rsidRDefault="00BD284D" w:rsidP="00AA693C">
            <w:r w:rsidRPr="00BD284D">
              <w:t>Да</w:t>
            </w:r>
            <w:r w:rsidRPr="00BD284D">
              <w:rPr>
                <w:lang w:val="en-US"/>
              </w:rPr>
              <w:t xml:space="preserve">, </w:t>
            </w:r>
            <w:proofErr w:type="spellStart"/>
            <w:r w:rsidRPr="00BD284D">
              <w:t>дв</w:t>
            </w:r>
            <w:r w:rsidRPr="00200622">
              <w:t>ухп</w:t>
            </w:r>
            <w:r w:rsidRPr="00BD284D">
              <w:t>отоковый</w:t>
            </w:r>
            <w:proofErr w:type="spellEnd"/>
            <w:r w:rsidRPr="00BD284D">
              <w:t xml:space="preserve"> режим</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pPr>
              <w:jc w:val="cente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Поддержка </w:t>
            </w:r>
            <w:proofErr w:type="spellStart"/>
            <w:r w:rsidRPr="00BD284D">
              <w:t>CrossFire</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Да, дву</w:t>
            </w:r>
            <w:proofErr w:type="gramStart"/>
            <w:r w:rsidRPr="00BD284D">
              <w:t>х-</w:t>
            </w:r>
            <w:proofErr w:type="gramEnd"/>
            <w:r w:rsidRPr="00BD284D">
              <w:t xml:space="preserve"> и </w:t>
            </w:r>
            <w:proofErr w:type="spellStart"/>
            <w:r w:rsidRPr="00BD284D">
              <w:t>трехпотоковый</w:t>
            </w:r>
            <w:proofErr w:type="spellEnd"/>
            <w:r w:rsidRPr="00BD284D">
              <w:t xml:space="preserve"> режим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Аудио:</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Звук</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8-канальный HDA кодек </w:t>
            </w:r>
            <w:proofErr w:type="spellStart"/>
            <w:r w:rsidRPr="00BD284D">
              <w:t>Realtek</w:t>
            </w:r>
            <w:proofErr w:type="spellEnd"/>
            <w:r w:rsidRPr="00BD284D">
              <w:t xml:space="preserve"> ALC1150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Поддержка модулей оперативной памяти: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Количество разъемов DDR3</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t>не менее 4 шт. (2х канальный контроллер памяти). Поддерживается</w:t>
            </w:r>
            <w:r w:rsidRPr="00BD284D">
              <w:rPr>
                <w:lang w:val="en-US"/>
              </w:rPr>
              <w:t xml:space="preserve"> Extreme Memory Profile (XMP).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Тип поддерживаемой памяти </w:t>
            </w:r>
          </w:p>
        </w:tc>
        <w:tc>
          <w:tcPr>
            <w:tcW w:w="3594" w:type="dxa"/>
            <w:tcBorders>
              <w:right w:val="single" w:sz="4" w:space="0" w:color="auto"/>
            </w:tcBorders>
            <w:shd w:val="clear" w:color="auto" w:fill="auto"/>
            <w:vAlign w:val="center"/>
          </w:tcPr>
          <w:p w:rsidR="00BD284D" w:rsidRPr="00BD284D" w:rsidRDefault="00BD284D" w:rsidP="00AA693C">
            <w:r w:rsidRPr="00BD284D">
              <w:t>L</w:t>
            </w:r>
            <w:proofErr w:type="spellStart"/>
            <w:r w:rsidRPr="00BD284D">
              <w:rPr>
                <w:lang w:val="en-US"/>
              </w:rPr>
              <w:t>ow</w:t>
            </w:r>
            <w:proofErr w:type="spellEnd"/>
            <w:r w:rsidRPr="00BD284D">
              <w:t>-V</w:t>
            </w:r>
            <w:proofErr w:type="spellStart"/>
            <w:r w:rsidRPr="00BD284D">
              <w:rPr>
                <w:lang w:val="en-US"/>
              </w:rPr>
              <w:t>oltage</w:t>
            </w:r>
            <w:proofErr w:type="spellEnd"/>
            <w:r w:rsidRPr="00BD284D">
              <w:t xml:space="preserve"> DDR3, DDR3. Максимальная поддерживаемая пропускная способность памяти указана в описании процессора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Дисковая система: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Количество разъемов M.2 (NGFF)</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 разъема M </w:t>
            </w:r>
            <w:proofErr w:type="spellStart"/>
            <w:r w:rsidRPr="00BD284D">
              <w:t>Key</w:t>
            </w:r>
            <w:proofErr w:type="spellEnd"/>
            <w:r w:rsidRPr="00BD284D">
              <w:t xml:space="preserve"> SATA/PCI-E с поддержкой карт </w:t>
            </w:r>
            <w:proofErr w:type="spellStart"/>
            <w:r w:rsidRPr="00BD284D">
              <w:t>Type</w:t>
            </w:r>
            <w:proofErr w:type="spellEnd"/>
            <w:r w:rsidRPr="00BD284D">
              <w:t xml:space="preserve"> 2242/2260/2280 (длиной до 80 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Интегрированный RAID-контроллер</w:t>
            </w:r>
          </w:p>
        </w:tc>
        <w:tc>
          <w:tcPr>
            <w:tcW w:w="3594" w:type="dxa"/>
            <w:tcBorders>
              <w:right w:val="single" w:sz="4" w:space="0" w:color="auto"/>
            </w:tcBorders>
            <w:shd w:val="clear" w:color="auto" w:fill="auto"/>
            <w:vAlign w:val="center"/>
          </w:tcPr>
          <w:p w:rsidR="00BD284D" w:rsidRPr="00BD284D" w:rsidRDefault="00BD284D" w:rsidP="00AA693C">
            <w:proofErr w:type="gramStart"/>
            <w:r w:rsidRPr="00BD284D">
              <w:t>Встроен</w:t>
            </w:r>
            <w:proofErr w:type="gramEnd"/>
            <w:r w:rsidRPr="00BD284D">
              <w:t xml:space="preserve"> в чипсет, возможно построение RAID массивов 0, 1, 5, 10 из SATA устройств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200622"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200622" w:rsidRPr="00BD284D" w:rsidRDefault="00200622" w:rsidP="00AA693C">
            <w:pPr>
              <w:jc w:val="center"/>
            </w:pPr>
          </w:p>
          <w:p w:rsidR="00200622" w:rsidRPr="00BD284D" w:rsidRDefault="00200622" w:rsidP="00AA693C">
            <w:pPr>
              <w:jc w:val="center"/>
            </w:pPr>
          </w:p>
        </w:tc>
        <w:tc>
          <w:tcPr>
            <w:tcW w:w="3519" w:type="dxa"/>
            <w:tcBorders>
              <w:left w:val="single" w:sz="4" w:space="0" w:color="auto"/>
            </w:tcBorders>
            <w:shd w:val="clear" w:color="auto" w:fill="auto"/>
            <w:vAlign w:val="center"/>
          </w:tcPr>
          <w:p w:rsidR="00200622" w:rsidRPr="00BD284D" w:rsidRDefault="00200622" w:rsidP="00AA693C">
            <w:proofErr w:type="spellStart"/>
            <w:r w:rsidRPr="00BD284D">
              <w:t>Serial</w:t>
            </w:r>
            <w:proofErr w:type="spellEnd"/>
            <w:r w:rsidRPr="00BD284D">
              <w:t xml:space="preserve"> ATA 6Gb/s</w:t>
            </w:r>
          </w:p>
        </w:tc>
        <w:tc>
          <w:tcPr>
            <w:tcW w:w="3594" w:type="dxa"/>
            <w:tcBorders>
              <w:right w:val="single" w:sz="4" w:space="0" w:color="auto"/>
            </w:tcBorders>
            <w:shd w:val="clear" w:color="auto" w:fill="auto"/>
            <w:vAlign w:val="center"/>
          </w:tcPr>
          <w:p w:rsidR="00200622" w:rsidRPr="00BD284D" w:rsidRDefault="00200622" w:rsidP="00AA693C">
            <w:r w:rsidRPr="00BD284D">
              <w:t xml:space="preserve">6 каналов с возможностью подключения 6и внутренних устройств или 4х внутренних и 1го SATA </w:t>
            </w:r>
            <w:proofErr w:type="spellStart"/>
            <w:r w:rsidRPr="00BD284D">
              <w:t>Express</w:t>
            </w:r>
            <w:proofErr w:type="spellEnd"/>
            <w:r w:rsidRPr="00BD284D">
              <w:t xml:space="preserve"> или 4х внутренних и 1го M.2(NGFF). </w:t>
            </w:r>
          </w:p>
        </w:tc>
        <w:tc>
          <w:tcPr>
            <w:tcW w:w="1417" w:type="dxa"/>
            <w:vMerge w:val="restart"/>
            <w:tcBorders>
              <w:top w:val="nil"/>
              <w:left w:val="single" w:sz="4" w:space="0" w:color="auto"/>
              <w:right w:val="single" w:sz="4" w:space="0" w:color="auto"/>
            </w:tcBorders>
            <w:shd w:val="clear" w:color="auto" w:fill="auto"/>
            <w:noWrap/>
          </w:tcPr>
          <w:p w:rsidR="00200622" w:rsidRPr="00BD284D" w:rsidRDefault="00200622" w:rsidP="00AA693C">
            <w:r w:rsidRPr="00BD284D">
              <w:t> </w:t>
            </w:r>
          </w:p>
          <w:p w:rsidR="00200622" w:rsidRPr="00BD284D" w:rsidRDefault="00200622" w:rsidP="00AA693C">
            <w:r w:rsidRPr="00BD284D">
              <w:t> </w:t>
            </w:r>
          </w:p>
          <w:p w:rsidR="00200622" w:rsidRPr="00BD284D" w:rsidRDefault="00200622" w:rsidP="00AA693C">
            <w:r w:rsidRPr="00BD284D">
              <w:t> </w:t>
            </w:r>
          </w:p>
        </w:tc>
        <w:tc>
          <w:tcPr>
            <w:tcW w:w="1162" w:type="dxa"/>
            <w:vMerge w:val="restart"/>
            <w:tcBorders>
              <w:top w:val="nil"/>
              <w:left w:val="single" w:sz="4" w:space="0" w:color="auto"/>
              <w:right w:val="single" w:sz="4" w:space="0" w:color="auto"/>
            </w:tcBorders>
          </w:tcPr>
          <w:p w:rsidR="00200622" w:rsidRPr="00BD284D" w:rsidRDefault="00200622" w:rsidP="00AA693C"/>
        </w:tc>
      </w:tr>
      <w:tr w:rsidR="00200622" w:rsidRPr="00BD284D" w:rsidTr="00BD284D">
        <w:trPr>
          <w:trHeight w:val="473"/>
        </w:trPr>
        <w:tc>
          <w:tcPr>
            <w:tcW w:w="1140" w:type="dxa"/>
            <w:vMerge/>
            <w:tcBorders>
              <w:left w:val="single" w:sz="4" w:space="0" w:color="auto"/>
              <w:right w:val="single" w:sz="4" w:space="0" w:color="auto"/>
            </w:tcBorders>
            <w:shd w:val="clear" w:color="auto" w:fill="auto"/>
            <w:noWrap/>
          </w:tcPr>
          <w:p w:rsidR="00200622" w:rsidRPr="00BD284D" w:rsidRDefault="00200622" w:rsidP="00AA693C">
            <w:pPr>
              <w:jc w:val="center"/>
            </w:pPr>
          </w:p>
        </w:tc>
        <w:tc>
          <w:tcPr>
            <w:tcW w:w="3519" w:type="dxa"/>
            <w:tcBorders>
              <w:left w:val="single" w:sz="4" w:space="0" w:color="auto"/>
            </w:tcBorders>
            <w:shd w:val="clear" w:color="auto" w:fill="auto"/>
            <w:vAlign w:val="center"/>
          </w:tcPr>
          <w:p w:rsidR="00200622" w:rsidRPr="00BD284D" w:rsidRDefault="00200622" w:rsidP="00AA693C">
            <w:r w:rsidRPr="00BD284D">
              <w:t xml:space="preserve">SATA </w:t>
            </w:r>
            <w:proofErr w:type="spellStart"/>
            <w:r w:rsidRPr="00BD284D">
              <w:t>Express</w:t>
            </w:r>
            <w:proofErr w:type="spellEnd"/>
          </w:p>
        </w:tc>
        <w:tc>
          <w:tcPr>
            <w:tcW w:w="3594" w:type="dxa"/>
            <w:tcBorders>
              <w:right w:val="single" w:sz="4" w:space="0" w:color="auto"/>
            </w:tcBorders>
            <w:shd w:val="clear" w:color="auto" w:fill="auto"/>
            <w:vAlign w:val="center"/>
          </w:tcPr>
          <w:p w:rsidR="00200622" w:rsidRPr="00BD284D" w:rsidRDefault="00200622" w:rsidP="00AA693C">
            <w:r w:rsidRPr="00BD284D">
              <w:t xml:space="preserve">1 внутренний порт (совместим с 2 разъемами </w:t>
            </w:r>
            <w:proofErr w:type="spellStart"/>
            <w:r w:rsidRPr="00BD284D">
              <w:t>Serial</w:t>
            </w:r>
            <w:proofErr w:type="spellEnd"/>
            <w:r w:rsidRPr="00BD284D">
              <w:t xml:space="preserve"> ATA 6Gb/s) </w:t>
            </w:r>
          </w:p>
        </w:tc>
        <w:tc>
          <w:tcPr>
            <w:tcW w:w="1417" w:type="dxa"/>
            <w:vMerge/>
            <w:tcBorders>
              <w:left w:val="single" w:sz="4" w:space="0" w:color="auto"/>
              <w:right w:val="single" w:sz="4" w:space="0" w:color="auto"/>
            </w:tcBorders>
            <w:shd w:val="clear" w:color="auto" w:fill="auto"/>
            <w:noWrap/>
          </w:tcPr>
          <w:p w:rsidR="00200622" w:rsidRPr="00BD284D" w:rsidRDefault="00200622" w:rsidP="00AA693C"/>
        </w:tc>
        <w:tc>
          <w:tcPr>
            <w:tcW w:w="1162" w:type="dxa"/>
            <w:vMerge/>
            <w:tcBorders>
              <w:left w:val="single" w:sz="4" w:space="0" w:color="auto"/>
              <w:right w:val="single" w:sz="4" w:space="0" w:color="auto"/>
            </w:tcBorders>
          </w:tcPr>
          <w:p w:rsidR="00200622" w:rsidRPr="00BD284D" w:rsidRDefault="00200622" w:rsidP="00AA693C"/>
        </w:tc>
      </w:tr>
      <w:tr w:rsidR="00200622" w:rsidRPr="00BD284D" w:rsidTr="00BD284D">
        <w:trPr>
          <w:trHeight w:val="472"/>
        </w:trPr>
        <w:tc>
          <w:tcPr>
            <w:tcW w:w="1140" w:type="dxa"/>
            <w:vMerge/>
            <w:tcBorders>
              <w:left w:val="single" w:sz="4" w:space="0" w:color="auto"/>
              <w:bottom w:val="nil"/>
              <w:right w:val="single" w:sz="4" w:space="0" w:color="auto"/>
            </w:tcBorders>
            <w:shd w:val="clear" w:color="auto" w:fill="auto"/>
            <w:noWrap/>
          </w:tcPr>
          <w:p w:rsidR="00200622" w:rsidRPr="00BD284D" w:rsidRDefault="00200622" w:rsidP="00AA693C">
            <w:pPr>
              <w:jc w:val="center"/>
            </w:pPr>
          </w:p>
        </w:tc>
        <w:tc>
          <w:tcPr>
            <w:tcW w:w="7113" w:type="dxa"/>
            <w:gridSpan w:val="2"/>
            <w:tcBorders>
              <w:left w:val="single" w:sz="4" w:space="0" w:color="auto"/>
              <w:right w:val="single" w:sz="4" w:space="0" w:color="auto"/>
            </w:tcBorders>
            <w:shd w:val="clear" w:color="auto" w:fill="auto"/>
            <w:vAlign w:val="center"/>
          </w:tcPr>
          <w:p w:rsidR="00200622" w:rsidRPr="00BD284D" w:rsidRDefault="00200622" w:rsidP="00AA693C">
            <w:r w:rsidRPr="00BD284D">
              <w:t>Конфигурация:</w:t>
            </w:r>
          </w:p>
        </w:tc>
        <w:tc>
          <w:tcPr>
            <w:tcW w:w="1417" w:type="dxa"/>
            <w:vMerge/>
            <w:tcBorders>
              <w:left w:val="single" w:sz="4" w:space="0" w:color="auto"/>
              <w:bottom w:val="nil"/>
              <w:right w:val="single" w:sz="4" w:space="0" w:color="auto"/>
            </w:tcBorders>
            <w:shd w:val="clear" w:color="auto" w:fill="auto"/>
            <w:noWrap/>
          </w:tcPr>
          <w:p w:rsidR="00200622" w:rsidRPr="00BD284D" w:rsidRDefault="00200622" w:rsidP="00AA693C"/>
        </w:tc>
        <w:tc>
          <w:tcPr>
            <w:tcW w:w="1162" w:type="dxa"/>
            <w:vMerge/>
            <w:tcBorders>
              <w:left w:val="single" w:sz="4" w:space="0" w:color="auto"/>
              <w:bottom w:val="nil"/>
              <w:right w:val="single" w:sz="4" w:space="0" w:color="auto"/>
            </w:tcBorders>
          </w:tcPr>
          <w:p w:rsidR="00200622" w:rsidRPr="00BD284D" w:rsidRDefault="00200622" w:rsidP="00AA693C"/>
        </w:tc>
      </w:tr>
      <w:tr w:rsidR="00BD284D" w:rsidRPr="00BD284D" w:rsidTr="00BD284D">
        <w:trPr>
          <w:trHeight w:val="80"/>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Разъем для подключения FDD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70"/>
        </w:trPr>
        <w:tc>
          <w:tcPr>
            <w:tcW w:w="1140" w:type="dxa"/>
            <w:vMerge w:val="restart"/>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Контроллер USB</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USB 3.0 контроллер встроен в чипсет </w:t>
            </w:r>
          </w:p>
        </w:tc>
        <w:tc>
          <w:tcPr>
            <w:tcW w:w="1417" w:type="dxa"/>
            <w:vMerge w:val="restart"/>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70"/>
        </w:trPr>
        <w:tc>
          <w:tcPr>
            <w:tcW w:w="1140" w:type="dxa"/>
            <w:vMerge/>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gramStart"/>
            <w:r w:rsidRPr="00BD284D">
              <w:t>Внутренние</w:t>
            </w:r>
            <w:proofErr w:type="gramEnd"/>
            <w:r w:rsidRPr="00BD284D">
              <w:t xml:space="preserve"> коннекторы USB </w:t>
            </w:r>
            <w:r w:rsidRPr="00BD284D">
              <w:lastRenderedPageBreak/>
              <w:t>на плате</w:t>
            </w:r>
          </w:p>
        </w:tc>
        <w:tc>
          <w:tcPr>
            <w:tcW w:w="3594" w:type="dxa"/>
            <w:tcBorders>
              <w:right w:val="single" w:sz="4" w:space="0" w:color="auto"/>
            </w:tcBorders>
            <w:shd w:val="clear" w:color="auto" w:fill="auto"/>
            <w:vAlign w:val="center"/>
          </w:tcPr>
          <w:p w:rsidR="00BD284D" w:rsidRPr="00BD284D" w:rsidRDefault="00BD284D" w:rsidP="00AA693C">
            <w:r w:rsidRPr="00BD284D">
              <w:lastRenderedPageBreak/>
              <w:t xml:space="preserve">2x USB 3.0 для подключения на </w:t>
            </w:r>
            <w:r w:rsidRPr="00BD284D">
              <w:lastRenderedPageBreak/>
              <w:t xml:space="preserve">корпусе или через планку портов </w:t>
            </w:r>
          </w:p>
        </w:tc>
        <w:tc>
          <w:tcPr>
            <w:tcW w:w="1417" w:type="dxa"/>
            <w:vMerge/>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BIOS</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EFI AMI, 64 Мбит x2 с поддержкой </w:t>
            </w:r>
            <w:proofErr w:type="spellStart"/>
            <w:r w:rsidRPr="00BD284D">
              <w:t>DualBIOS</w:t>
            </w:r>
            <w:proofErr w:type="spellEnd"/>
            <w:r w:rsidRPr="00BD284D">
              <w:t xml:space="preserve"> (на материнской плате распаяны две микросхемы </w:t>
            </w:r>
            <w:r w:rsidRPr="00BD284D">
              <w:rPr>
                <w:lang w:val="en-US"/>
              </w:rPr>
              <w:t>BIOS</w:t>
            </w:r>
            <w:r w:rsidRPr="00BD284D">
              <w:t>: основная и резервная)</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Коммуникации: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Сеть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10/100/1000 Мбит/сек. сетевой контроллер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296"/>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Интерфейс, разъемы и выходы: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299"/>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Количество разъемов PCI</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247"/>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Количество разъемов PCI </w:t>
            </w:r>
            <w:proofErr w:type="spellStart"/>
            <w:r w:rsidRPr="00BD284D">
              <w:t>Express</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3 слота 1x, 3 слота 16x (Слоты 16х работают в режиме 16-0-4 или 8-8-4). Слоты 16х работают со скоростью до 8 GT/s (PCI-E 3.0), слоты 1х и слот 16х (работающий в режиме 4х) работают со скоростью до 5 GT/s (PCI-E 2.0)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Клавиатура/мышь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PS/2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Порты</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1x PS/2 </w:t>
            </w:r>
            <w:r w:rsidRPr="00BD284D">
              <w:t>клавиатура</w:t>
            </w:r>
            <w:r w:rsidRPr="00BD284D">
              <w:rPr>
                <w:lang w:val="en-US"/>
              </w:rPr>
              <w:t xml:space="preserve">, 1x PS/2 </w:t>
            </w:r>
            <w:r w:rsidRPr="00BD284D">
              <w:t>мышь</w:t>
            </w:r>
            <w:r w:rsidRPr="00BD284D">
              <w:rPr>
                <w:lang w:val="en-US"/>
              </w:rPr>
              <w:t xml:space="preserve">, 4x USB 3.0, 4x USB 2.0, 1x RJ-45 LAN, 1x VGA </w:t>
            </w:r>
            <w:r w:rsidRPr="00BD284D">
              <w:t>монитор</w:t>
            </w:r>
            <w:r w:rsidRPr="00BD284D">
              <w:rPr>
                <w:lang w:val="en-US"/>
              </w:rPr>
              <w:t xml:space="preserve">, 1x DVI-D, 1x HDMI, 1x </w:t>
            </w:r>
            <w:r w:rsidRPr="00BD284D">
              <w:t>оптический</w:t>
            </w:r>
            <w:r w:rsidRPr="00BD284D">
              <w:rPr>
                <w:lang w:val="en-US"/>
              </w:rPr>
              <w:t xml:space="preserve"> S/PDIF-out, Line-in, </w:t>
            </w:r>
            <w:proofErr w:type="spellStart"/>
            <w:r w:rsidRPr="00BD284D">
              <w:rPr>
                <w:lang w:val="en-US"/>
              </w:rPr>
              <w:t>Mic</w:t>
            </w:r>
            <w:proofErr w:type="spellEnd"/>
            <w:r w:rsidRPr="00BD284D">
              <w:rPr>
                <w:lang w:val="en-US"/>
              </w:rPr>
              <w:t xml:space="preserve">-in, Front-out, rear-out, sub/center-out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Макс. кол-во подключаемых мониторов</w:t>
            </w:r>
          </w:p>
        </w:tc>
        <w:tc>
          <w:tcPr>
            <w:tcW w:w="3594" w:type="dxa"/>
            <w:tcBorders>
              <w:right w:val="single" w:sz="4" w:space="0" w:color="auto"/>
            </w:tcBorders>
            <w:shd w:val="clear" w:color="auto" w:fill="auto"/>
            <w:vAlign w:val="center"/>
          </w:tcPr>
          <w:p w:rsidR="00BD284D" w:rsidRPr="00BD284D" w:rsidRDefault="00BD284D" w:rsidP="00AA693C">
            <w:r w:rsidRPr="00BD284D">
              <w:t>3 (</w:t>
            </w:r>
            <w:r w:rsidRPr="00BD284D">
              <w:rPr>
                <w:lang w:val="en-US"/>
              </w:rPr>
              <w:t>DV</w:t>
            </w:r>
            <w:r w:rsidRPr="00BD284D">
              <w:t xml:space="preserve">1, </w:t>
            </w:r>
            <w:r w:rsidRPr="00BD284D">
              <w:rPr>
                <w:lang w:val="en-US"/>
              </w:rPr>
              <w:t>D</w:t>
            </w:r>
            <w:r w:rsidRPr="00BD284D">
              <w:t>-</w:t>
            </w:r>
            <w:r w:rsidRPr="00BD284D">
              <w:rPr>
                <w:lang w:val="en-US"/>
              </w:rPr>
              <w:t>Sub</w:t>
            </w:r>
            <w:r w:rsidRPr="00BD284D">
              <w:t xml:space="preserve">, </w:t>
            </w:r>
            <w:r w:rsidRPr="00BD284D">
              <w:rPr>
                <w:lang w:val="en-US"/>
              </w:rPr>
              <w:t>HDMI</w:t>
            </w:r>
            <w:r w:rsidRPr="00BD284D">
              <w:t>)</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Требования к блоку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Поддерживаются только 24+8 </w:t>
            </w:r>
            <w:proofErr w:type="spellStart"/>
            <w:r w:rsidRPr="00BD284D">
              <w:t>pin</w:t>
            </w:r>
            <w:proofErr w:type="spellEnd"/>
            <w:r w:rsidRPr="00BD284D">
              <w:t xml:space="preserve"> блоки питания. </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Потребительские свойства:</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237"/>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Технологии контроля работы узлов МП и уменьшения шума охлаждающей системы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 Контроль напряжения питания в системе, </w:t>
            </w:r>
            <w:r w:rsidRPr="00BD284D">
              <w:rPr>
                <w:lang w:val="en-US"/>
              </w:rPr>
              <w:t>CPU</w:t>
            </w:r>
            <w:r w:rsidRPr="00BD284D">
              <w:t>,  модулей памяти и чипсета.</w:t>
            </w:r>
          </w:p>
          <w:p w:rsidR="00BD284D" w:rsidRPr="00BD284D" w:rsidRDefault="00BD284D" w:rsidP="00AA693C">
            <w:r w:rsidRPr="00BD284D">
              <w:t xml:space="preserve">Контроль температуры </w:t>
            </w:r>
            <w:r w:rsidRPr="00BD284D">
              <w:rPr>
                <w:lang w:val="en-US"/>
              </w:rPr>
              <w:t>CPU</w:t>
            </w:r>
            <w:r w:rsidRPr="00BD284D">
              <w:t xml:space="preserve">, чипсета и системы </w:t>
            </w:r>
          </w:p>
          <w:p w:rsidR="00BD284D" w:rsidRPr="00BD284D" w:rsidRDefault="00BD284D" w:rsidP="00AA693C">
            <w:r w:rsidRPr="00BD284D">
              <w:t xml:space="preserve">2. Измерение скорости вращения вентиляторов </w:t>
            </w:r>
            <w:r w:rsidRPr="00BD284D">
              <w:rPr>
                <w:lang w:val="en-US"/>
              </w:rPr>
              <w:t>CPU</w:t>
            </w:r>
            <w:r w:rsidRPr="00BD284D">
              <w:t xml:space="preserve">, дополнительного вентилятора </w:t>
            </w:r>
            <w:r w:rsidRPr="00BD284D">
              <w:rPr>
                <w:lang w:val="en-US"/>
              </w:rPr>
              <w:t>CPU</w:t>
            </w:r>
            <w:r w:rsidRPr="00BD284D">
              <w:t xml:space="preserve"> и системных вентиляторов</w:t>
            </w:r>
          </w:p>
          <w:p w:rsidR="00BD284D" w:rsidRPr="00BD284D" w:rsidRDefault="00BD284D" w:rsidP="00AA693C">
            <w:r w:rsidRPr="00BD284D">
              <w:t>3. Аварийное предупреждение и отключение питания в случае перегрева процессора</w:t>
            </w:r>
          </w:p>
          <w:p w:rsidR="00BD284D" w:rsidRPr="00BD284D" w:rsidRDefault="00BD284D" w:rsidP="00AA693C">
            <w:r w:rsidRPr="00BD284D">
              <w:t>4. Аварийное предупреждение в случае остановки вентиляторов.</w:t>
            </w:r>
          </w:p>
          <w:p w:rsidR="00BD284D" w:rsidRPr="00BD284D" w:rsidRDefault="00BD284D" w:rsidP="00AA693C">
            <w:r w:rsidRPr="00BD284D">
              <w:lastRenderedPageBreak/>
              <w:t xml:space="preserve">5. Независимое управление скоростью вращения вентиляторов </w:t>
            </w:r>
            <w:r w:rsidRPr="00BD284D">
              <w:rPr>
                <w:lang w:val="en-US"/>
              </w:rPr>
              <w:t>CPU</w:t>
            </w:r>
            <w:r w:rsidRPr="00BD284D">
              <w:t xml:space="preserve">, дополнительного вентилятора </w:t>
            </w:r>
            <w:r w:rsidRPr="00BD284D">
              <w:rPr>
                <w:lang w:val="en-US"/>
              </w:rPr>
              <w:t>CPU</w:t>
            </w:r>
            <w:r w:rsidRPr="00BD284D">
              <w:t xml:space="preserve"> и системных вентиляторов для снижения уровня шума.</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r w:rsidRPr="00BD284D">
              <w:rPr>
                <w:lang w:val="en-US"/>
              </w:rPr>
              <w:lastRenderedPageBreak/>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Совместимость:</w:t>
            </w:r>
          </w:p>
        </w:tc>
        <w:tc>
          <w:tcPr>
            <w:tcW w:w="3594" w:type="dxa"/>
            <w:tcBorders>
              <w:right w:val="single" w:sz="4" w:space="0" w:color="auto"/>
            </w:tcBorders>
            <w:shd w:val="clear" w:color="auto" w:fill="auto"/>
            <w:vAlign w:val="bottom"/>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ОС</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Windows</w:t>
            </w:r>
            <w:proofErr w:type="spellEnd"/>
            <w:r w:rsidRPr="00BD284D">
              <w:t xml:space="preserve"> 8, </w:t>
            </w:r>
            <w:proofErr w:type="spellStart"/>
            <w:r w:rsidRPr="00BD284D">
              <w:t>Windows</w:t>
            </w:r>
            <w:proofErr w:type="spellEnd"/>
            <w:r w:rsidRPr="00BD284D">
              <w:t xml:space="preserve"> 7 </w:t>
            </w:r>
          </w:p>
        </w:tc>
        <w:tc>
          <w:tcPr>
            <w:tcW w:w="1417" w:type="dxa"/>
            <w:tcBorders>
              <w:top w:val="nil"/>
              <w:left w:val="single" w:sz="4" w:space="0" w:color="auto"/>
              <w:bottom w:val="single" w:sz="4" w:space="0" w:color="auto"/>
              <w:right w:val="single" w:sz="4" w:space="0" w:color="auto"/>
            </w:tcBorders>
            <w:shd w:val="clear" w:color="auto" w:fill="auto"/>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single" w:sz="4" w:space="0" w:color="auto"/>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4</w:t>
            </w:r>
          </w:p>
        </w:tc>
        <w:tc>
          <w:tcPr>
            <w:tcW w:w="7113" w:type="dxa"/>
            <w:gridSpan w:val="2"/>
            <w:tcBorders>
              <w:left w:val="single" w:sz="4" w:space="0" w:color="auto"/>
              <w:right w:val="single" w:sz="4" w:space="0" w:color="auto"/>
            </w:tcBorders>
            <w:shd w:val="clear" w:color="auto" w:fill="auto"/>
          </w:tcPr>
          <w:p w:rsidR="00BD284D" w:rsidRPr="00BD284D" w:rsidRDefault="00BD284D" w:rsidP="00AA693C">
            <w:pPr>
              <w:rPr>
                <w:b/>
                <w:bCs/>
              </w:rPr>
            </w:pPr>
            <w:r w:rsidRPr="00BD284D">
              <w:rPr>
                <w:b/>
                <w:bCs/>
              </w:rPr>
              <w:t>Блок питания,</w:t>
            </w:r>
          </w:p>
          <w:p w:rsidR="00BD284D" w:rsidRPr="00BD284D" w:rsidRDefault="00BD284D" w:rsidP="00AA693C">
            <w:r w:rsidRPr="00BD284D">
              <w:rPr>
                <w:b/>
                <w:bCs/>
              </w:rPr>
              <w:t>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tcPr>
          <w:p w:rsidR="00BD284D" w:rsidRPr="00BD284D" w:rsidRDefault="00BD284D" w:rsidP="00AA693C">
            <w:r w:rsidRPr="00BD284D">
              <w:rPr>
                <w:lang w:val="en-US"/>
              </w:rPr>
              <w:t> </w:t>
            </w:r>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43"/>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Блок питания с активным PFC (</w:t>
            </w:r>
            <w:proofErr w:type="spellStart"/>
            <w:r w:rsidRPr="00BD284D">
              <w:t>Power</w:t>
            </w:r>
            <w:proofErr w:type="spellEnd"/>
            <w:r w:rsidRPr="00BD284D">
              <w:t xml:space="preserve"> </w:t>
            </w:r>
            <w:proofErr w:type="spellStart"/>
            <w:r w:rsidRPr="00BD284D">
              <w:t>Factor</w:t>
            </w:r>
            <w:proofErr w:type="spellEnd"/>
            <w:r w:rsidRPr="00BD284D">
              <w:t xml:space="preserve"> </w:t>
            </w:r>
            <w:proofErr w:type="spellStart"/>
            <w:r w:rsidRPr="00BD284D">
              <w:t>Correction</w:t>
            </w:r>
            <w:proofErr w:type="spellEnd"/>
            <w:r w:rsidRPr="00BD284D">
              <w:t xml:space="preserve">) модулем </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pPr>
              <w:rPr>
                <w:lang w:val="en-US"/>
              </w:rPr>
            </w:pPr>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29"/>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50, 60 Гц </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113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нагрузка</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+3.3V - 25A, +5V - 25A, +12V1 - 18A, +12V2 - 18A, +12V3 - 18A, +12V4 - 18A, +5VSB - 3.0A, -12V - 0.8A; </w:t>
            </w:r>
            <w:r w:rsidRPr="00BD284D">
              <w:t>Комбинированная</w:t>
            </w:r>
            <w:r w:rsidRPr="00BD284D">
              <w:rPr>
                <w:lang w:val="en-US"/>
              </w:rPr>
              <w:t xml:space="preserve"> </w:t>
            </w:r>
            <w:r w:rsidRPr="00BD284D">
              <w:t>нагрузка</w:t>
            </w:r>
            <w:r w:rsidRPr="00BD284D">
              <w:rPr>
                <w:lang w:val="en-US"/>
              </w:rPr>
              <w:t xml:space="preserve">: +3.3V&amp;+5V - 140 </w:t>
            </w:r>
            <w:r w:rsidRPr="00BD284D">
              <w:t>Вт</w:t>
            </w:r>
            <w:r w:rsidRPr="00BD284D">
              <w:rPr>
                <w:lang w:val="en-US"/>
              </w:rPr>
              <w:t xml:space="preserve"> </w:t>
            </w:r>
          </w:p>
        </w:tc>
        <w:tc>
          <w:tcPr>
            <w:tcW w:w="1417" w:type="dxa"/>
            <w:tcBorders>
              <w:top w:val="nil"/>
              <w:left w:val="single" w:sz="4" w:space="0" w:color="auto"/>
              <w:bottom w:val="nil"/>
              <w:right w:val="single" w:sz="4" w:space="0" w:color="auto"/>
            </w:tcBorders>
            <w:shd w:val="clear" w:color="auto" w:fill="auto"/>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Охлаждение: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Управление скоростью вращения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автоматическое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Охлаждение блока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 вентилятор: с форм-фактором 120 x 120 мм (на нижней стенке)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Уровень шума</w:t>
            </w:r>
          </w:p>
        </w:tc>
        <w:tc>
          <w:tcPr>
            <w:tcW w:w="3594" w:type="dxa"/>
            <w:tcBorders>
              <w:right w:val="single" w:sz="4" w:space="0" w:color="auto"/>
            </w:tcBorders>
            <w:shd w:val="clear" w:color="auto" w:fill="auto"/>
            <w:vAlign w:val="center"/>
          </w:tcPr>
          <w:p w:rsidR="00BD284D" w:rsidRPr="00BD284D" w:rsidRDefault="00BD284D" w:rsidP="00AA693C">
            <w:r w:rsidRPr="00BD284D">
              <w:t>Не более 21 д</w:t>
            </w:r>
            <w:proofErr w:type="gramStart"/>
            <w:r w:rsidRPr="00BD284D">
              <w:t>Б(</w:t>
            </w:r>
            <w:proofErr w:type="gramEnd"/>
            <w:r w:rsidRPr="00BD284D">
              <w:t xml:space="preserve">А) при нагрузке 20%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Отсоединяющиеся</w:t>
            </w:r>
            <w:proofErr w:type="spellEnd"/>
            <w:r w:rsidRPr="00BD284D">
              <w:t xml:space="preserve"> кабели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Входное напряжение</w:t>
            </w:r>
          </w:p>
        </w:tc>
        <w:tc>
          <w:tcPr>
            <w:tcW w:w="3594" w:type="dxa"/>
            <w:tcBorders>
              <w:right w:val="single" w:sz="4" w:space="0" w:color="auto"/>
            </w:tcBorders>
            <w:shd w:val="clear" w:color="auto" w:fill="auto"/>
            <w:vAlign w:val="center"/>
          </w:tcPr>
          <w:p w:rsidR="00BD284D" w:rsidRPr="00BD284D" w:rsidRDefault="00BD284D" w:rsidP="00AA693C">
            <w:r w:rsidRPr="00BD284D">
              <w:t>100 ~ 240</w:t>
            </w:r>
            <w:proofErr w:type="gramStart"/>
            <w:r w:rsidRPr="00BD284D">
              <w:t xml:space="preserve"> В</w:t>
            </w:r>
            <w:proofErr w:type="gram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КПД</w:t>
            </w:r>
          </w:p>
        </w:tc>
        <w:tc>
          <w:tcPr>
            <w:tcW w:w="3594" w:type="dxa"/>
            <w:tcBorders>
              <w:right w:val="single" w:sz="4" w:space="0" w:color="auto"/>
            </w:tcBorders>
            <w:shd w:val="clear" w:color="auto" w:fill="auto"/>
            <w:vAlign w:val="center"/>
          </w:tcPr>
          <w:p w:rsidR="00BD284D" w:rsidRPr="00BD284D" w:rsidRDefault="00BD284D" w:rsidP="00AA693C">
            <w:proofErr w:type="gramStart"/>
            <w:r w:rsidRPr="00BD284D">
              <w:t xml:space="preserve">не ниже 85% </w:t>
            </w:r>
            <w:r w:rsidRPr="00BD284D">
              <w:br/>
              <w:t xml:space="preserve">Сертифицирован на стандарт 80 PLUS </w:t>
            </w:r>
            <w:proofErr w:type="spellStart"/>
            <w:r w:rsidRPr="00BD284D">
              <w:t>Bronze</w:t>
            </w:r>
            <w:proofErr w:type="spellEnd"/>
            <w:r w:rsidRPr="00BD284D">
              <w:t xml:space="preserve"> </w:t>
            </w:r>
            <w:proofErr w:type="gramEnd"/>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Блок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Соответствие стандарту ATX 12V v2.3 </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Мощность блока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ниже 700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Потребительские свойства: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Длина кабеля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0.52 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Совместимость:</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Совместимость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Поддержка SSI EPS 12V v2.92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Коннектор питания </w:t>
            </w:r>
            <w:proofErr w:type="spellStart"/>
            <w:r w:rsidRPr="00BD284D">
              <w:t>мат</w:t>
            </w:r>
            <w:proofErr w:type="gramStart"/>
            <w:r w:rsidRPr="00BD284D">
              <w:t>.п</w:t>
            </w:r>
            <w:proofErr w:type="gramEnd"/>
            <w:r w:rsidRPr="00BD284D">
              <w:t>латы</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24+8+4 </w:t>
            </w:r>
            <w:proofErr w:type="spellStart"/>
            <w:r w:rsidRPr="00BD284D">
              <w:t>pin</w:t>
            </w:r>
            <w:proofErr w:type="spellEnd"/>
            <w:r w:rsidRPr="00BD284D">
              <w:t xml:space="preserve">, 24+8 </w:t>
            </w:r>
            <w:proofErr w:type="spellStart"/>
            <w:r w:rsidRPr="00BD284D">
              <w:t>pin</w:t>
            </w:r>
            <w:proofErr w:type="spellEnd"/>
            <w:r w:rsidRPr="00BD284D">
              <w:t xml:space="preserve">, 24+4 </w:t>
            </w:r>
            <w:proofErr w:type="spellStart"/>
            <w:r w:rsidRPr="00BD284D">
              <w:t>pin</w:t>
            </w:r>
            <w:proofErr w:type="spellEnd"/>
            <w:r w:rsidRPr="00BD284D">
              <w:t xml:space="preserve">, 20+4 </w:t>
            </w:r>
            <w:proofErr w:type="spellStart"/>
            <w:r w:rsidRPr="00BD284D">
              <w:t>pin</w:t>
            </w:r>
            <w:proofErr w:type="spellEnd"/>
            <w:r w:rsidRPr="00BD284D">
              <w:t xml:space="preserve"> (</w:t>
            </w:r>
            <w:proofErr w:type="gramStart"/>
            <w:r w:rsidRPr="00BD284D">
              <w:t>разборный</w:t>
            </w:r>
            <w:proofErr w:type="gramEnd"/>
            <w:r w:rsidRPr="00BD284D">
              <w:t xml:space="preserve"> 24-pin коннектор. 4-pin могут отстегиваться в случае необходимости)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Коннектор питания видеокарт</w:t>
            </w:r>
          </w:p>
        </w:tc>
        <w:tc>
          <w:tcPr>
            <w:tcW w:w="3594" w:type="dxa"/>
            <w:tcBorders>
              <w:right w:val="single" w:sz="4" w:space="0" w:color="auto"/>
            </w:tcBorders>
            <w:shd w:val="clear" w:color="auto" w:fill="auto"/>
            <w:vAlign w:val="center"/>
          </w:tcPr>
          <w:p w:rsidR="00BD284D" w:rsidRPr="00BD284D" w:rsidRDefault="00BD284D" w:rsidP="00AA693C">
            <w:r w:rsidRPr="00BD284D">
              <w:t>2x 6/8-pin разъема (</w:t>
            </w:r>
            <w:proofErr w:type="gramStart"/>
            <w:r w:rsidRPr="00BD284D">
              <w:t>разборный</w:t>
            </w:r>
            <w:proofErr w:type="gramEnd"/>
            <w:r w:rsidRPr="00BD284D">
              <w:t xml:space="preserve"> 8-pin коннектор, 2-pin отстегивается)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Разъемы для подключения MOLEX/FDD/SATA</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5/1/6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Прочие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MTBF</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100 тыс. часов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single" w:sz="4" w:space="0" w:color="auto"/>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5</w:t>
            </w:r>
          </w:p>
        </w:tc>
        <w:tc>
          <w:tcPr>
            <w:tcW w:w="3519" w:type="dxa"/>
            <w:tcBorders>
              <w:left w:val="single" w:sz="4" w:space="0" w:color="auto"/>
            </w:tcBorders>
            <w:shd w:val="clear" w:color="auto" w:fill="auto"/>
            <w:vAlign w:val="center"/>
          </w:tcPr>
          <w:p w:rsidR="00BD284D" w:rsidRPr="00BD284D" w:rsidRDefault="00BD284D" w:rsidP="00AA693C">
            <w:r w:rsidRPr="00BD284D">
              <w:rPr>
                <w:b/>
                <w:bCs/>
              </w:rPr>
              <w:t>Набор оперативной памяти из двух модулей, гарантийный срок 2 года</w:t>
            </w:r>
          </w:p>
        </w:tc>
        <w:tc>
          <w:tcPr>
            <w:tcW w:w="3594" w:type="dxa"/>
            <w:tcBorders>
              <w:right w:val="single" w:sz="4" w:space="0" w:color="auto"/>
            </w:tcBorders>
            <w:shd w:val="clear" w:color="auto" w:fill="auto"/>
          </w:tcPr>
          <w:p w:rsidR="00BD284D" w:rsidRPr="00BD284D" w:rsidRDefault="00BD284D" w:rsidP="00AA693C"/>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r w:rsidRPr="00BD284D">
              <w:t xml:space="preserve">(1 </w:t>
            </w:r>
            <w:proofErr w:type="spellStart"/>
            <w:r w:rsidRPr="00BD284D">
              <w:t>компл</w:t>
            </w:r>
            <w:proofErr w:type="spellEnd"/>
            <w:r w:rsidRPr="00BD284D">
              <w:t>.)</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Комплект из 2-х модулей памяти для процессоров </w:t>
            </w:r>
            <w:proofErr w:type="spellStart"/>
            <w:r w:rsidRPr="00BD284D">
              <w:t>Core</w:t>
            </w:r>
            <w:proofErr w:type="spellEnd"/>
            <w:r w:rsidRPr="00BD284D">
              <w:t xml:space="preserve"> i7, </w:t>
            </w:r>
            <w:proofErr w:type="spellStart"/>
            <w:r w:rsidRPr="00BD284D">
              <w:t>Core</w:t>
            </w:r>
            <w:proofErr w:type="spellEnd"/>
            <w:r w:rsidRPr="00BD284D">
              <w:t xml:space="preserve"> i5 с разъемом </w:t>
            </w:r>
            <w:proofErr w:type="spellStart"/>
            <w:r w:rsidRPr="00BD284D">
              <w:t>Socket</w:t>
            </w:r>
            <w:proofErr w:type="spellEnd"/>
            <w:r w:rsidRPr="00BD284D">
              <w:t xml:space="preserve"> LGA1156/LGA1155 (также совместимо с AMD)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Модуль памяти DDR3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rPr>
                <w:lang w:val="en-US"/>
              </w:rPr>
              <w:t> </w:t>
            </w: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Объем модуля 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 Гб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Количество модулей в комплекте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71"/>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 функционирования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1600 МГц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Стандарт 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PC3-12800 (DDR3 1600 МГц)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Пропускная способность 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12800 Мб/сек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Тайминги</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9-9-9-24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Охлаждение: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Охлаждение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Радиаторы на чипах памяти </w:t>
            </w:r>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Напряжение питания</w:t>
            </w:r>
          </w:p>
        </w:tc>
        <w:tc>
          <w:tcPr>
            <w:tcW w:w="3594" w:type="dxa"/>
            <w:tcBorders>
              <w:right w:val="single" w:sz="4" w:space="0" w:color="auto"/>
            </w:tcBorders>
            <w:shd w:val="clear" w:color="auto" w:fill="auto"/>
            <w:vAlign w:val="center"/>
          </w:tcPr>
          <w:p w:rsidR="00BD284D" w:rsidRPr="00BD284D" w:rsidRDefault="00BD284D" w:rsidP="00AA693C">
            <w:r w:rsidRPr="00BD284D">
              <w:t>1.65</w:t>
            </w:r>
            <w:proofErr w:type="gramStart"/>
            <w:r w:rsidRPr="00BD284D">
              <w:t xml:space="preserve"> В</w:t>
            </w:r>
            <w:proofErr w:type="gramEnd"/>
            <w:r w:rsidRPr="00BD284D">
              <w:t xml:space="preserve"> (Напряжение памяти нестандартное - выставляется в БИОС вручную)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Поддержка профиля экстремального разгона </w:t>
            </w:r>
            <w:r w:rsidRPr="00BD284D">
              <w:rPr>
                <w:lang w:val="en-US"/>
              </w:rPr>
              <w:t>XMP</w:t>
            </w:r>
          </w:p>
        </w:tc>
        <w:tc>
          <w:tcPr>
            <w:tcW w:w="3594" w:type="dxa"/>
            <w:tcBorders>
              <w:right w:val="single" w:sz="4" w:space="0" w:color="auto"/>
            </w:tcBorders>
            <w:shd w:val="clear" w:color="auto" w:fill="auto"/>
            <w:vAlign w:val="center"/>
          </w:tcPr>
          <w:p w:rsidR="00BD284D" w:rsidRPr="00BD284D" w:rsidRDefault="00BD284D" w:rsidP="00AA693C">
            <w:r w:rsidRPr="00BD284D">
              <w:t>Да</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6</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Жесткий диск (HDD)</w:t>
            </w:r>
            <w:r w:rsidRPr="00BD284D">
              <w:t>,</w:t>
            </w:r>
            <w:r w:rsidRPr="00BD284D">
              <w:rPr>
                <w:b/>
                <w:bCs/>
              </w:rPr>
              <w:t xml:space="preserve"> 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Емкость накопителя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 Тб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Быстрый HDD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Максимальное быстродействие для сложных задач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Неисправимых ошибок чтения/прочитанных бит</w:t>
            </w:r>
          </w:p>
        </w:tc>
        <w:tc>
          <w:tcPr>
            <w:tcW w:w="3594" w:type="dxa"/>
            <w:tcBorders>
              <w:right w:val="single" w:sz="4" w:space="0" w:color="auto"/>
            </w:tcBorders>
            <w:shd w:val="clear" w:color="auto" w:fill="auto"/>
            <w:vAlign w:val="center"/>
          </w:tcPr>
          <w:p w:rsidR="00BD284D" w:rsidRPr="00BD284D" w:rsidRDefault="00BD284D" w:rsidP="00AA693C">
            <w:r w:rsidRPr="00BD284D">
              <w:t>1 ошибка на 10</w:t>
            </w:r>
            <w:r w:rsidRPr="00BD284D">
              <w:rPr>
                <w:lang w:val="en-US"/>
              </w:rPr>
              <w:t>e</w:t>
            </w:r>
            <w:r w:rsidRPr="00BD284D">
              <w:t xml:space="preserve">14 (10 в 14-й степени) бит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Размеры (ширина x высота x глубина)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102 x 25.4 x 147 мм, соответствие форм-фактору 3,5’’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Параметры производительности: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Скорость вращения шпинделя</w:t>
            </w:r>
          </w:p>
        </w:tc>
        <w:tc>
          <w:tcPr>
            <w:tcW w:w="3594" w:type="dxa"/>
            <w:tcBorders>
              <w:right w:val="single" w:sz="4" w:space="0" w:color="auto"/>
            </w:tcBorders>
            <w:shd w:val="clear" w:color="auto" w:fill="auto"/>
            <w:vAlign w:val="center"/>
          </w:tcPr>
          <w:p w:rsidR="00BD284D" w:rsidRPr="00BD284D" w:rsidRDefault="00BD284D" w:rsidP="00AA693C">
            <w:pPr>
              <w:rPr>
                <w:highlight w:val="yellow"/>
              </w:rPr>
            </w:pPr>
            <w:r w:rsidRPr="00BD284D">
              <w:t xml:space="preserve">Не менее 7200 оборотов/мин.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Буфер HDD</w:t>
            </w:r>
          </w:p>
        </w:tc>
        <w:tc>
          <w:tcPr>
            <w:tcW w:w="3594" w:type="dxa"/>
            <w:tcBorders>
              <w:right w:val="single" w:sz="4" w:space="0" w:color="auto"/>
            </w:tcBorders>
            <w:shd w:val="clear" w:color="auto" w:fill="auto"/>
            <w:vAlign w:val="center"/>
          </w:tcPr>
          <w:p w:rsidR="00BD284D" w:rsidRPr="00BD284D" w:rsidRDefault="00BD284D" w:rsidP="00AA693C">
            <w:pPr>
              <w:rPr>
                <w:highlight w:val="yellow"/>
              </w:rPr>
            </w:pPr>
            <w:r w:rsidRPr="00BD284D">
              <w:t xml:space="preserve">Не менее 64 Мб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Среднее время ожидания</w:t>
            </w:r>
          </w:p>
        </w:tc>
        <w:tc>
          <w:tcPr>
            <w:tcW w:w="3594" w:type="dxa"/>
            <w:tcBorders>
              <w:right w:val="single" w:sz="4" w:space="0" w:color="auto"/>
            </w:tcBorders>
            <w:shd w:val="clear" w:color="auto" w:fill="auto"/>
            <w:vAlign w:val="center"/>
          </w:tcPr>
          <w:p w:rsidR="00BD284D" w:rsidRPr="00BD284D" w:rsidRDefault="00BD284D" w:rsidP="00AA693C">
            <w:pPr>
              <w:rPr>
                <w:highlight w:val="yellow"/>
              </w:rPr>
            </w:pPr>
            <w:r w:rsidRPr="00BD284D">
              <w:t xml:space="preserve">Не более 4.2 </w:t>
            </w:r>
            <w:proofErr w:type="spellStart"/>
            <w:r w:rsidRPr="00BD284D">
              <w:t>мс</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Установившаяся скорость передачи данных</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138 Мб/сек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Интерфейс, разъемы и выходы: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Интерфейс HDD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SATA 6Gb/s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Пропускная способность интерфейса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6 Гбит/сек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Уровень шума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2.9 Бел в режиме </w:t>
            </w:r>
            <w:proofErr w:type="spellStart"/>
            <w:r w:rsidRPr="00BD284D">
              <w:t>Idle</w:t>
            </w:r>
            <w:proofErr w:type="spellEnd"/>
            <w:r w:rsidRPr="00BD284D">
              <w:t xml:space="preserve">, не более 3.4 Бел в режиме </w:t>
            </w:r>
            <w:proofErr w:type="spellStart"/>
            <w:r w:rsidRPr="00BD284D">
              <w:t>Performance</w:t>
            </w:r>
            <w:proofErr w:type="spellEnd"/>
            <w:r w:rsidRPr="00BD284D">
              <w:t xml:space="preserve"> </w:t>
            </w:r>
            <w:proofErr w:type="spellStart"/>
            <w:r w:rsidRPr="00BD284D">
              <w:t>seek</w:t>
            </w:r>
            <w:proofErr w:type="spellEnd"/>
            <w:r w:rsidRPr="00BD284D">
              <w:t xml:space="preserve">, не более 3 Бел в режиме </w:t>
            </w:r>
            <w:proofErr w:type="spellStart"/>
            <w:r w:rsidRPr="00BD284D">
              <w:t>Quiet</w:t>
            </w:r>
            <w:proofErr w:type="spellEnd"/>
            <w:r w:rsidRPr="00BD284D">
              <w:t xml:space="preserve"> </w:t>
            </w:r>
            <w:proofErr w:type="spellStart"/>
            <w:r w:rsidRPr="00BD284D">
              <w:t>seek</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Питание:</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Потребление энергии в режиме </w:t>
            </w:r>
            <w:proofErr w:type="spellStart"/>
            <w:r w:rsidRPr="00BD284D">
              <w:t>Idle</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8.2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Потребление энергии при чтении/записи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10.7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Потребление энергии в режимах </w:t>
            </w:r>
            <w:proofErr w:type="spellStart"/>
            <w:r w:rsidRPr="00BD284D">
              <w:t>Standby</w:t>
            </w:r>
            <w:proofErr w:type="spellEnd"/>
            <w:r w:rsidRPr="00BD284D">
              <w:t xml:space="preserve"> и </w:t>
            </w:r>
            <w:proofErr w:type="spellStart"/>
            <w:r w:rsidRPr="00BD284D">
              <w:t>Sleep</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1.3 Вт в режимах </w:t>
            </w:r>
            <w:proofErr w:type="spellStart"/>
            <w:r w:rsidRPr="00BD284D">
              <w:t>Standby</w:t>
            </w:r>
            <w:proofErr w:type="spellEnd"/>
            <w:r w:rsidRPr="00BD284D">
              <w:t xml:space="preserve"> и </w:t>
            </w:r>
            <w:proofErr w:type="spellStart"/>
            <w:r w:rsidRPr="00BD284D">
              <w:t>Sleep</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Потребительские свойства:</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Максимальные перегрузки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30G длительностью 2 </w:t>
            </w:r>
            <w:proofErr w:type="spellStart"/>
            <w:r w:rsidRPr="00BD284D">
              <w:t>мс</w:t>
            </w:r>
            <w:proofErr w:type="spellEnd"/>
            <w:r w:rsidRPr="00BD284D">
              <w:t xml:space="preserve"> при работе (чтение), 300G длительностью 2 </w:t>
            </w:r>
            <w:proofErr w:type="spellStart"/>
            <w:r w:rsidRPr="00BD284D">
              <w:t>мс</w:t>
            </w:r>
            <w:proofErr w:type="spellEnd"/>
            <w:r w:rsidRPr="00BD284D">
              <w:t xml:space="preserve"> в выключенном состоянии </w:t>
            </w:r>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Двухприводная</w:t>
            </w:r>
            <w:proofErr w:type="spellEnd"/>
            <w:r w:rsidRPr="00BD284D">
              <w:t xml:space="preserve"> система позиционирования головок</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Обеспечивает повышенную точность размещения блока головок над дорожками диска. Главный привод, работающий по традиционному электромагнитному принципу, перемещает блок головок по приблизительным координатам. Вспомогательный привод, в котором используется </w:t>
            </w:r>
            <w:proofErr w:type="spellStart"/>
            <w:r w:rsidRPr="00BD284D">
              <w:t>пьезомотор</w:t>
            </w:r>
            <w:proofErr w:type="spellEnd"/>
            <w:r w:rsidRPr="00BD284D">
              <w:t xml:space="preserve">, более точно позиционирует головки над дорожкой. </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StableTrac</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Поддерживается. Данная технология предусматривает закрепление вала электродвигателя с обоих концов, что позволяет уменьшить влияние внешней вибрации и стабилизировать вращение пластин, что в свою очередь способствует точному позиционированию блока головок во время операций </w:t>
            </w:r>
            <w:r w:rsidRPr="00BD284D">
              <w:lastRenderedPageBreak/>
              <w:t xml:space="preserve">чтения и записи.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Формат накопителя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3.5"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контроллера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Двухъядерный контроллер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Рабочая температура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0 ~ 60°C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7</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Твердотельный накопитель (SSD), 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 (1шт.)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Емкость накопителя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128 Гб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rPr>
                <w:lang w:val="en-US"/>
              </w:rPr>
              <w:t> </w:t>
            </w: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SSD для персональных компьютеров, SSD для </w:t>
            </w:r>
            <w:proofErr w:type="spellStart"/>
            <w:r w:rsidRPr="00BD284D">
              <w:t>ультрабуков</w:t>
            </w:r>
            <w:proofErr w:type="spellEnd"/>
            <w:r w:rsidRPr="00BD284D">
              <w:t xml:space="preserve"> </w:t>
            </w:r>
          </w:p>
        </w:tc>
        <w:tc>
          <w:tcPr>
            <w:tcW w:w="1417" w:type="dxa"/>
            <w:tcBorders>
              <w:top w:val="nil"/>
              <w:left w:val="single" w:sz="4" w:space="0" w:color="auto"/>
              <w:bottom w:val="nil"/>
              <w:right w:val="single" w:sz="4" w:space="0" w:color="auto"/>
            </w:tcBorders>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Отличительная особенность</w:t>
            </w:r>
          </w:p>
        </w:tc>
        <w:tc>
          <w:tcPr>
            <w:tcW w:w="3594" w:type="dxa"/>
            <w:tcBorders>
              <w:right w:val="single" w:sz="4" w:space="0" w:color="auto"/>
            </w:tcBorders>
            <w:shd w:val="clear" w:color="auto" w:fill="auto"/>
            <w:vAlign w:val="center"/>
          </w:tcPr>
          <w:p w:rsidR="00BD284D" w:rsidRPr="00BD284D" w:rsidRDefault="00BD284D" w:rsidP="00AA693C">
            <w:proofErr w:type="gramStart"/>
            <w:r w:rsidRPr="00BD284D">
              <w:t>Бесшумный</w:t>
            </w:r>
            <w:proofErr w:type="gramEnd"/>
            <w:r w:rsidRPr="00BD284D">
              <w:t xml:space="preserve">, </w:t>
            </w:r>
            <w:proofErr w:type="spellStart"/>
            <w:r w:rsidRPr="00BD284D">
              <w:t>энергоэффективный</w:t>
            </w:r>
            <w:proofErr w:type="spellEnd"/>
            <w:r w:rsidRPr="00BD284D">
              <w:t xml:space="preserve">, с малым тепловыделением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1078"/>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SSD для </w:t>
            </w:r>
            <w:proofErr w:type="spellStart"/>
            <w:r w:rsidRPr="00BD284D">
              <w:t>ультрабуков</w:t>
            </w:r>
            <w:proofErr w:type="spellEnd"/>
            <w:r w:rsidRPr="00BD284D">
              <w:t xml:space="preserve">, подходит для компьютеров и обычных ноутбуков, допускает установку в устройство с отсеком для накопителей высотой 7 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Вес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70 грамм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Комплект поставки и опции: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Комплект поставки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Крепеж для установки устройства 2.5" в отсек 3.5"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Параметры производительности: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r w:rsidRPr="00BD284D">
              <w:t> </w:t>
            </w:r>
          </w:p>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Поддержка TRIM</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w:t>
            </w:r>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r w:rsidRPr="00BD284D">
              <w:t> </w:t>
            </w:r>
          </w:p>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Background</w:t>
            </w:r>
            <w:proofErr w:type="spellEnd"/>
            <w:r w:rsidRPr="00BD284D">
              <w:t xml:space="preserve"> </w:t>
            </w:r>
            <w:proofErr w:type="spellStart"/>
            <w:r w:rsidRPr="00BD284D">
              <w:t>Garbage</w:t>
            </w:r>
            <w:proofErr w:type="spellEnd"/>
            <w:r w:rsidRPr="00BD284D">
              <w:t xml:space="preserve"> </w:t>
            </w:r>
            <w:proofErr w:type="spellStart"/>
            <w:r w:rsidRPr="00BD284D">
              <w:t>Collection</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Поддерживается </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r w:rsidRPr="00BD284D">
              <w:t>Скорость чтения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540 Мб/сек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Скорость записи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330 Мб/сек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 </w:t>
            </w: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IOmeter</w:t>
            </w:r>
            <w:proofErr w:type="spellEnd"/>
            <w:r w:rsidRPr="00BD284D">
              <w:t>, скорость случайной записи 4Кб файлов, глубина очереди=32</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82 000 IOPS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IOmeter</w:t>
            </w:r>
            <w:proofErr w:type="spellEnd"/>
            <w:r w:rsidRPr="00BD284D">
              <w:t>, скорость случайного чтения 4Кб файлов, глубина очереди=32</w:t>
            </w:r>
          </w:p>
        </w:tc>
        <w:tc>
          <w:tcPr>
            <w:tcW w:w="3594" w:type="dxa"/>
            <w:tcBorders>
              <w:right w:val="single" w:sz="4" w:space="0" w:color="auto"/>
            </w:tcBorders>
            <w:shd w:val="clear" w:color="auto" w:fill="auto"/>
            <w:vAlign w:val="center"/>
          </w:tcPr>
          <w:p w:rsidR="00BD284D" w:rsidRPr="00BD284D" w:rsidRDefault="00BD284D" w:rsidP="00AA693C">
            <w:r w:rsidRPr="00BD284D">
              <w:t>Не менее 92 000 IOPS</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Конфигурация:</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чипов</w:t>
            </w:r>
          </w:p>
        </w:tc>
        <w:tc>
          <w:tcPr>
            <w:tcW w:w="3594" w:type="dxa"/>
            <w:tcBorders>
              <w:right w:val="single" w:sz="4" w:space="0" w:color="auto"/>
            </w:tcBorders>
            <w:shd w:val="clear" w:color="auto" w:fill="auto"/>
            <w:vAlign w:val="center"/>
          </w:tcPr>
          <w:p w:rsidR="00BD284D" w:rsidRPr="00BD284D" w:rsidRDefault="00BD284D" w:rsidP="00AA693C">
            <w:r w:rsidRPr="00BD284D">
              <w:t>MLC (</w:t>
            </w:r>
            <w:proofErr w:type="spellStart"/>
            <w:r w:rsidRPr="00BD284D">
              <w:t>Multi</w:t>
            </w:r>
            <w:proofErr w:type="spellEnd"/>
            <w:r w:rsidRPr="00BD284D">
              <w:t xml:space="preserve"> </w:t>
            </w:r>
            <w:proofErr w:type="spellStart"/>
            <w:r w:rsidRPr="00BD284D">
              <w:t>Level</w:t>
            </w:r>
            <w:proofErr w:type="spellEnd"/>
            <w:r w:rsidRPr="00BD284D">
              <w:t xml:space="preserve"> </w:t>
            </w:r>
            <w:proofErr w:type="spellStart"/>
            <w:r w:rsidRPr="00BD284D">
              <w:t>Cell</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Тип интерфейса NAND </w:t>
            </w:r>
            <w:proofErr w:type="spellStart"/>
            <w:r w:rsidRPr="00BD284D">
              <w:t>Flash</w:t>
            </w:r>
            <w:proofErr w:type="spellEnd"/>
            <w:r w:rsidRPr="00BD284D">
              <w:t xml:space="preserve"> памяти</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Toggle</w:t>
            </w:r>
            <w:proofErr w:type="spellEnd"/>
            <w:r w:rsidRPr="00BD284D">
              <w:t xml:space="preserve"> DDR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Кэш</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256 Мб DDR3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Контроллер</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Marvell</w:t>
            </w:r>
            <w:proofErr w:type="spellEnd"/>
            <w:r w:rsidRPr="00BD284D">
              <w:t xml:space="preserve"> 88SS9187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Интерфейс, разъемы и выходы: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NCQ</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Интерфейс SSD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SATA 6Gb/s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Потребление энергии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0.25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Потребительские свойства: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Максимальные перегрузки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1500G длительностью 1 </w:t>
            </w:r>
            <w:proofErr w:type="spellStart"/>
            <w:r w:rsidRPr="00BD284D">
              <w:t>мс</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Совместимость:</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Форм-фактор накопителя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2.5"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Прочие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MTBF (наработка на отказ)</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2.4 млн. часов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Рабочая температура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0 ~ 70°C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8</w:t>
            </w:r>
          </w:p>
        </w:tc>
        <w:tc>
          <w:tcPr>
            <w:tcW w:w="3519" w:type="dxa"/>
            <w:tcBorders>
              <w:left w:val="single" w:sz="4" w:space="0" w:color="auto"/>
            </w:tcBorders>
            <w:shd w:val="clear" w:color="auto" w:fill="auto"/>
            <w:vAlign w:val="center"/>
          </w:tcPr>
          <w:p w:rsidR="00BD284D" w:rsidRPr="00BD284D" w:rsidRDefault="00BD284D" w:rsidP="00AA693C">
            <w:r w:rsidRPr="00BD284D">
              <w:rPr>
                <w:b/>
                <w:bCs/>
              </w:rPr>
              <w:t>Центральный процессор с системой охлаждения, гарантийный срок 3 года</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(2 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Назначение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Настольный ПК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Описание </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Процессор для настольных компьютеров.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t>наборы</w:t>
            </w:r>
            <w:r w:rsidRPr="00BD284D">
              <w:rPr>
                <w:lang w:val="en-US"/>
              </w:rPr>
              <w:t xml:space="preserve"> </w:t>
            </w:r>
            <w:r w:rsidRPr="00BD284D">
              <w:t>инструкций</w:t>
            </w:r>
            <w:r w:rsidRPr="00BD284D">
              <w:rPr>
                <w:lang w:val="en-US"/>
              </w:rPr>
              <w:t xml:space="preserve">: SSE, SSE2, SSE3, SSE4.2, </w:t>
            </w:r>
            <w:r w:rsidRPr="00BD284D">
              <w:t>расширения</w:t>
            </w:r>
            <w:r w:rsidRPr="00BD284D">
              <w:rPr>
                <w:lang w:val="en-US"/>
              </w:rPr>
              <w:t xml:space="preserve"> AVX 2.0, Intel Virtualization Technology (VT-x), Intel Virtualization Technology for Directed I/O (VT-d), Intel Trusted Execution Technology, </w:t>
            </w:r>
            <w:r w:rsidRPr="00BD284D">
              <w:t>Аппаратное</w:t>
            </w:r>
            <w:r w:rsidRPr="00BD284D">
              <w:rPr>
                <w:lang w:val="en-US"/>
              </w:rPr>
              <w:t xml:space="preserve"> </w:t>
            </w:r>
            <w:r w:rsidRPr="00BD284D">
              <w:t>ускорение</w:t>
            </w:r>
            <w:r w:rsidRPr="00BD284D">
              <w:rPr>
                <w:lang w:val="en-US"/>
              </w:rPr>
              <w:t xml:space="preserve"> </w:t>
            </w:r>
            <w:r w:rsidRPr="00BD284D">
              <w:t>шифрования</w:t>
            </w:r>
            <w:r w:rsidRPr="00BD284D">
              <w:rPr>
                <w:lang w:val="en-US"/>
              </w:rPr>
              <w:t xml:space="preserve"> AES, Enhanced Halt State (C1E), Enhanced Intel </w:t>
            </w:r>
            <w:proofErr w:type="spellStart"/>
            <w:r w:rsidRPr="00BD284D">
              <w:rPr>
                <w:lang w:val="en-US"/>
              </w:rPr>
              <w:t>Speedstep</w:t>
            </w:r>
            <w:proofErr w:type="spellEnd"/>
            <w:r w:rsidRPr="00BD284D">
              <w:rPr>
                <w:lang w:val="en-US"/>
              </w:rPr>
              <w:t xml:space="preserve"> Technology, EVP (Enhanced Virus Protection </w:t>
            </w:r>
            <w:r w:rsidRPr="00BD284D">
              <w:t>или</w:t>
            </w:r>
            <w:r w:rsidRPr="00BD284D">
              <w:rPr>
                <w:lang w:val="en-US"/>
              </w:rPr>
              <w:t xml:space="preserve"> Execute Disable Bit), Intel </w:t>
            </w:r>
            <w:proofErr w:type="spellStart"/>
            <w:r w:rsidRPr="00BD284D">
              <w:rPr>
                <w:lang w:val="en-US"/>
              </w:rPr>
              <w:t>vPro</w:t>
            </w:r>
            <w:proofErr w:type="spellEnd"/>
            <w:r w:rsidRPr="00BD284D">
              <w:rPr>
                <w:lang w:val="en-US"/>
              </w:rPr>
              <w:t xml:space="preserve"> Technology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Процессор для настольного ПК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Базовая частота шины CPU</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ниже 100 МГц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Рассеиваемая мощность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84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Техпроцесс </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22нм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Процессор:</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 работы ядер процессора</w:t>
            </w:r>
          </w:p>
        </w:tc>
        <w:tc>
          <w:tcPr>
            <w:tcW w:w="3594" w:type="dxa"/>
            <w:tcBorders>
              <w:right w:val="single" w:sz="4" w:space="0" w:color="auto"/>
            </w:tcBorders>
            <w:shd w:val="clear" w:color="auto" w:fill="auto"/>
            <w:vAlign w:val="center"/>
          </w:tcPr>
          <w:p w:rsidR="00BD284D" w:rsidRPr="00BD284D" w:rsidRDefault="00BF22FB" w:rsidP="00AA693C">
            <w:r>
              <w:t xml:space="preserve">Не менее 3.6 ГГц, </w:t>
            </w:r>
            <w:r w:rsidR="00BD284D" w:rsidRPr="00BD284D">
              <w:t xml:space="preserve">не менее 4.0 ГГц в режиме </w:t>
            </w:r>
            <w:proofErr w:type="spellStart"/>
            <w:r w:rsidR="00BD284D" w:rsidRPr="00BD284D">
              <w:t>Turbo</w:t>
            </w:r>
            <w:proofErr w:type="spellEnd"/>
            <w:r w:rsidR="00BD284D" w:rsidRPr="00BD284D">
              <w:t xml:space="preserve"> </w:t>
            </w:r>
            <w:proofErr w:type="spellStart"/>
            <w:r w:rsidR="00BD284D" w:rsidRPr="00BD284D">
              <w:t>Boost</w:t>
            </w:r>
            <w:proofErr w:type="spellEnd"/>
            <w:r w:rsidR="00BD284D"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Кэш L1</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64 Кб x4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Кэш L2</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256 КБ x4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Кэш L3</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8 Мб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Поддержка </w:t>
            </w:r>
            <w:proofErr w:type="spellStart"/>
            <w:r w:rsidRPr="00BD284D">
              <w:t>Hyper</w:t>
            </w:r>
            <w:proofErr w:type="spellEnd"/>
            <w:r w:rsidRPr="00BD284D">
              <w:t xml:space="preserve"> </w:t>
            </w:r>
            <w:proofErr w:type="spellStart"/>
            <w:r w:rsidRPr="00BD284D">
              <w:t>Threading</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64 бит</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Количество физических ядер/потоков</w:t>
            </w:r>
          </w:p>
        </w:tc>
        <w:tc>
          <w:tcPr>
            <w:tcW w:w="3594" w:type="dxa"/>
            <w:tcBorders>
              <w:right w:val="single" w:sz="4" w:space="0" w:color="auto"/>
            </w:tcBorders>
            <w:shd w:val="clear" w:color="auto" w:fill="auto"/>
            <w:vAlign w:val="center"/>
          </w:tcPr>
          <w:p w:rsidR="00BD284D" w:rsidRPr="00BD284D" w:rsidRDefault="00BD284D" w:rsidP="00AA693C">
            <w:r w:rsidRPr="00BD284D">
              <w:t>Не менее 4 / не менее 8</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t xml:space="preserve">Множитель </w:t>
            </w:r>
            <w:r w:rsidRPr="00BD284D">
              <w:rPr>
                <w:lang w:val="en-US"/>
              </w:rPr>
              <w:t>CPU</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36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Видео:</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Видеоядро</w:t>
            </w:r>
            <w:proofErr w:type="spellEnd"/>
            <w:r w:rsidRPr="00BD284D">
              <w:t xml:space="preserve"> процессора</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Intel</w:t>
            </w:r>
            <w:proofErr w:type="spellEnd"/>
            <w:r w:rsidRPr="00BD284D">
              <w:t xml:space="preserve"> HD </w:t>
            </w:r>
            <w:proofErr w:type="spellStart"/>
            <w:r w:rsidRPr="00BD284D">
              <w:t>Graphics</w:t>
            </w:r>
            <w:proofErr w:type="spellEnd"/>
            <w:r w:rsidRPr="00BD284D">
              <w:t xml:space="preserve"> 4600; поддержка </w:t>
            </w:r>
            <w:proofErr w:type="spellStart"/>
            <w:r w:rsidRPr="00BD284D">
              <w:t>Shader</w:t>
            </w:r>
            <w:proofErr w:type="spellEnd"/>
            <w:r w:rsidRPr="00BD284D">
              <w:t xml:space="preserve"> </w:t>
            </w:r>
            <w:proofErr w:type="spellStart"/>
            <w:r w:rsidRPr="00BD284D">
              <w:t>Model</w:t>
            </w:r>
            <w:proofErr w:type="spellEnd"/>
            <w:r w:rsidRPr="00BD284D">
              <w:t xml:space="preserve"> 5.0; </w:t>
            </w:r>
            <w:r w:rsidRPr="00BD284D">
              <w:lastRenderedPageBreak/>
              <w:t xml:space="preserve">RAMDAC 350 МГц; в качестве видеопамяти используется буфер из оперативной памяти до 1792 Мб (обычно BIOS материнской платы ограничивает объем видеобуфера более скромным значением, например, 128 Мб) </w:t>
            </w:r>
            <w:r w:rsidRPr="00BD284D">
              <w:br/>
              <w:t xml:space="preserve">Встроенный аппаратный </w:t>
            </w:r>
            <w:proofErr w:type="spellStart"/>
            <w:r w:rsidRPr="00BD284D">
              <w:t>видеодекодер</w:t>
            </w:r>
            <w:proofErr w:type="spellEnd"/>
            <w:r w:rsidRPr="00BD284D">
              <w:t xml:space="preserve"> </w:t>
            </w:r>
            <w:proofErr w:type="spellStart"/>
            <w:r w:rsidRPr="00BD284D">
              <w:t>Blu-ray</w:t>
            </w:r>
            <w:proofErr w:type="spellEnd"/>
            <w:r w:rsidRPr="00BD284D">
              <w:t xml:space="preserve">, HD DVD </w:t>
            </w:r>
            <w:r w:rsidRPr="00BD284D">
              <w:br/>
              <w:t xml:space="preserve">Возможно подключение трех мониторов одновременно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Максимальное разрешение 2D/3D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4096 x 2160 @ 24 Гц при подключении HDMI монитора, 3840 x 2160 @ 60 Гц при подключении </w:t>
            </w:r>
            <w:proofErr w:type="spellStart"/>
            <w:r w:rsidRPr="00BD284D">
              <w:t>DisplayPort</w:t>
            </w:r>
            <w:proofErr w:type="spellEnd"/>
            <w:r w:rsidRPr="00BD284D">
              <w:t xml:space="preserve"> монитора, 2048x1536 @ 75 Гц при подключении аналогового монитора 1920 x 1200 @ 60 Гц при подключении по DVI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Конфигурация видеокарты: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 видеопроцессора</w:t>
            </w:r>
          </w:p>
        </w:tc>
        <w:tc>
          <w:tcPr>
            <w:tcW w:w="3594" w:type="dxa"/>
            <w:tcBorders>
              <w:right w:val="single" w:sz="4" w:space="0" w:color="auto"/>
            </w:tcBorders>
            <w:shd w:val="clear" w:color="auto" w:fill="auto"/>
            <w:vAlign w:val="center"/>
          </w:tcPr>
          <w:p w:rsidR="00BD284D" w:rsidRPr="00BD284D" w:rsidRDefault="00BD284D" w:rsidP="00AA693C">
            <w:r w:rsidRPr="00BD284D">
              <w:t>Не ниже 350 МГц в основном режиме работы и</w:t>
            </w:r>
          </w:p>
          <w:p w:rsidR="00BD284D" w:rsidRPr="00BD284D" w:rsidRDefault="00BD284D" w:rsidP="00AA693C">
            <w:r w:rsidRPr="00BD284D">
              <w:t xml:space="preserve">не ниже 1.2 ГГц в режиме </w:t>
            </w:r>
            <w:proofErr w:type="spellStart"/>
            <w:r w:rsidRPr="00BD284D">
              <w:t>Turbo</w:t>
            </w:r>
            <w:proofErr w:type="spellEnd"/>
            <w:r w:rsidRPr="00BD284D">
              <w:t xml:space="preserve"> </w:t>
            </w:r>
            <w:proofErr w:type="spellStart"/>
            <w:r w:rsidRPr="00BD284D">
              <w:t>Boost</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Кол-во </w:t>
            </w:r>
            <w:proofErr w:type="spellStart"/>
            <w:r w:rsidRPr="00BD284D">
              <w:t>шейдерных</w:t>
            </w:r>
            <w:proofErr w:type="spellEnd"/>
            <w:r w:rsidRPr="00BD284D">
              <w:t xml:space="preserve"> процессоров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Поддержка памяти: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Тип поддерживаемой памяти </w:t>
            </w:r>
          </w:p>
        </w:tc>
        <w:tc>
          <w:tcPr>
            <w:tcW w:w="3594" w:type="dxa"/>
            <w:tcBorders>
              <w:right w:val="single" w:sz="4" w:space="0" w:color="auto"/>
            </w:tcBorders>
            <w:shd w:val="clear" w:color="auto" w:fill="auto"/>
            <w:vAlign w:val="center"/>
          </w:tcPr>
          <w:p w:rsidR="00BD284D" w:rsidRPr="00BD284D" w:rsidRDefault="00BD284D" w:rsidP="00AA693C">
            <w:r w:rsidRPr="00BD284D">
              <w:t>L</w:t>
            </w:r>
            <w:proofErr w:type="spellStart"/>
            <w:r w:rsidRPr="00BD284D">
              <w:rPr>
                <w:lang w:val="en-US"/>
              </w:rPr>
              <w:t>ow</w:t>
            </w:r>
            <w:proofErr w:type="spellEnd"/>
            <w:r w:rsidRPr="00BD284D">
              <w:t>-V</w:t>
            </w:r>
            <w:proofErr w:type="spellStart"/>
            <w:r w:rsidRPr="00BD284D">
              <w:rPr>
                <w:lang w:val="en-US"/>
              </w:rPr>
              <w:t>oltage</w:t>
            </w:r>
            <w:proofErr w:type="spellEnd"/>
            <w:r w:rsidRPr="00BD284D">
              <w:t xml:space="preserve"> DDR3, DDR3 PC3-8500 (DDR3-1066), PC3-10600 (DDR3-1333), PC3-12800 (DDR3-1600), двухканальный контроллер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Официально поддерживаемые стандарты 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PC3-12800 (DDR3 1600 МГц), PC3-10600 (DDR3 1333 МГц), PC3-8500 (DDR3 1066 МГц)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Max</w:t>
            </w:r>
            <w:proofErr w:type="spellEnd"/>
            <w:r w:rsidRPr="00BD284D">
              <w:t xml:space="preserve"> объем оперативной 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32 Гб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ECC</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Совместимость:</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ОС</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Windows</w:t>
            </w:r>
            <w:proofErr w:type="spellEnd"/>
            <w:r w:rsidRPr="00BD284D">
              <w:t xml:space="preserve"> 8.1, </w:t>
            </w:r>
            <w:proofErr w:type="spellStart"/>
            <w:r w:rsidRPr="00BD284D">
              <w:t>Windows</w:t>
            </w:r>
            <w:proofErr w:type="spellEnd"/>
            <w:r w:rsidRPr="00BD284D">
              <w:t xml:space="preserve"> 8, </w:t>
            </w:r>
            <w:proofErr w:type="spellStart"/>
            <w:r w:rsidRPr="00BD284D">
              <w:t>Windows</w:t>
            </w:r>
            <w:proofErr w:type="spellEnd"/>
            <w:r w:rsidRPr="00BD284D">
              <w:t xml:space="preserve"> 7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Устройство охлаждения</w:t>
            </w:r>
          </w:p>
        </w:tc>
        <w:tc>
          <w:tcPr>
            <w:tcW w:w="3594" w:type="dxa"/>
            <w:tcBorders>
              <w:right w:val="single" w:sz="4" w:space="0" w:color="auto"/>
            </w:tcBorders>
            <w:shd w:val="clear" w:color="auto" w:fill="auto"/>
            <w:vAlign w:val="center"/>
          </w:tcPr>
          <w:p w:rsidR="00BD284D" w:rsidRPr="00BD284D" w:rsidRDefault="00BD284D" w:rsidP="00AA693C">
            <w:r w:rsidRPr="00BD284D">
              <w:t>Штатное устройство охлаждения, предусмотренное производителем процессора.</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9</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Видеокарта, 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Игровая видеокарта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API</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DirectX</w:t>
            </w:r>
            <w:proofErr w:type="spellEnd"/>
            <w:r w:rsidRPr="00BD284D">
              <w:t xml:space="preserve"> 11.2, </w:t>
            </w:r>
            <w:proofErr w:type="spellStart"/>
            <w:r w:rsidRPr="00BD284D">
              <w:t>Mantle</w:t>
            </w:r>
            <w:proofErr w:type="spellEnd"/>
            <w:r w:rsidRPr="00BD284D">
              <w:t xml:space="preserve">, </w:t>
            </w:r>
            <w:proofErr w:type="spellStart"/>
            <w:r w:rsidRPr="00BD284D">
              <w:t>OpenGL</w:t>
            </w:r>
            <w:proofErr w:type="spellEnd"/>
            <w:r w:rsidRPr="00BD284D">
              <w:t xml:space="preserve"> 4.x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Длина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272 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Видео:</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RAMDAC</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400 МГц, 10 бит на канал.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Максимальное разрешение 2D/3D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4096 x 2160 при подключении к разъему </w:t>
            </w:r>
            <w:proofErr w:type="spellStart"/>
            <w:r w:rsidRPr="00BD284D">
              <w:t>DisplayPort</w:t>
            </w:r>
            <w:proofErr w:type="spellEnd"/>
            <w:r w:rsidRPr="00BD284D">
              <w:t xml:space="preserve"> или HDMI, 2560 x 1600 при подключении к разъему DVI, 2048 x 1536 (при подключении аналогового монитора)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Поддержка </w:t>
            </w:r>
            <w:proofErr w:type="spellStart"/>
            <w:r w:rsidRPr="00BD284D">
              <w:t>CrossFire</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Возможно объединение карт при помощи </w:t>
            </w:r>
            <w:proofErr w:type="spellStart"/>
            <w:r w:rsidRPr="00BD284D">
              <w:t>CrossfireX</w:t>
            </w:r>
            <w:proofErr w:type="spellEnd"/>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Конфигурация видеокарты:</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 ядра GPU</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1050 МГц (в стандартном режиме) и не менее 1120 МГц (в режиме ускорения, </w:t>
            </w:r>
            <w:r w:rsidRPr="00BD284D">
              <w:rPr>
                <w:lang w:val="en-US"/>
              </w:rPr>
              <w:t>Boost</w:t>
            </w:r>
            <w:proofErr w:type="gramStart"/>
            <w:r w:rsidRPr="00BD284D">
              <w:t xml:space="preserve"> )</w:t>
            </w:r>
            <w:proofErr w:type="gram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Кол-во универсальных (</w:t>
            </w:r>
            <w:proofErr w:type="spellStart"/>
            <w:r w:rsidRPr="00BD284D">
              <w:t>шейдерных</w:t>
            </w:r>
            <w:proofErr w:type="spellEnd"/>
            <w:r w:rsidRPr="00BD284D">
              <w:t>) процессоров</w:t>
            </w:r>
          </w:p>
        </w:tc>
        <w:tc>
          <w:tcPr>
            <w:tcW w:w="3594" w:type="dxa"/>
            <w:tcBorders>
              <w:right w:val="single" w:sz="4" w:space="0" w:color="auto"/>
            </w:tcBorders>
            <w:shd w:val="clear" w:color="auto" w:fill="auto"/>
            <w:vAlign w:val="center"/>
          </w:tcPr>
          <w:p w:rsidR="00BD284D" w:rsidRPr="00BD284D" w:rsidRDefault="00BD284D" w:rsidP="00AA693C">
            <w:r w:rsidRPr="00BD284D">
              <w:t>Не менее 1280 шт.</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Версия шейдеров</w:t>
            </w:r>
          </w:p>
        </w:tc>
        <w:tc>
          <w:tcPr>
            <w:tcW w:w="3594" w:type="dxa"/>
            <w:tcBorders>
              <w:right w:val="single" w:sz="4" w:space="0" w:color="auto"/>
            </w:tcBorders>
            <w:shd w:val="clear" w:color="auto" w:fill="auto"/>
            <w:vAlign w:val="center"/>
          </w:tcPr>
          <w:p w:rsidR="00BD284D" w:rsidRPr="00BD284D" w:rsidRDefault="00BD284D" w:rsidP="00AA693C">
            <w:r w:rsidRPr="00BD284D">
              <w:t>Не ниже 5</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Видеопамять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 Гб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видеопамяти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GDDR5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Разрядность шины видеопамяти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256 бит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 видеопамяти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1400 МГц (эффективная частота QDR не менее 5.6 ГГц)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пропускная способность памяти</w:t>
            </w:r>
          </w:p>
        </w:tc>
        <w:tc>
          <w:tcPr>
            <w:tcW w:w="3594" w:type="dxa"/>
            <w:tcBorders>
              <w:right w:val="single" w:sz="4" w:space="0" w:color="auto"/>
            </w:tcBorders>
            <w:shd w:val="clear" w:color="auto" w:fill="auto"/>
            <w:vAlign w:val="center"/>
          </w:tcPr>
          <w:p w:rsidR="00BD284D" w:rsidRPr="00BD284D" w:rsidRDefault="00BD284D" w:rsidP="00AA693C">
            <w:r w:rsidRPr="00BD284D">
              <w:t>Не ниже 179,2 Гбайт/сек</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Кол-во пиксельных конвейеров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80 текстурных блоков и не менее 32 блоков растеризации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Производительность в играх:</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Dying Light 1920x1080 DX11 (Max)</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40 FPS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Metro </w:t>
            </w:r>
            <w:proofErr w:type="spellStart"/>
            <w:r w:rsidRPr="00BD284D">
              <w:rPr>
                <w:lang w:val="en-US"/>
              </w:rPr>
              <w:t>Redux</w:t>
            </w:r>
            <w:proofErr w:type="spellEnd"/>
            <w:r w:rsidRPr="00BD284D">
              <w:rPr>
                <w:lang w:val="en-US"/>
              </w:rPr>
              <w:t xml:space="preserve"> 1920x1200 DX11 16xAF</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32 FPS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Dragon Age: </w:t>
            </w:r>
            <w:r w:rsidRPr="00BD284D">
              <w:t>Инквизиция</w:t>
            </w:r>
            <w:r w:rsidRPr="00BD284D">
              <w:rPr>
                <w:lang w:val="en-US"/>
              </w:rPr>
              <w:t xml:space="preserve"> 1920x1200 DX11 Ultra MSAAx2</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31 FPS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Evolve 1920x1080 DX11 Very </w:t>
            </w:r>
            <w:proofErr w:type="spellStart"/>
            <w:r w:rsidRPr="00BD284D">
              <w:rPr>
                <w:lang w:val="en-US"/>
              </w:rPr>
              <w:t>Hight</w:t>
            </w:r>
            <w:proofErr w:type="spellEnd"/>
            <w:r w:rsidRPr="00BD284D">
              <w:rPr>
                <w:lang w:val="en-US"/>
              </w:rPr>
              <w:t xml:space="preserve"> FXAA</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50 FPS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GTA V 1920x1200 MSAAx2</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42 FPS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Конфигурация:</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Техпроцесс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28 </w:t>
            </w:r>
            <w:proofErr w:type="spellStart"/>
            <w:r w:rsidRPr="00BD284D">
              <w:t>нм</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Интерфейс, разъемы и выходы: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Интерфейс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PCI </w:t>
            </w:r>
            <w:proofErr w:type="spellStart"/>
            <w:r w:rsidRPr="00BD284D">
              <w:t>Express</w:t>
            </w:r>
            <w:proofErr w:type="spellEnd"/>
            <w:r w:rsidRPr="00BD284D">
              <w:t xml:space="preserve"> 3.0 16x (совместим с PCI </w:t>
            </w:r>
            <w:proofErr w:type="spellStart"/>
            <w:r w:rsidRPr="00BD284D">
              <w:t>Express</w:t>
            </w:r>
            <w:proofErr w:type="spellEnd"/>
            <w:r w:rsidRPr="00BD284D">
              <w:t xml:space="preserve"> 2.x/1.х) с возможностью объединения </w:t>
            </w:r>
            <w:r w:rsidRPr="00BD284D">
              <w:lastRenderedPageBreak/>
              <w:t xml:space="preserve">карт при помощи </w:t>
            </w:r>
            <w:proofErr w:type="spellStart"/>
            <w:r w:rsidRPr="00BD284D">
              <w:t>CrossfireX</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HDCP</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(1080p)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Порты</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DisplayPort</w:t>
            </w:r>
            <w:proofErr w:type="spellEnd"/>
            <w:r w:rsidRPr="00BD284D">
              <w:t>, DVI-D, DVI-I, HDMI, Переходник на D-</w:t>
            </w:r>
            <w:proofErr w:type="spellStart"/>
            <w:r w:rsidRPr="00BD284D">
              <w:t>Sub</w:t>
            </w:r>
            <w:proofErr w:type="spellEnd"/>
            <w:r w:rsidRPr="00BD284D">
              <w:t xml:space="preserve"> в комплекте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 кол-во подключаемых мониторов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 с прямым подключением или до 6 мониторов при использовании </w:t>
            </w:r>
            <w:proofErr w:type="spellStart"/>
            <w:r w:rsidRPr="00BD284D">
              <w:t>DisplayPort</w:t>
            </w:r>
            <w:proofErr w:type="spellEnd"/>
            <w:r w:rsidRPr="00BD284D">
              <w:t xml:space="preserve">  разветвителей </w:t>
            </w:r>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Охлаждение:</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Охлаждение видеокарты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Активное охлаждение с использованием технологии прямого контакта </w:t>
            </w:r>
            <w:proofErr w:type="spellStart"/>
            <w:r w:rsidRPr="00BD284D">
              <w:t>DirectCU</w:t>
            </w:r>
            <w:proofErr w:type="spellEnd"/>
            <w:r w:rsidRPr="00BD284D">
              <w:t xml:space="preserve"> II тепловых труб с </w:t>
            </w:r>
            <w:proofErr w:type="spellStart"/>
            <w:r w:rsidRPr="00BD284D">
              <w:t>теплосъемной</w:t>
            </w:r>
            <w:proofErr w:type="spellEnd"/>
            <w:r w:rsidRPr="00BD284D">
              <w:t xml:space="preserve"> крышкой чипа включает:</w:t>
            </w:r>
          </w:p>
          <w:p w:rsidR="00BD284D" w:rsidRPr="00BD284D" w:rsidRDefault="00BD284D" w:rsidP="00AA693C">
            <w:r w:rsidRPr="00BD284D">
              <w:t xml:space="preserve">- алюминиевый радиатор -1 </w:t>
            </w:r>
            <w:proofErr w:type="spellStart"/>
            <w:proofErr w:type="gramStart"/>
            <w:r w:rsidRPr="00BD284D">
              <w:t>шт</w:t>
            </w:r>
            <w:proofErr w:type="spellEnd"/>
            <w:proofErr w:type="gramEnd"/>
          </w:p>
          <w:p w:rsidR="00BD284D" w:rsidRPr="00BD284D" w:rsidRDefault="00BD284D" w:rsidP="00AA693C">
            <w:r w:rsidRPr="00BD284D">
              <w:t xml:space="preserve">- вентиляторы на лицевой стороне </w:t>
            </w:r>
          </w:p>
          <w:p w:rsidR="00BD284D" w:rsidRPr="00BD284D" w:rsidRDefault="00BD284D" w:rsidP="00AA693C">
            <w:r w:rsidRPr="00BD284D">
              <w:t xml:space="preserve">  радиатора платы – 2 </w:t>
            </w:r>
            <w:proofErr w:type="spellStart"/>
            <w:proofErr w:type="gramStart"/>
            <w:r w:rsidRPr="00BD284D">
              <w:t>шт</w:t>
            </w:r>
            <w:proofErr w:type="spellEnd"/>
            <w:proofErr w:type="gramEnd"/>
          </w:p>
          <w:p w:rsidR="00BD284D" w:rsidRPr="00BD284D" w:rsidRDefault="00BD284D" w:rsidP="00AA693C">
            <w:r w:rsidRPr="00BD284D">
              <w:t xml:space="preserve">- медные </w:t>
            </w:r>
            <w:proofErr w:type="spellStart"/>
            <w:r w:rsidRPr="00BD284D">
              <w:t>никелерованные</w:t>
            </w:r>
            <w:proofErr w:type="spellEnd"/>
            <w:r w:rsidRPr="00BD284D">
              <w:t xml:space="preserve"> тепловые трубы с внешним диаметром не менее 8мм – 3 шт.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Конструкция системы охлаждения</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Двухслотовая</w:t>
            </w:r>
            <w:proofErr w:type="spellEnd"/>
            <w:r w:rsidRPr="00BD284D">
              <w:t xml:space="preserve"> система охлаждения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Подсистема питания видеокарты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Графический процессор запитан от (не менее) шести фаз под управлением контроллера </w:t>
            </w:r>
            <w:proofErr w:type="spellStart"/>
            <w:r w:rsidRPr="00BD284D">
              <w:t>Digi</w:t>
            </w:r>
            <w:proofErr w:type="spellEnd"/>
            <w:r w:rsidRPr="00BD284D">
              <w:t xml:space="preserve">+ ASP1211. </w:t>
            </w:r>
          </w:p>
          <w:p w:rsidR="00BD284D" w:rsidRPr="00BD284D" w:rsidRDefault="00BD284D" w:rsidP="00AA693C">
            <w:r w:rsidRPr="00BD284D">
              <w:t>Питание памяти использует (не менее</w:t>
            </w:r>
            <w:proofErr w:type="gramStart"/>
            <w:r w:rsidRPr="00BD284D">
              <w:t xml:space="preserve"> )</w:t>
            </w:r>
            <w:proofErr w:type="gramEnd"/>
            <w:r w:rsidRPr="00BD284D">
              <w:t xml:space="preserve"> две фазы.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Совместимость:</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Требования к системе </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Блок питания мощностью 500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Разъем питания </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6 pin+6 </w:t>
            </w:r>
            <w:proofErr w:type="spellStart"/>
            <w:r w:rsidRPr="00BD284D">
              <w:t>pin</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Низкопрофильная плата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ОС</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Windows XP x64, Windows XP, Windows MCE 2005, Windows Vista, Windows 7, Windows 8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Прочие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вычислений общего назначения на GPU</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AMD APP, </w:t>
            </w:r>
            <w:proofErr w:type="spellStart"/>
            <w:r w:rsidRPr="00BD284D">
              <w:t>OpenCL</w:t>
            </w:r>
            <w:proofErr w:type="spellEnd"/>
            <w:r w:rsidRPr="00BD284D">
              <w:t xml:space="preserve"> 2.0, </w:t>
            </w:r>
            <w:proofErr w:type="spellStart"/>
            <w:r w:rsidRPr="00BD284D">
              <w:t>DirectCompute</w:t>
            </w:r>
            <w:proofErr w:type="spellEnd"/>
            <w:r w:rsidRPr="00BD284D">
              <w:t xml:space="preserve"> 11</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10</w:t>
            </w:r>
          </w:p>
        </w:tc>
        <w:tc>
          <w:tcPr>
            <w:tcW w:w="3519" w:type="dxa"/>
            <w:tcBorders>
              <w:left w:val="single" w:sz="4" w:space="0" w:color="auto"/>
            </w:tcBorders>
            <w:shd w:val="clear" w:color="auto" w:fill="auto"/>
            <w:vAlign w:val="center"/>
          </w:tcPr>
          <w:p w:rsidR="00BD284D" w:rsidRPr="00BD284D" w:rsidRDefault="00BD284D" w:rsidP="00AA693C">
            <w:pPr>
              <w:rPr>
                <w:b/>
              </w:rPr>
            </w:pPr>
            <w:r w:rsidRPr="00BD284D">
              <w:rPr>
                <w:b/>
              </w:rPr>
              <w:t>Привод DVD-RW,</w:t>
            </w:r>
            <w:r w:rsidRPr="00BD284D">
              <w:rPr>
                <w:b/>
                <w:bCs/>
              </w:rPr>
              <w:t xml:space="preserve"> гарантийный срок 2 года</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Цвет передней панели</w:t>
            </w:r>
          </w:p>
        </w:tc>
        <w:tc>
          <w:tcPr>
            <w:tcW w:w="3594" w:type="dxa"/>
            <w:tcBorders>
              <w:right w:val="single" w:sz="4" w:space="0" w:color="auto"/>
            </w:tcBorders>
            <w:shd w:val="clear" w:color="auto" w:fill="auto"/>
            <w:vAlign w:val="center"/>
          </w:tcPr>
          <w:p w:rsidR="00BD284D" w:rsidRPr="00BD284D" w:rsidRDefault="00BD284D" w:rsidP="00AA693C">
            <w:r w:rsidRPr="00BD284D">
              <w:t>черный</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Размещение</w:t>
            </w:r>
          </w:p>
        </w:tc>
        <w:tc>
          <w:tcPr>
            <w:tcW w:w="3594" w:type="dxa"/>
            <w:tcBorders>
              <w:right w:val="single" w:sz="4" w:space="0" w:color="auto"/>
            </w:tcBorders>
            <w:shd w:val="clear" w:color="auto" w:fill="auto"/>
            <w:vAlign w:val="center"/>
          </w:tcPr>
          <w:p w:rsidR="00BD284D" w:rsidRPr="00BD284D" w:rsidRDefault="00BD284D" w:rsidP="00AA693C">
            <w:r w:rsidRPr="00BD284D">
              <w:t>внутренний</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Интерфейс</w:t>
            </w:r>
          </w:p>
        </w:tc>
        <w:tc>
          <w:tcPr>
            <w:tcW w:w="3594" w:type="dxa"/>
            <w:tcBorders>
              <w:right w:val="single" w:sz="4" w:space="0" w:color="auto"/>
            </w:tcBorders>
            <w:shd w:val="clear" w:color="auto" w:fill="auto"/>
            <w:vAlign w:val="center"/>
          </w:tcPr>
          <w:p w:rsidR="00BD284D" w:rsidRPr="00BD284D" w:rsidRDefault="00BD284D" w:rsidP="00AA693C">
            <w:r w:rsidRPr="00BD284D">
              <w:t>SATA</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Вид привода</w:t>
            </w:r>
          </w:p>
        </w:tc>
        <w:tc>
          <w:tcPr>
            <w:tcW w:w="3594" w:type="dxa"/>
            <w:tcBorders>
              <w:right w:val="single" w:sz="4" w:space="0" w:color="auto"/>
            </w:tcBorders>
            <w:shd w:val="clear" w:color="auto" w:fill="auto"/>
            <w:vAlign w:val="center"/>
          </w:tcPr>
          <w:p w:rsidR="00BD284D" w:rsidRPr="00BD284D" w:rsidRDefault="00BD284D" w:rsidP="00AA693C">
            <w:r w:rsidRPr="00BD284D">
              <w:t>DVD-RW</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Назначение</w:t>
            </w:r>
          </w:p>
        </w:tc>
        <w:tc>
          <w:tcPr>
            <w:tcW w:w="3594" w:type="dxa"/>
            <w:tcBorders>
              <w:right w:val="single" w:sz="4" w:space="0" w:color="auto"/>
            </w:tcBorders>
            <w:shd w:val="clear" w:color="auto" w:fill="auto"/>
            <w:vAlign w:val="center"/>
          </w:tcPr>
          <w:p w:rsidR="00BD284D" w:rsidRPr="00BD284D" w:rsidRDefault="00BD284D" w:rsidP="00AA693C">
            <w:r w:rsidRPr="00BD284D">
              <w:t>для настольного компьютера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Скорость записи:</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CD-R</w:t>
            </w:r>
          </w:p>
        </w:tc>
        <w:tc>
          <w:tcPr>
            <w:tcW w:w="3594" w:type="dxa"/>
            <w:tcBorders>
              <w:right w:val="single" w:sz="4" w:space="0" w:color="auto"/>
            </w:tcBorders>
            <w:shd w:val="clear" w:color="auto" w:fill="auto"/>
            <w:vAlign w:val="center"/>
          </w:tcPr>
          <w:p w:rsidR="00BD284D" w:rsidRPr="00BD284D" w:rsidRDefault="00BD284D" w:rsidP="00AA693C">
            <w:r w:rsidRPr="00BD284D">
              <w:t>Не менее 48x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CD-RW</w:t>
            </w:r>
          </w:p>
        </w:tc>
        <w:tc>
          <w:tcPr>
            <w:tcW w:w="3594" w:type="dxa"/>
            <w:tcBorders>
              <w:right w:val="single" w:sz="4" w:space="0" w:color="auto"/>
            </w:tcBorders>
            <w:shd w:val="clear" w:color="auto" w:fill="auto"/>
            <w:vAlign w:val="center"/>
          </w:tcPr>
          <w:p w:rsidR="00BD284D" w:rsidRPr="00BD284D" w:rsidRDefault="00BD284D" w:rsidP="00AA693C">
            <w:r w:rsidRPr="00BD284D">
              <w:t>Не менее 24x</w:t>
            </w:r>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DVD+R</w:t>
            </w:r>
          </w:p>
        </w:tc>
        <w:tc>
          <w:tcPr>
            <w:tcW w:w="3594" w:type="dxa"/>
            <w:tcBorders>
              <w:right w:val="single" w:sz="4" w:space="0" w:color="auto"/>
            </w:tcBorders>
            <w:shd w:val="clear" w:color="auto" w:fill="auto"/>
            <w:vAlign w:val="center"/>
          </w:tcPr>
          <w:p w:rsidR="00BD284D" w:rsidRPr="00BD284D" w:rsidRDefault="00BD284D" w:rsidP="00AA693C">
            <w:r w:rsidRPr="00BD284D">
              <w:t>Не менее 24x</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DVD-R</w:t>
            </w:r>
          </w:p>
        </w:tc>
        <w:tc>
          <w:tcPr>
            <w:tcW w:w="3594" w:type="dxa"/>
            <w:tcBorders>
              <w:right w:val="single" w:sz="4" w:space="0" w:color="auto"/>
            </w:tcBorders>
            <w:shd w:val="clear" w:color="auto" w:fill="auto"/>
            <w:vAlign w:val="center"/>
          </w:tcPr>
          <w:p w:rsidR="00BD284D" w:rsidRPr="00BD284D" w:rsidRDefault="00BD284D" w:rsidP="00AA693C">
            <w:r w:rsidRPr="00BD284D">
              <w:t>Не менее 24x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DVD+RW</w:t>
            </w:r>
          </w:p>
        </w:tc>
        <w:tc>
          <w:tcPr>
            <w:tcW w:w="3594" w:type="dxa"/>
            <w:tcBorders>
              <w:right w:val="single" w:sz="4" w:space="0" w:color="auto"/>
            </w:tcBorders>
            <w:shd w:val="clear" w:color="auto" w:fill="auto"/>
            <w:vAlign w:val="center"/>
          </w:tcPr>
          <w:p w:rsidR="00BD284D" w:rsidRPr="00BD284D" w:rsidRDefault="00BD284D" w:rsidP="00AA693C">
            <w:r w:rsidRPr="00BD284D">
              <w:t>Не менее 8x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DVD+R DL</w:t>
            </w:r>
          </w:p>
        </w:tc>
        <w:tc>
          <w:tcPr>
            <w:tcW w:w="3594" w:type="dxa"/>
            <w:tcBorders>
              <w:right w:val="single" w:sz="4" w:space="0" w:color="auto"/>
            </w:tcBorders>
            <w:shd w:val="clear" w:color="auto" w:fill="auto"/>
            <w:vAlign w:val="center"/>
          </w:tcPr>
          <w:p w:rsidR="00BD284D" w:rsidRPr="00BD284D" w:rsidRDefault="00BD284D" w:rsidP="00AA693C">
            <w:r w:rsidRPr="00BD284D">
              <w:t>Не менее 8x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DVD-RW</w:t>
            </w:r>
          </w:p>
        </w:tc>
        <w:tc>
          <w:tcPr>
            <w:tcW w:w="3594" w:type="dxa"/>
            <w:tcBorders>
              <w:right w:val="single" w:sz="4" w:space="0" w:color="auto"/>
            </w:tcBorders>
            <w:shd w:val="clear" w:color="auto" w:fill="auto"/>
            <w:vAlign w:val="center"/>
          </w:tcPr>
          <w:p w:rsidR="00BD284D" w:rsidRPr="00BD284D" w:rsidRDefault="00BD284D" w:rsidP="00AA693C">
            <w:r w:rsidRPr="00BD284D">
              <w:t>Не менее 6x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DVD-R DL</w:t>
            </w:r>
          </w:p>
        </w:tc>
        <w:tc>
          <w:tcPr>
            <w:tcW w:w="3594" w:type="dxa"/>
            <w:tcBorders>
              <w:right w:val="single" w:sz="4" w:space="0" w:color="auto"/>
            </w:tcBorders>
            <w:shd w:val="clear" w:color="auto" w:fill="auto"/>
            <w:vAlign w:val="center"/>
          </w:tcPr>
          <w:p w:rsidR="00BD284D" w:rsidRPr="00BD284D" w:rsidRDefault="00BD284D" w:rsidP="00AA693C">
            <w:r w:rsidRPr="00BD284D">
              <w:t>Не менее 8x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записи DVD-RAM</w:t>
            </w:r>
          </w:p>
        </w:tc>
        <w:tc>
          <w:tcPr>
            <w:tcW w:w="3594" w:type="dxa"/>
            <w:tcBorders>
              <w:right w:val="single" w:sz="4" w:space="0" w:color="auto"/>
            </w:tcBorders>
            <w:shd w:val="clear" w:color="auto" w:fill="auto"/>
            <w:vAlign w:val="center"/>
          </w:tcPr>
          <w:p w:rsidR="00BD284D" w:rsidRPr="00BD284D" w:rsidRDefault="00BD284D" w:rsidP="00AA693C">
            <w:r w:rsidRPr="00BD284D">
              <w:t>Не менее 5x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Скорость чтения:</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чтения CD</w:t>
            </w:r>
          </w:p>
        </w:tc>
        <w:tc>
          <w:tcPr>
            <w:tcW w:w="3594" w:type="dxa"/>
            <w:tcBorders>
              <w:right w:val="single" w:sz="4" w:space="0" w:color="auto"/>
            </w:tcBorders>
            <w:shd w:val="clear" w:color="auto" w:fill="auto"/>
            <w:vAlign w:val="center"/>
          </w:tcPr>
          <w:p w:rsidR="00BD284D" w:rsidRPr="00BD284D" w:rsidRDefault="00BD284D" w:rsidP="00AA693C">
            <w:r w:rsidRPr="00BD284D">
              <w:t>Не менее 48x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Максимальная скорость чтения DVD</w:t>
            </w:r>
          </w:p>
        </w:tc>
        <w:tc>
          <w:tcPr>
            <w:tcW w:w="3594" w:type="dxa"/>
            <w:tcBorders>
              <w:right w:val="single" w:sz="4" w:space="0" w:color="auto"/>
            </w:tcBorders>
            <w:shd w:val="clear" w:color="auto" w:fill="auto"/>
            <w:vAlign w:val="center"/>
          </w:tcPr>
          <w:p w:rsidR="00BD284D" w:rsidRPr="00BD284D" w:rsidRDefault="00BD284D" w:rsidP="00AA693C">
            <w:r w:rsidRPr="00BD284D">
              <w:t>Не менее 16x</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Время доступа в режиме чтения CD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130 </w:t>
            </w:r>
            <w:proofErr w:type="spellStart"/>
            <w:r w:rsidRPr="00BD284D">
              <w:t>мс</w:t>
            </w:r>
            <w:proofErr w:type="spellEnd"/>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Время доступа в режиме чтения DVD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150 </w:t>
            </w:r>
            <w:proofErr w:type="spellStart"/>
            <w:r w:rsidRPr="00BD284D">
              <w:t>мс</w:t>
            </w:r>
            <w:proofErr w:type="spellEnd"/>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Вес</w:t>
            </w:r>
          </w:p>
        </w:tc>
        <w:tc>
          <w:tcPr>
            <w:tcW w:w="3594" w:type="dxa"/>
            <w:tcBorders>
              <w:right w:val="single" w:sz="4" w:space="0" w:color="auto"/>
            </w:tcBorders>
            <w:shd w:val="clear" w:color="auto" w:fill="auto"/>
            <w:vAlign w:val="center"/>
          </w:tcPr>
          <w:p w:rsidR="00BD284D" w:rsidRPr="00BD284D" w:rsidRDefault="00BD284D" w:rsidP="00AA693C">
            <w:r w:rsidRPr="00BD284D">
              <w:t>Не более 700 г</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r w:rsidRPr="00BD284D">
              <w:rPr>
                <w:lang w:val="en-US"/>
              </w:rPr>
              <w:t>11</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Комплект клавиатура + мышь</w:t>
            </w:r>
            <w:r w:rsidRPr="00BD284D">
              <w:rPr>
                <w:b/>
              </w:rPr>
              <w:t>,</w:t>
            </w:r>
            <w:r w:rsidRPr="00BD284D">
              <w:rPr>
                <w:b/>
                <w:bCs/>
              </w:rPr>
              <w:t xml:space="preserve"> 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Комплект клавиатура + мышь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клавиатуры (беспроводная или проводная)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Беспроводная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Цвета, использованные в оформлении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Черный, серый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Эргономичность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Цвет клавиш клавиатуры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Черный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Ноутбучные</w:t>
            </w:r>
            <w:proofErr w:type="spellEnd"/>
            <w:r w:rsidRPr="00BD284D">
              <w:t xml:space="preserve"> клавиши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сенсора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Лазерный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Миниатюрный USB-ресивер</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Отсек в корпусе для хранения ресивера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Soft</w:t>
            </w:r>
            <w:proofErr w:type="spellEnd"/>
            <w:r w:rsidRPr="00BD284D">
              <w:t xml:space="preserve"> </w:t>
            </w:r>
            <w:proofErr w:type="spellStart"/>
            <w:r w:rsidRPr="00BD284D">
              <w:t>Touch</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боковые панели корпуса мыши </w:t>
            </w:r>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Подходит для левшей</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Да </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2.4 ГГц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Разрешение сенсора мыши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1000 </w:t>
            </w:r>
            <w:proofErr w:type="spellStart"/>
            <w:r w:rsidRPr="00BD284D">
              <w:t>dpi</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Влагоустойчивость</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Радиус действия клавиатуры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10 метров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Размеры: </w:t>
            </w:r>
          </w:p>
        </w:tc>
        <w:tc>
          <w:tcPr>
            <w:tcW w:w="3594" w:type="dxa"/>
            <w:tcBorders>
              <w:right w:val="single" w:sz="4" w:space="0" w:color="auto"/>
            </w:tcBorders>
            <w:shd w:val="clear" w:color="auto" w:fill="auto"/>
            <w:vAlign w:val="center"/>
          </w:tcPr>
          <w:p w:rsidR="00BD284D" w:rsidRPr="00BD284D" w:rsidRDefault="00BD284D" w:rsidP="00AA693C">
            <w:r w:rsidRPr="00BD284D">
              <w:t>Не менее 450 мм ширина; не менее 193 мм глубина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Комплект поставки и опции: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Комплект поставки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3 батарейки типа AA, USB-удлинитель, USB-приемник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Конструктивные особенности клавиатуры: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Цифровой блок</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Конструктивные особенности мыши: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Кол-во кнопок мыши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3, включая колесико-кнопку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Конструктивные особенности клавиатуры: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Enter</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Большой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Backspace</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Широкий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Shift</w:t>
            </w:r>
            <w:proofErr w:type="spellEnd"/>
            <w:r w:rsidRPr="00BD284D">
              <w:t xml:space="preserve"> (правый)</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Широкий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roofErr w:type="spellStart"/>
            <w:r w:rsidRPr="00BD284D">
              <w:t>Shift</w:t>
            </w:r>
            <w:proofErr w:type="spellEnd"/>
            <w:r w:rsidRPr="00BD284D">
              <w:t xml:space="preserve"> (левый)</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Узкий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Особенности корпуса: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Индикаторы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Индикатор разрядки элементов питания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Интерфейс, разъемы и выходы:</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Интерфейс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USB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Клавиши:</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Дополнительные кнопки клавиатуры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Звук </w:t>
            </w:r>
            <w:proofErr w:type="spellStart"/>
            <w:proofErr w:type="gramStart"/>
            <w:r w:rsidRPr="00BD284D">
              <w:t>выкл</w:t>
            </w:r>
            <w:proofErr w:type="spellEnd"/>
            <w:proofErr w:type="gramEnd"/>
            <w:r w:rsidRPr="00BD284D">
              <w:t xml:space="preserve">, Следующий трек, Воспроизведение/Пауза, Предыдущий трек, Звук +, Звук -, Калькулятор, Назад, Избранное, Вперед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Цвет русских букв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Белые (наклейки; нанесены заводским способом)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Цвет латинских букв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Белые (наклейки; нанесены заводским способом)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Питание:</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Питание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 батарейки типа AA (клавиатура), 1 батарейка типа AA (мышь) </w:t>
            </w:r>
          </w:p>
        </w:tc>
        <w:tc>
          <w:tcPr>
            <w:tcW w:w="1417" w:type="dxa"/>
            <w:vMerge w:val="restart"/>
            <w:tcBorders>
              <w:top w:val="nil"/>
              <w:left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Ресурс элементов питания клавиатуры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36 месяцев </w:t>
            </w:r>
          </w:p>
        </w:tc>
        <w:tc>
          <w:tcPr>
            <w:tcW w:w="1417" w:type="dxa"/>
            <w:vMerge/>
            <w:tcBorders>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Ресурс элементов питания мыши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12 месяцев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Совместимость:</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ОС</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Windows 8, Windows 7, Windows Vista, Windows XP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Прочие характеристики:</w:t>
            </w:r>
          </w:p>
        </w:tc>
        <w:tc>
          <w:tcPr>
            <w:tcW w:w="3594" w:type="dxa"/>
            <w:tcBorders>
              <w:right w:val="single" w:sz="4" w:space="0" w:color="auto"/>
            </w:tcBorders>
            <w:shd w:val="clear" w:color="auto" w:fill="auto"/>
            <w:vAlign w:val="center"/>
          </w:tcPr>
          <w:p w:rsidR="00BD284D" w:rsidRPr="00BD284D" w:rsidRDefault="00BD284D" w:rsidP="00AA693C"/>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Прочее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Вогнутая форма клавиш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rPr>
                <w:b/>
                <w:bCs/>
                <w:lang w:val="en-US"/>
              </w:rPr>
            </w:pPr>
            <w:r w:rsidRPr="00BD284D">
              <w:t>1</w:t>
            </w:r>
            <w:r w:rsidRPr="00BD284D">
              <w:rPr>
                <w:lang w:val="en-US"/>
              </w:rPr>
              <w:t>2</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Кабель DVI-DVI, гарантийный срок 1 год</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Разъемы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DVI-DVI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Длина кабеля</w:t>
            </w:r>
          </w:p>
        </w:tc>
        <w:tc>
          <w:tcPr>
            <w:tcW w:w="3594" w:type="dxa"/>
            <w:tcBorders>
              <w:right w:val="single" w:sz="4" w:space="0" w:color="auto"/>
            </w:tcBorders>
            <w:shd w:val="clear" w:color="auto" w:fill="auto"/>
            <w:vAlign w:val="center"/>
          </w:tcPr>
          <w:p w:rsidR="00BD284D" w:rsidRPr="00BD284D" w:rsidRDefault="00BD284D" w:rsidP="00AA693C">
            <w:r w:rsidRPr="00BD284D">
              <w:t>1.8 м</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кабеля</w:t>
            </w:r>
          </w:p>
        </w:tc>
        <w:tc>
          <w:tcPr>
            <w:tcW w:w="3594" w:type="dxa"/>
            <w:tcBorders>
              <w:right w:val="single" w:sz="4" w:space="0" w:color="auto"/>
            </w:tcBorders>
            <w:shd w:val="clear" w:color="auto" w:fill="auto"/>
            <w:vAlign w:val="center"/>
          </w:tcPr>
          <w:p w:rsidR="00BD284D" w:rsidRPr="00BD284D" w:rsidRDefault="00BD284D" w:rsidP="00AA693C">
            <w:r w:rsidRPr="00BD284D">
              <w:t>Соединительный</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r w:rsidRPr="00BD284D">
              <w:t>1</w:t>
            </w:r>
            <w:r w:rsidRPr="00BD284D">
              <w:rPr>
                <w:lang w:val="en-US"/>
              </w:rPr>
              <w:t>3</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Монитор, гарантийный срок 3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ЖК-монитор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Цвета, использованные в оформлении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Черный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Матрица: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Яркость матрицы</w:t>
            </w:r>
          </w:p>
        </w:tc>
        <w:tc>
          <w:tcPr>
            <w:tcW w:w="3594" w:type="dxa"/>
            <w:tcBorders>
              <w:right w:val="single" w:sz="4" w:space="0" w:color="auto"/>
            </w:tcBorders>
            <w:shd w:val="clear" w:color="auto" w:fill="auto"/>
            <w:vAlign w:val="center"/>
          </w:tcPr>
          <w:p w:rsidR="00BD284D" w:rsidRPr="00BD284D" w:rsidRDefault="00BD284D" w:rsidP="00AA693C">
            <w:r w:rsidRPr="00BD284D">
              <w:t>250 кд/м</w:t>
            </w:r>
            <w:proofErr w:type="gramStart"/>
            <w:r w:rsidRPr="00BD284D">
              <w:t>2</w:t>
            </w:r>
            <w:proofErr w:type="gram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Контрастность LCD-матрицы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3000:1 - статическая, 20M:1 - динамическая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Профили коррекции изображения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Режим динамической контрастности, </w:t>
            </w:r>
            <w:proofErr w:type="spellStart"/>
            <w:r w:rsidRPr="00BD284D">
              <w:t>Senseye</w:t>
            </w:r>
            <w:proofErr w:type="spellEnd"/>
            <w:r w:rsidRPr="00BD284D">
              <w:t xml:space="preserve"> 3 (Стандартный, Кино, Игра, Фото, </w:t>
            </w:r>
            <w:proofErr w:type="spellStart"/>
            <w:r w:rsidRPr="00BD284D">
              <w:t>sRGB</w:t>
            </w:r>
            <w:proofErr w:type="spellEnd"/>
            <w:r w:rsidRPr="00BD284D">
              <w:t xml:space="preserve">, Эко)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Время отклика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 </w:t>
            </w:r>
            <w:proofErr w:type="spellStart"/>
            <w:r w:rsidRPr="00BD284D">
              <w:t>мс</w:t>
            </w:r>
            <w:proofErr w:type="spellEnd"/>
            <w:r w:rsidRPr="00BD284D">
              <w:t xml:space="preserve"> </w:t>
            </w:r>
            <w:proofErr w:type="spellStart"/>
            <w:r w:rsidRPr="00BD284D">
              <w:t>GtG</w:t>
            </w:r>
            <w:proofErr w:type="spellEnd"/>
            <w:r w:rsidRPr="00BD284D">
              <w:t xml:space="preserve">; 12 </w:t>
            </w:r>
            <w:proofErr w:type="spellStart"/>
            <w:r w:rsidRPr="00BD284D">
              <w:t>мс</w:t>
            </w:r>
            <w:proofErr w:type="spellEnd"/>
            <w:r w:rsidRPr="00BD284D">
              <w:t xml:space="preserve"> - </w:t>
            </w:r>
            <w:proofErr w:type="gramStart"/>
            <w:r w:rsidRPr="00BD284D">
              <w:t>полное</w:t>
            </w:r>
            <w:proofErr w:type="gram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Формат матрицы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16:9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Разрешение экрана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1920 x 1080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Угол обзора LCD-матрицы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178° по горизонтали, 178° по вертикали при CR &gt; 10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Цветовой охват</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72%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Экран:</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Диагональ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24" (61 см)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F22FB"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Тип LCD-матрицы</w:t>
            </w:r>
          </w:p>
        </w:tc>
        <w:tc>
          <w:tcPr>
            <w:tcW w:w="3594" w:type="dxa"/>
            <w:tcBorders>
              <w:right w:val="single" w:sz="4" w:space="0" w:color="auto"/>
            </w:tcBorders>
            <w:shd w:val="clear" w:color="auto" w:fill="auto"/>
            <w:vAlign w:val="center"/>
          </w:tcPr>
          <w:p w:rsidR="00BF22FB" w:rsidRPr="00BD284D" w:rsidRDefault="00BF22FB" w:rsidP="00AA693C">
            <w:r w:rsidRPr="00BD284D">
              <w:t xml:space="preserve">VA </w:t>
            </w:r>
          </w:p>
        </w:tc>
        <w:tc>
          <w:tcPr>
            <w:tcW w:w="1417" w:type="dxa"/>
            <w:vMerge w:val="restart"/>
            <w:tcBorders>
              <w:top w:val="nil"/>
              <w:left w:val="single" w:sz="4" w:space="0" w:color="auto"/>
              <w:right w:val="single" w:sz="4" w:space="0" w:color="auto"/>
            </w:tcBorders>
            <w:shd w:val="clear" w:color="auto" w:fill="auto"/>
            <w:noWrap/>
          </w:tcPr>
          <w:p w:rsidR="00BF22FB" w:rsidRPr="00BD284D" w:rsidRDefault="00BF22FB" w:rsidP="00AA693C"/>
        </w:tc>
        <w:tc>
          <w:tcPr>
            <w:tcW w:w="1162" w:type="dxa"/>
            <w:vMerge w:val="restart"/>
            <w:tcBorders>
              <w:top w:val="nil"/>
              <w:left w:val="single" w:sz="4" w:space="0" w:color="auto"/>
              <w:right w:val="single" w:sz="4" w:space="0" w:color="auto"/>
            </w:tcBorders>
          </w:tcPr>
          <w:p w:rsidR="00BF22FB" w:rsidRPr="00BD284D" w:rsidRDefault="00BF22FB" w:rsidP="00AA693C"/>
        </w:tc>
      </w:tr>
      <w:tr w:rsidR="00BF22FB" w:rsidRPr="00BD284D" w:rsidTr="008944D5">
        <w:trPr>
          <w:trHeight w:val="315"/>
        </w:trPr>
        <w:tc>
          <w:tcPr>
            <w:tcW w:w="1140" w:type="dxa"/>
            <w:vMerge/>
            <w:tcBorders>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Подсветка LCD-матрицы</w:t>
            </w:r>
          </w:p>
        </w:tc>
        <w:tc>
          <w:tcPr>
            <w:tcW w:w="3594" w:type="dxa"/>
            <w:tcBorders>
              <w:right w:val="single" w:sz="4" w:space="0" w:color="auto"/>
            </w:tcBorders>
            <w:shd w:val="clear" w:color="auto" w:fill="auto"/>
            <w:vAlign w:val="center"/>
          </w:tcPr>
          <w:p w:rsidR="00BF22FB" w:rsidRPr="00BD284D" w:rsidRDefault="00BF22FB" w:rsidP="00AA693C">
            <w:r w:rsidRPr="00BD284D">
              <w:t xml:space="preserve">Светодиодная (LED) подсветка </w:t>
            </w:r>
          </w:p>
        </w:tc>
        <w:tc>
          <w:tcPr>
            <w:tcW w:w="1417" w:type="dxa"/>
            <w:vMerge/>
            <w:tcBorders>
              <w:left w:val="single" w:sz="4" w:space="0" w:color="auto"/>
              <w:bottom w:val="nil"/>
              <w:right w:val="single" w:sz="4" w:space="0" w:color="auto"/>
            </w:tcBorders>
            <w:shd w:val="clear" w:color="auto" w:fill="auto"/>
            <w:noWrap/>
          </w:tcPr>
          <w:p w:rsidR="00BF22FB" w:rsidRPr="00BD284D" w:rsidRDefault="00BF22FB" w:rsidP="00AA693C"/>
        </w:tc>
        <w:tc>
          <w:tcPr>
            <w:tcW w:w="1162" w:type="dxa"/>
            <w:vMerge/>
            <w:tcBorders>
              <w:left w:val="single" w:sz="4" w:space="0" w:color="auto"/>
              <w:right w:val="single" w:sz="4" w:space="0" w:color="auto"/>
            </w:tcBorders>
          </w:tcPr>
          <w:p w:rsidR="00BF22FB" w:rsidRPr="00BD284D" w:rsidRDefault="00BF22FB" w:rsidP="00AA693C"/>
        </w:tc>
      </w:tr>
      <w:tr w:rsidR="00BF22FB" w:rsidRPr="00BD284D" w:rsidTr="008944D5">
        <w:trPr>
          <w:trHeight w:val="315"/>
        </w:trPr>
        <w:tc>
          <w:tcPr>
            <w:tcW w:w="1140" w:type="dxa"/>
            <w:tcBorders>
              <w:top w:val="nil"/>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Поверхность экрана</w:t>
            </w:r>
          </w:p>
        </w:tc>
        <w:tc>
          <w:tcPr>
            <w:tcW w:w="3594" w:type="dxa"/>
            <w:tcBorders>
              <w:right w:val="single" w:sz="4" w:space="0" w:color="auto"/>
            </w:tcBorders>
            <w:shd w:val="clear" w:color="auto" w:fill="auto"/>
            <w:vAlign w:val="center"/>
          </w:tcPr>
          <w:p w:rsidR="00BF22FB" w:rsidRPr="00BD284D" w:rsidRDefault="00BF22FB" w:rsidP="00AA693C">
            <w:r w:rsidRPr="00BD284D">
              <w:t xml:space="preserve">Матовая </w:t>
            </w:r>
          </w:p>
        </w:tc>
        <w:tc>
          <w:tcPr>
            <w:tcW w:w="1417" w:type="dxa"/>
            <w:tcBorders>
              <w:top w:val="nil"/>
              <w:left w:val="single" w:sz="4" w:space="0" w:color="auto"/>
              <w:bottom w:val="nil"/>
              <w:right w:val="single" w:sz="4" w:space="0" w:color="auto"/>
            </w:tcBorders>
            <w:shd w:val="clear" w:color="auto" w:fill="auto"/>
            <w:noWrap/>
          </w:tcPr>
          <w:p w:rsidR="00BF22FB" w:rsidRPr="00BD284D" w:rsidRDefault="00BF22FB" w:rsidP="00AA693C"/>
        </w:tc>
        <w:tc>
          <w:tcPr>
            <w:tcW w:w="1162" w:type="dxa"/>
            <w:vMerge/>
            <w:tcBorders>
              <w:left w:val="single" w:sz="4" w:space="0" w:color="auto"/>
              <w:right w:val="single" w:sz="4" w:space="0" w:color="auto"/>
            </w:tcBorders>
          </w:tcPr>
          <w:p w:rsidR="00BF22FB" w:rsidRPr="00BD284D" w:rsidRDefault="00BF22FB" w:rsidP="00AA693C"/>
        </w:tc>
      </w:tr>
      <w:tr w:rsidR="00BF22FB" w:rsidRPr="00BD284D" w:rsidTr="008944D5">
        <w:trPr>
          <w:trHeight w:val="315"/>
        </w:trPr>
        <w:tc>
          <w:tcPr>
            <w:tcW w:w="1140" w:type="dxa"/>
            <w:tcBorders>
              <w:top w:val="nil"/>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7113" w:type="dxa"/>
            <w:gridSpan w:val="2"/>
            <w:tcBorders>
              <w:left w:val="single" w:sz="4" w:space="0" w:color="auto"/>
              <w:right w:val="single" w:sz="4" w:space="0" w:color="auto"/>
            </w:tcBorders>
            <w:shd w:val="clear" w:color="auto" w:fill="auto"/>
            <w:vAlign w:val="center"/>
          </w:tcPr>
          <w:p w:rsidR="00BF22FB" w:rsidRPr="00BD284D" w:rsidRDefault="00BF22FB" w:rsidP="00AA693C">
            <w:r w:rsidRPr="00BD284D">
              <w:t>Интерфейс, разъемы и выходы:</w:t>
            </w:r>
          </w:p>
        </w:tc>
        <w:tc>
          <w:tcPr>
            <w:tcW w:w="1417" w:type="dxa"/>
            <w:tcBorders>
              <w:top w:val="nil"/>
              <w:left w:val="single" w:sz="4" w:space="0" w:color="auto"/>
              <w:bottom w:val="nil"/>
              <w:right w:val="single" w:sz="4" w:space="0" w:color="auto"/>
            </w:tcBorders>
            <w:shd w:val="clear" w:color="auto" w:fill="auto"/>
            <w:noWrap/>
          </w:tcPr>
          <w:p w:rsidR="00BF22FB" w:rsidRPr="00BD284D" w:rsidRDefault="00BF22FB" w:rsidP="00AA693C"/>
        </w:tc>
        <w:tc>
          <w:tcPr>
            <w:tcW w:w="1162" w:type="dxa"/>
            <w:vMerge/>
            <w:tcBorders>
              <w:left w:val="single" w:sz="4" w:space="0" w:color="auto"/>
              <w:right w:val="single" w:sz="4" w:space="0" w:color="auto"/>
            </w:tcBorders>
          </w:tcPr>
          <w:p w:rsidR="00BF22FB" w:rsidRPr="00BD284D" w:rsidRDefault="00BF22FB" w:rsidP="00AA693C"/>
        </w:tc>
      </w:tr>
      <w:tr w:rsidR="00BF22FB" w:rsidRPr="00BD284D" w:rsidTr="008944D5">
        <w:trPr>
          <w:trHeight w:val="315"/>
        </w:trPr>
        <w:tc>
          <w:tcPr>
            <w:tcW w:w="1140" w:type="dxa"/>
            <w:tcBorders>
              <w:top w:val="nil"/>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Интерфейс монитора</w:t>
            </w:r>
          </w:p>
        </w:tc>
        <w:tc>
          <w:tcPr>
            <w:tcW w:w="3594" w:type="dxa"/>
            <w:tcBorders>
              <w:right w:val="single" w:sz="4" w:space="0" w:color="auto"/>
            </w:tcBorders>
            <w:shd w:val="clear" w:color="auto" w:fill="auto"/>
            <w:vAlign w:val="center"/>
          </w:tcPr>
          <w:p w:rsidR="00BF22FB" w:rsidRPr="00BD284D" w:rsidRDefault="00BF22FB" w:rsidP="00AA693C">
            <w:r w:rsidRPr="00BD284D">
              <w:t>2 x HDMI, VGA (15-пиновый коннектор D-</w:t>
            </w:r>
            <w:proofErr w:type="spellStart"/>
            <w:r w:rsidRPr="00BD284D">
              <w:t>sub</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F22FB" w:rsidRPr="00BD284D" w:rsidRDefault="00BF22FB" w:rsidP="00AA693C"/>
        </w:tc>
        <w:tc>
          <w:tcPr>
            <w:tcW w:w="1162" w:type="dxa"/>
            <w:vMerge/>
            <w:tcBorders>
              <w:left w:val="single" w:sz="4" w:space="0" w:color="auto"/>
              <w:bottom w:val="nil"/>
              <w:right w:val="single" w:sz="4" w:space="0" w:color="auto"/>
            </w:tcBorders>
          </w:tcPr>
          <w:p w:rsidR="00BF22FB" w:rsidRPr="00BD284D" w:rsidRDefault="00BF22FB"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HDCP</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Подключение мобильных устройств</w:t>
            </w:r>
          </w:p>
        </w:tc>
        <w:tc>
          <w:tcPr>
            <w:tcW w:w="3594" w:type="dxa"/>
            <w:tcBorders>
              <w:right w:val="single" w:sz="4" w:space="0" w:color="auto"/>
            </w:tcBorders>
            <w:shd w:val="clear" w:color="auto" w:fill="auto"/>
            <w:vAlign w:val="center"/>
          </w:tcPr>
          <w:p w:rsidR="00BD284D" w:rsidRPr="00BD284D" w:rsidRDefault="00BD284D" w:rsidP="00AA693C">
            <w:r w:rsidRPr="00BD284D">
              <w:t>Поддержка</w:t>
            </w:r>
            <w:r w:rsidRPr="00BD284D">
              <w:rPr>
                <w:lang w:val="en-US"/>
              </w:rPr>
              <w:t xml:space="preserve"> MHL (Mobile High-Definition Link). </w:t>
            </w:r>
            <w:r w:rsidRPr="00BD284D">
              <w:t xml:space="preserve">Возможно подключение мобильного устройства (смартфона или планшета) для вывода изображения с него на монитор. Возможна зарядка подключенных к монитору устройств.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Управление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Механические кнопки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Корпус и подставка:</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Регулировка положения экрана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Наклон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Углы наклона монитора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-5° ~ 20°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Блок питания монитора</w:t>
            </w:r>
          </w:p>
        </w:tc>
        <w:tc>
          <w:tcPr>
            <w:tcW w:w="3594" w:type="dxa"/>
            <w:tcBorders>
              <w:right w:val="single" w:sz="4" w:space="0" w:color="auto"/>
            </w:tcBorders>
            <w:shd w:val="clear" w:color="auto" w:fill="auto"/>
            <w:vAlign w:val="center"/>
          </w:tcPr>
          <w:p w:rsidR="00BD284D" w:rsidRPr="00BD284D" w:rsidRDefault="00BD284D" w:rsidP="00AA693C">
            <w:proofErr w:type="gramStart"/>
            <w:r w:rsidRPr="00BD284D">
              <w:t xml:space="preserve">Внешний; входит в комплект поставки </w:t>
            </w:r>
            <w:proofErr w:type="gramEnd"/>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Крепление монитора к стене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Безопасность:</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Безопасность</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Слот для </w:t>
            </w:r>
            <w:proofErr w:type="spellStart"/>
            <w:r w:rsidRPr="00BD284D">
              <w:t>Kensington</w:t>
            </w:r>
            <w:proofErr w:type="spellEnd"/>
            <w:r w:rsidRPr="00BD284D">
              <w:t xml:space="preserve"> </w:t>
            </w:r>
            <w:proofErr w:type="spellStart"/>
            <w:r w:rsidRPr="00BD284D">
              <w:t>Lock</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Потребление энергии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42 Вт; в режиме ожидания не более 0.5 Вт </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r w:rsidRPr="00BD284D">
              <w:t>1</w:t>
            </w:r>
            <w:r w:rsidRPr="00BD284D">
              <w:rPr>
                <w:lang w:val="en-US"/>
              </w:rPr>
              <w:t>4</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Система охлаждения центрального процессора, 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rPr>
                <w:lang w:val="en-US"/>
              </w:rPr>
            </w:pPr>
            <w:r w:rsidRPr="00BD284D">
              <w:rPr>
                <w:lang w:val="en-US"/>
              </w:rPr>
              <w:t>(</w:t>
            </w:r>
            <w:r w:rsidRPr="00BD284D">
              <w:t>1</w:t>
            </w:r>
            <w:r w:rsidRPr="00BD284D">
              <w:rPr>
                <w:lang w:val="en-US"/>
              </w:rPr>
              <w:t xml:space="preserve"> </w:t>
            </w:r>
            <w:proofErr w:type="spellStart"/>
            <w:r w:rsidRPr="00BD284D">
              <w:t>шт</w:t>
            </w:r>
            <w:proofErr w:type="spellEnd"/>
            <w:r w:rsidRPr="00BD284D">
              <w:rPr>
                <w:lang w:val="en-US"/>
              </w:rPr>
              <w:t>.)</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Для центрального процессора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Описание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Система эффективного охлаждения  процессора, представляет собой покрытый никелем медное основание и шестью медными тепловыми трубками, которые пронизывают насквозь массивный алюминиевый радиатор с многочисленными тонкими пластинами. При этом фирменная система креплений SecuFirm2 </w:t>
            </w:r>
            <w:proofErr w:type="spellStart"/>
            <w:r w:rsidRPr="00BD284D">
              <w:t>Multi-socket</w:t>
            </w:r>
            <w:proofErr w:type="spellEnd"/>
            <w:r w:rsidRPr="00BD284D">
              <w:t xml:space="preserve"> </w:t>
            </w:r>
            <w:proofErr w:type="spellStart"/>
            <w:r w:rsidRPr="00BD284D">
              <w:t>Mounting</w:t>
            </w:r>
            <w:proofErr w:type="spellEnd"/>
            <w:r w:rsidRPr="00BD284D">
              <w:t xml:space="preserve"> </w:t>
            </w:r>
            <w:proofErr w:type="spellStart"/>
            <w:r w:rsidRPr="00BD284D">
              <w:t>System</w:t>
            </w:r>
            <w:proofErr w:type="spellEnd"/>
            <w:r w:rsidRPr="00BD284D">
              <w:t xml:space="preserve"> делает данный продукт совместимым с процессорными разъёмами </w:t>
            </w:r>
            <w:proofErr w:type="spellStart"/>
            <w:r w:rsidRPr="00BD284D">
              <w:t>Socket</w:t>
            </w:r>
            <w:proofErr w:type="spellEnd"/>
            <w:r w:rsidRPr="00BD284D">
              <w:t xml:space="preserve"> LGA1366/1156/775 (</w:t>
            </w:r>
            <w:proofErr w:type="spellStart"/>
            <w:r w:rsidRPr="00BD284D">
              <w:t>Intel</w:t>
            </w:r>
            <w:proofErr w:type="spellEnd"/>
            <w:r w:rsidRPr="00BD284D">
              <w:t xml:space="preserve">) и </w:t>
            </w:r>
            <w:proofErr w:type="spellStart"/>
            <w:r w:rsidRPr="00BD284D">
              <w:t>Socket</w:t>
            </w:r>
            <w:proofErr w:type="spellEnd"/>
            <w:r w:rsidRPr="00BD284D">
              <w:t xml:space="preserve"> AM3/AM2+/AM2 (AMD).</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Скорость вращения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750 ~ 1200 </w:t>
            </w:r>
            <w:proofErr w:type="gramStart"/>
            <w:r w:rsidRPr="00BD284D">
              <w:t>об</w:t>
            </w:r>
            <w:proofErr w:type="gramEnd"/>
            <w:r w:rsidRPr="00BD284D">
              <w:t xml:space="preserve">/мин ± 10%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Тепловой интерфейс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Термопаста в комплекте NT-H1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Размеры (ширина x высота x глубина)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140 x 114 x 152 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Вес</w:t>
            </w:r>
          </w:p>
        </w:tc>
        <w:tc>
          <w:tcPr>
            <w:tcW w:w="3594" w:type="dxa"/>
            <w:tcBorders>
              <w:right w:val="single" w:sz="4" w:space="0" w:color="auto"/>
            </w:tcBorders>
            <w:shd w:val="clear" w:color="auto" w:fill="auto"/>
            <w:vAlign w:val="center"/>
          </w:tcPr>
          <w:p w:rsidR="00BD284D" w:rsidRPr="00BD284D" w:rsidRDefault="00BD284D" w:rsidP="00AA693C">
            <w:r w:rsidRPr="00BD284D">
              <w:t>Не менее 730 грамм (с вентилятором</w:t>
            </w:r>
            <w:proofErr w:type="gramStart"/>
            <w:r w:rsidRPr="00BD284D">
              <w:t xml:space="preserve"> )</w:t>
            </w:r>
            <w:proofErr w:type="gramEnd"/>
            <w:r w:rsidRPr="00BD284D">
              <w:t xml:space="preserve">, не менее 550 грамм (без вентилятора)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Охлаждение: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Управление скоростью вращения</w:t>
            </w:r>
          </w:p>
        </w:tc>
        <w:tc>
          <w:tcPr>
            <w:tcW w:w="3594" w:type="dxa"/>
            <w:tcBorders>
              <w:right w:val="single" w:sz="4" w:space="0" w:color="auto"/>
            </w:tcBorders>
            <w:shd w:val="clear" w:color="auto" w:fill="auto"/>
            <w:vAlign w:val="center"/>
          </w:tcPr>
          <w:p w:rsidR="00BD284D" w:rsidRPr="00BD284D" w:rsidRDefault="00BD284D" w:rsidP="00AA693C">
            <w:proofErr w:type="gramStart"/>
            <w:r w:rsidRPr="00BD284D">
              <w:t>Ручное</w:t>
            </w:r>
            <w:proofErr w:type="gramEnd"/>
            <w:r w:rsidRPr="00BD284D">
              <w:t xml:space="preserve"> (в комплект входит 2 переходника для понижения скорости вращения)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Максимальный воздушный поток</w:t>
            </w:r>
          </w:p>
        </w:tc>
        <w:tc>
          <w:tcPr>
            <w:tcW w:w="3594" w:type="dxa"/>
            <w:tcBorders>
              <w:right w:val="single" w:sz="4" w:space="0" w:color="auto"/>
            </w:tcBorders>
            <w:shd w:val="clear" w:color="auto" w:fill="auto"/>
            <w:vAlign w:val="center"/>
          </w:tcPr>
          <w:p w:rsidR="00BD284D" w:rsidRPr="00BD284D" w:rsidRDefault="00BD284D" w:rsidP="00AA693C">
            <w:r w:rsidRPr="00BD284D">
              <w:t>110,3 м</w:t>
            </w:r>
            <w:r w:rsidRPr="00BD284D">
              <w:rPr>
                <w:vertAlign w:val="superscript"/>
              </w:rPr>
              <w:t>3</w:t>
            </w:r>
            <w:r w:rsidRPr="00BD284D">
              <w:t xml:space="preserve">/ч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подшипников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Гидродинамический подшипник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Материал радиатора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Медные тепловые трубки, покрытые никелем. Медное </w:t>
            </w:r>
            <w:r w:rsidRPr="00BD284D">
              <w:lastRenderedPageBreak/>
              <w:t xml:space="preserve">основание, покрытое никелем. Алюминиевое </w:t>
            </w:r>
            <w:proofErr w:type="spellStart"/>
            <w:r w:rsidRPr="00BD284D">
              <w:t>ребрение</w:t>
            </w:r>
            <w:proofErr w:type="spellEnd"/>
            <w:r w:rsidRPr="00BD284D">
              <w:t xml:space="preserve"> состоящее из пластин с толщиной не менее – 0,5 мм и общей площадью теплорассеяния не менее – 4000 см</w:t>
            </w:r>
            <w:proofErr w:type="gramStart"/>
            <w:r w:rsidRPr="00BD284D">
              <w:rPr>
                <w:vertAlign w:val="superscript"/>
              </w:rPr>
              <w:t>2</w:t>
            </w:r>
            <w:proofErr w:type="gram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Технология прямого контакта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Форма и количество тепловых трубок</w:t>
            </w:r>
          </w:p>
        </w:tc>
        <w:tc>
          <w:tcPr>
            <w:tcW w:w="3594" w:type="dxa"/>
            <w:tcBorders>
              <w:right w:val="single" w:sz="4" w:space="0" w:color="auto"/>
            </w:tcBorders>
            <w:shd w:val="clear" w:color="auto" w:fill="auto"/>
            <w:vAlign w:val="center"/>
          </w:tcPr>
          <w:p w:rsidR="00BD284D" w:rsidRPr="00BD284D" w:rsidRDefault="00BD284D" w:rsidP="00AA693C">
            <w:r w:rsidRPr="00BD284D">
              <w:t>C-типа</w:t>
            </w:r>
            <w:proofErr w:type="gramStart"/>
            <w:r w:rsidRPr="00BD284D">
              <w:t xml:space="preserve"> ;</w:t>
            </w:r>
            <w:proofErr w:type="gramEnd"/>
            <w:r w:rsidRPr="00BD284D">
              <w:t xml:space="preserve"> не менее 6 шт.</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Охлаждение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Активное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Уровень шума</w:t>
            </w:r>
          </w:p>
        </w:tc>
        <w:tc>
          <w:tcPr>
            <w:tcW w:w="3594" w:type="dxa"/>
            <w:tcBorders>
              <w:right w:val="single" w:sz="4" w:space="0" w:color="auto"/>
            </w:tcBorders>
            <w:shd w:val="clear" w:color="auto" w:fill="auto"/>
            <w:vAlign w:val="center"/>
          </w:tcPr>
          <w:p w:rsidR="00BD284D" w:rsidRPr="00BD284D" w:rsidRDefault="00BD284D" w:rsidP="00AA693C">
            <w:r w:rsidRPr="00BD284D">
              <w:t>10.1 ~ 19.6 д</w:t>
            </w:r>
            <w:proofErr w:type="gramStart"/>
            <w:r w:rsidRPr="00BD284D">
              <w:t>Б(</w:t>
            </w:r>
            <w:proofErr w:type="gramEnd"/>
            <w:r w:rsidRPr="00BD284D">
              <w:t xml:space="preserve">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Размеры и количество вентиляторов в комплекте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Форм-фактор 140 x 140 x 25 мм; 1 шт.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Питание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От 3-pin коннектора МП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Напряжение питания</w:t>
            </w:r>
          </w:p>
        </w:tc>
        <w:tc>
          <w:tcPr>
            <w:tcW w:w="3594" w:type="dxa"/>
            <w:tcBorders>
              <w:right w:val="single" w:sz="4" w:space="0" w:color="auto"/>
            </w:tcBorders>
            <w:shd w:val="clear" w:color="auto" w:fill="auto"/>
            <w:vAlign w:val="center"/>
          </w:tcPr>
          <w:p w:rsidR="00BD284D" w:rsidRPr="00BD284D" w:rsidRDefault="00BD284D" w:rsidP="00AA693C">
            <w:r w:rsidRPr="00BD284D">
              <w:t>12</w:t>
            </w:r>
            <w:proofErr w:type="gramStart"/>
            <w:r w:rsidRPr="00BD284D">
              <w:t xml:space="preserve"> В</w:t>
            </w:r>
            <w:proofErr w:type="gram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Потребление энергии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1.2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Совместимость:</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Совместимость вентилятора</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Socket LGA1366, Socket LGA1150, Socket LGA1156, Socket LGA1155, Socket LGA775, Socket AM2, Socket AM2 plus, Socket AM3, Socket AM3 plus, Socket FM1, Socket FM2 plus, Socket FM2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Совместимость</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t>Процессоры</w:t>
            </w:r>
            <w:r w:rsidRPr="00BD284D">
              <w:rPr>
                <w:lang w:val="en-US"/>
              </w:rPr>
              <w:t xml:space="preserve"> AMD Sempron, Athlon X2, </w:t>
            </w:r>
            <w:proofErr w:type="spellStart"/>
            <w:r w:rsidRPr="00BD284D">
              <w:rPr>
                <w:lang w:val="en-US"/>
              </w:rPr>
              <w:t>Phenom</w:t>
            </w:r>
            <w:proofErr w:type="spellEnd"/>
            <w:r w:rsidRPr="00BD284D">
              <w:rPr>
                <w:lang w:val="en-US"/>
              </w:rPr>
              <w:t xml:space="preserve">, Athlon II, </w:t>
            </w:r>
            <w:proofErr w:type="spellStart"/>
            <w:r w:rsidRPr="00BD284D">
              <w:rPr>
                <w:lang w:val="en-US"/>
              </w:rPr>
              <w:t>Phenom</w:t>
            </w:r>
            <w:proofErr w:type="spellEnd"/>
            <w:r w:rsidRPr="00BD284D">
              <w:rPr>
                <w:lang w:val="en-US"/>
              </w:rPr>
              <w:t xml:space="preserve"> II, FX; Intel Core i7/i5, Core 2 Duo, Core 2 Quad, Pentium 4, Pentium D, Core2, Celeron D.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F22FB"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F22FB" w:rsidRPr="00BD284D" w:rsidRDefault="00BF22FB" w:rsidP="00AA693C">
            <w:pPr>
              <w:jc w:val="center"/>
              <w:rPr>
                <w:lang w:val="en-US"/>
              </w:rPr>
            </w:pPr>
          </w:p>
        </w:tc>
        <w:tc>
          <w:tcPr>
            <w:tcW w:w="7113" w:type="dxa"/>
            <w:gridSpan w:val="2"/>
            <w:tcBorders>
              <w:left w:val="single" w:sz="4" w:space="0" w:color="auto"/>
              <w:right w:val="single" w:sz="4" w:space="0" w:color="auto"/>
            </w:tcBorders>
            <w:shd w:val="clear" w:color="auto" w:fill="auto"/>
            <w:vAlign w:val="center"/>
          </w:tcPr>
          <w:p w:rsidR="00BF22FB" w:rsidRPr="00BD284D" w:rsidRDefault="00BF22FB" w:rsidP="00AA693C">
            <w:r w:rsidRPr="00BD284D">
              <w:t>Прочие характеристики:</w:t>
            </w:r>
          </w:p>
        </w:tc>
        <w:tc>
          <w:tcPr>
            <w:tcW w:w="1417" w:type="dxa"/>
            <w:vMerge w:val="restart"/>
            <w:tcBorders>
              <w:top w:val="nil"/>
              <w:left w:val="single" w:sz="4" w:space="0" w:color="auto"/>
              <w:right w:val="single" w:sz="4" w:space="0" w:color="auto"/>
            </w:tcBorders>
            <w:shd w:val="clear" w:color="auto" w:fill="auto"/>
            <w:noWrap/>
          </w:tcPr>
          <w:p w:rsidR="00BF22FB" w:rsidRPr="00BD284D" w:rsidRDefault="00BF22FB" w:rsidP="00AA693C"/>
        </w:tc>
        <w:tc>
          <w:tcPr>
            <w:tcW w:w="1162" w:type="dxa"/>
            <w:vMerge w:val="restart"/>
            <w:tcBorders>
              <w:top w:val="nil"/>
              <w:left w:val="single" w:sz="4" w:space="0" w:color="auto"/>
              <w:right w:val="single" w:sz="4" w:space="0" w:color="auto"/>
            </w:tcBorders>
          </w:tcPr>
          <w:p w:rsidR="00BF22FB" w:rsidRPr="00BD284D" w:rsidRDefault="00BF22FB" w:rsidP="00AA693C"/>
        </w:tc>
      </w:tr>
      <w:tr w:rsidR="00BF22FB"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MTBF (наработка на отказ)</w:t>
            </w:r>
          </w:p>
        </w:tc>
        <w:tc>
          <w:tcPr>
            <w:tcW w:w="3594" w:type="dxa"/>
            <w:tcBorders>
              <w:right w:val="single" w:sz="4" w:space="0" w:color="auto"/>
            </w:tcBorders>
            <w:shd w:val="clear" w:color="auto" w:fill="auto"/>
            <w:vAlign w:val="center"/>
          </w:tcPr>
          <w:p w:rsidR="00BF22FB" w:rsidRPr="00BD284D" w:rsidRDefault="00BF22FB" w:rsidP="00AA693C">
            <w:r w:rsidRPr="00BD284D">
              <w:t xml:space="preserve">Не менее 150 тыс. часов </w:t>
            </w:r>
          </w:p>
        </w:tc>
        <w:tc>
          <w:tcPr>
            <w:tcW w:w="1417" w:type="dxa"/>
            <w:vMerge/>
            <w:tcBorders>
              <w:left w:val="single" w:sz="4" w:space="0" w:color="auto"/>
              <w:bottom w:val="nil"/>
              <w:right w:val="single" w:sz="4" w:space="0" w:color="auto"/>
            </w:tcBorders>
            <w:shd w:val="clear" w:color="auto" w:fill="auto"/>
            <w:noWrap/>
          </w:tcPr>
          <w:p w:rsidR="00BF22FB" w:rsidRPr="00BD284D" w:rsidRDefault="00BF22FB" w:rsidP="00AA693C"/>
        </w:tc>
        <w:tc>
          <w:tcPr>
            <w:tcW w:w="1162" w:type="dxa"/>
            <w:vMerge/>
            <w:tcBorders>
              <w:left w:val="single" w:sz="4" w:space="0" w:color="auto"/>
              <w:bottom w:val="nil"/>
              <w:right w:val="single" w:sz="4" w:space="0" w:color="auto"/>
            </w:tcBorders>
          </w:tcPr>
          <w:p w:rsidR="00BF22FB" w:rsidRPr="00BD284D" w:rsidRDefault="00BF22FB"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Внешний диаметр тепловых трубок</w:t>
            </w:r>
          </w:p>
        </w:tc>
        <w:tc>
          <w:tcPr>
            <w:tcW w:w="3594" w:type="dxa"/>
            <w:tcBorders>
              <w:right w:val="single" w:sz="4" w:space="0" w:color="auto"/>
            </w:tcBorders>
            <w:shd w:val="clear" w:color="auto" w:fill="auto"/>
            <w:vAlign w:val="center"/>
          </w:tcPr>
          <w:p w:rsidR="00BD284D" w:rsidRPr="00BD284D" w:rsidRDefault="00BD284D" w:rsidP="00AA693C">
            <w:r w:rsidRPr="00BD284D">
              <w:t>не менее - 6 мм.</w:t>
            </w:r>
          </w:p>
        </w:tc>
        <w:tc>
          <w:tcPr>
            <w:tcW w:w="1417"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single" w:sz="4" w:space="0" w:color="auto"/>
              <w:right w:val="single" w:sz="4" w:space="0" w:color="auto"/>
            </w:tcBorders>
          </w:tcPr>
          <w:p w:rsidR="00BD284D" w:rsidRPr="00BD284D" w:rsidRDefault="00BD284D" w:rsidP="00AA693C"/>
        </w:tc>
      </w:tr>
      <w:tr w:rsidR="00BD284D" w:rsidRPr="00BD284D" w:rsidTr="00BD284D">
        <w:trPr>
          <w:trHeight w:val="315"/>
        </w:trPr>
        <w:tc>
          <w:tcPr>
            <w:tcW w:w="1140"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pPr>
              <w:jc w:val="center"/>
            </w:pPr>
            <w:r w:rsidRPr="00BD284D">
              <w:t>15</w:t>
            </w: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rPr>
                <w:b/>
                <w:bCs/>
              </w:rPr>
              <w:t>Видеокарта, гарантийный срок 2 года</w:t>
            </w:r>
          </w:p>
        </w:tc>
        <w:tc>
          <w:tcPr>
            <w:tcW w:w="1417" w:type="dxa"/>
            <w:tcBorders>
              <w:top w:val="single" w:sz="4" w:space="0" w:color="auto"/>
              <w:left w:val="single" w:sz="4" w:space="0" w:color="auto"/>
              <w:bottom w:val="nil"/>
              <w:right w:val="single" w:sz="4" w:space="0" w:color="auto"/>
            </w:tcBorders>
            <w:shd w:val="clear" w:color="auto" w:fill="auto"/>
            <w:noWrap/>
          </w:tcPr>
          <w:p w:rsidR="00BD284D" w:rsidRPr="00BD284D" w:rsidRDefault="00BD284D" w:rsidP="00AA693C">
            <w:r w:rsidRPr="00BD284D">
              <w:t>(1 шт.)</w:t>
            </w:r>
          </w:p>
        </w:tc>
        <w:tc>
          <w:tcPr>
            <w:tcW w:w="1162" w:type="dxa"/>
            <w:tcBorders>
              <w:top w:val="single" w:sz="4" w:space="0" w:color="auto"/>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Основные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Тип оборудования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Игровая видеокарта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API</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DirectX 11.2 ; OpenGL 4.5; </w:t>
            </w:r>
            <w:proofErr w:type="spellStart"/>
            <w:r w:rsidRPr="00BD284D">
              <w:rPr>
                <w:lang w:val="en-US"/>
              </w:rPr>
              <w:t>OpenCL</w:t>
            </w:r>
            <w:proofErr w:type="spellEnd"/>
            <w:r w:rsidRPr="00BD284D">
              <w:rPr>
                <w:lang w:val="en-US"/>
              </w:rPr>
              <w:t xml:space="preserve"> 1.1;</w:t>
            </w:r>
          </w:p>
          <w:p w:rsidR="00BD284D" w:rsidRPr="00BD284D" w:rsidRDefault="00BD284D" w:rsidP="00AA693C">
            <w:pPr>
              <w:rPr>
                <w:lang w:val="en-US"/>
              </w:rPr>
            </w:pPr>
            <w:proofErr w:type="spellStart"/>
            <w:r w:rsidRPr="00BD284D">
              <w:rPr>
                <w:lang w:val="en-US"/>
              </w:rPr>
              <w:t>Shader</w:t>
            </w:r>
            <w:proofErr w:type="spellEnd"/>
            <w:r w:rsidRPr="00BD284D">
              <w:rPr>
                <w:lang w:val="en-US"/>
              </w:rPr>
              <w:t xml:space="preserve"> Model 5.0;</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Длина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289 мм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Технологии</w:t>
            </w:r>
          </w:p>
        </w:tc>
        <w:tc>
          <w:tcPr>
            <w:tcW w:w="3594" w:type="dxa"/>
            <w:tcBorders>
              <w:right w:val="single" w:sz="4" w:space="0" w:color="auto"/>
            </w:tcBorders>
            <w:shd w:val="clear" w:color="auto" w:fill="auto"/>
            <w:vAlign w:val="center"/>
          </w:tcPr>
          <w:p w:rsidR="00BD284D" w:rsidRPr="00BD284D" w:rsidRDefault="00BD284D" w:rsidP="00AA693C">
            <w:hyperlink r:id="rId30" w:history="1">
              <w:r w:rsidRPr="00BD284D">
                <w:t>TXAA</w:t>
              </w:r>
            </w:hyperlink>
            <w:r w:rsidRPr="00BD284D">
              <w:t xml:space="preserve"> (временное сглаживание), </w:t>
            </w:r>
            <w:hyperlink r:id="rId31" w:history="1">
              <w:r w:rsidRPr="00BD284D">
                <w:t xml:space="preserve">GPU </w:t>
              </w:r>
              <w:proofErr w:type="spellStart"/>
              <w:r w:rsidRPr="00BD284D">
                <w:t>Boost</w:t>
              </w:r>
              <w:proofErr w:type="spellEnd"/>
            </w:hyperlink>
            <w:r w:rsidRPr="00BD284D">
              <w:t xml:space="preserve"> (динамическое изменение </w:t>
            </w:r>
            <w:r w:rsidRPr="00BD284D">
              <w:lastRenderedPageBreak/>
              <w:t xml:space="preserve">тактовой частоты процессора), </w:t>
            </w:r>
            <w:hyperlink r:id="rId32" w:history="1">
              <w:proofErr w:type="spellStart"/>
              <w:r w:rsidRPr="00BD284D">
                <w:t>Adaptive</w:t>
              </w:r>
              <w:proofErr w:type="spellEnd"/>
              <w:r w:rsidRPr="00BD284D">
                <w:t xml:space="preserve"> V-</w:t>
              </w:r>
              <w:proofErr w:type="spellStart"/>
              <w:r w:rsidRPr="00BD284D">
                <w:t>Sync</w:t>
              </w:r>
              <w:proofErr w:type="spellEnd"/>
            </w:hyperlink>
            <w:r w:rsidRPr="00BD284D">
              <w:t xml:space="preserve"> (адаптивная вертикальная синхронизация), </w:t>
            </w:r>
            <w:hyperlink r:id="rId33" w:history="1">
              <w:r w:rsidRPr="00BD284D">
                <w:t>DSR</w:t>
              </w:r>
            </w:hyperlink>
            <w:r w:rsidRPr="00BD284D">
              <w:t xml:space="preserve"> (динамическое </w:t>
            </w:r>
            <w:proofErr w:type="spellStart"/>
            <w:r w:rsidRPr="00BD284D">
              <w:t>суперразрешение</w:t>
            </w:r>
            <w:proofErr w:type="spellEnd"/>
            <w:r w:rsidRPr="00BD284D">
              <w:t xml:space="preserve">), </w:t>
            </w:r>
            <w:hyperlink r:id="rId34" w:history="1">
              <w:r w:rsidRPr="00BD284D">
                <w:t xml:space="preserve">NVIDIA </w:t>
              </w:r>
              <w:proofErr w:type="spellStart"/>
              <w:r w:rsidRPr="00BD284D">
                <w:t>GameStream</w:t>
              </w:r>
              <w:proofErr w:type="spellEnd"/>
            </w:hyperlink>
            <w:r w:rsidRPr="00BD284D">
              <w:t xml:space="preserve"> (использование мощности GPU удаленно)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Видео:</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RAMDAC</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400 МГц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Максимальное разрешение 2D/3D</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4096 x 2160 при подключении к разъемам </w:t>
            </w:r>
            <w:hyperlink r:id="rId35" w:history="1">
              <w:proofErr w:type="spellStart"/>
              <w:r w:rsidRPr="00BD284D">
                <w:t>DisplayPort</w:t>
              </w:r>
              <w:proofErr w:type="spellEnd"/>
            </w:hyperlink>
            <w:r w:rsidRPr="00BD284D">
              <w:t xml:space="preserve"> или HDMI, 2560 x 1600 при подключении к разъемам DVI, 2048 x 1536 (при подключении аналогового монитора)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SLI</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Возможно объединение карт при помощи </w:t>
            </w:r>
            <w:proofErr w:type="spellStart"/>
            <w:r w:rsidRPr="00BD284D">
              <w:t>Tri</w:t>
            </w:r>
            <w:proofErr w:type="spellEnd"/>
            <w:r w:rsidRPr="00BD284D">
              <w:t xml:space="preserve">-SLI или SLI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Конфигурация видеокарты: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GPU</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GeForce</w:t>
            </w:r>
            <w:proofErr w:type="spellEnd"/>
            <w:r w:rsidRPr="00BD284D">
              <w:t xml:space="preserve"> GTX 780 </w:t>
            </w:r>
            <w:proofErr w:type="spellStart"/>
            <w:r w:rsidRPr="00BD284D">
              <w:t>Ti</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Частота GPU</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Базовая частота не ниже 954 МГц </w:t>
            </w:r>
          </w:p>
          <w:p w:rsidR="00BD284D" w:rsidRPr="00BD284D" w:rsidRDefault="00BD284D" w:rsidP="00AA693C">
            <w:r w:rsidRPr="00BD284D">
              <w:t xml:space="preserve">или до не ниже 1020 МГц в режиме </w:t>
            </w:r>
            <w:hyperlink r:id="rId36" w:history="1">
              <w:r w:rsidRPr="00BD284D">
                <w:t xml:space="preserve">GPU </w:t>
              </w:r>
              <w:proofErr w:type="spellStart"/>
              <w:r w:rsidRPr="00BD284D">
                <w:t>Boost</w:t>
              </w:r>
              <w:proofErr w:type="spellEnd"/>
            </w:hyperlink>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Кол-во </w:t>
            </w:r>
            <w:proofErr w:type="spellStart"/>
            <w:r w:rsidRPr="00BD284D">
              <w:t>шейдерных</w:t>
            </w:r>
            <w:proofErr w:type="spellEnd"/>
            <w:r w:rsidRPr="00BD284D">
              <w:t xml:space="preserve"> процессоров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2880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F22FB"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Видеопамять</w:t>
            </w:r>
          </w:p>
        </w:tc>
        <w:tc>
          <w:tcPr>
            <w:tcW w:w="3594" w:type="dxa"/>
            <w:tcBorders>
              <w:right w:val="single" w:sz="4" w:space="0" w:color="auto"/>
            </w:tcBorders>
            <w:shd w:val="clear" w:color="auto" w:fill="auto"/>
            <w:vAlign w:val="center"/>
          </w:tcPr>
          <w:p w:rsidR="00BF22FB" w:rsidRPr="00BD284D" w:rsidRDefault="00BF22FB" w:rsidP="00AA693C">
            <w:r w:rsidRPr="00BD284D">
              <w:t xml:space="preserve">Не менее 3 Гб </w:t>
            </w:r>
          </w:p>
        </w:tc>
        <w:tc>
          <w:tcPr>
            <w:tcW w:w="1417" w:type="dxa"/>
            <w:vMerge w:val="restart"/>
            <w:tcBorders>
              <w:top w:val="nil"/>
              <w:left w:val="single" w:sz="4" w:space="0" w:color="auto"/>
              <w:right w:val="single" w:sz="4" w:space="0" w:color="auto"/>
            </w:tcBorders>
            <w:shd w:val="clear" w:color="auto" w:fill="auto"/>
            <w:noWrap/>
          </w:tcPr>
          <w:p w:rsidR="00BF22FB" w:rsidRPr="00BD284D" w:rsidRDefault="00BF22FB" w:rsidP="00AA693C"/>
        </w:tc>
        <w:tc>
          <w:tcPr>
            <w:tcW w:w="1162" w:type="dxa"/>
            <w:vMerge w:val="restart"/>
            <w:tcBorders>
              <w:top w:val="nil"/>
              <w:left w:val="single" w:sz="4" w:space="0" w:color="auto"/>
              <w:right w:val="single" w:sz="4" w:space="0" w:color="auto"/>
            </w:tcBorders>
          </w:tcPr>
          <w:p w:rsidR="00BF22FB" w:rsidRPr="00BD284D" w:rsidRDefault="00BF22FB" w:rsidP="00AA693C"/>
        </w:tc>
      </w:tr>
      <w:tr w:rsidR="00BF22FB" w:rsidRPr="00BD284D" w:rsidTr="00BD284D">
        <w:trPr>
          <w:trHeight w:val="315"/>
        </w:trPr>
        <w:tc>
          <w:tcPr>
            <w:tcW w:w="1140" w:type="dxa"/>
            <w:vMerge w:val="restart"/>
            <w:tcBorders>
              <w:top w:val="nil"/>
              <w:left w:val="single" w:sz="4" w:space="0" w:color="auto"/>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Тип видеопамяти</w:t>
            </w:r>
          </w:p>
        </w:tc>
        <w:tc>
          <w:tcPr>
            <w:tcW w:w="3594" w:type="dxa"/>
            <w:tcBorders>
              <w:right w:val="single" w:sz="4" w:space="0" w:color="auto"/>
            </w:tcBorders>
            <w:shd w:val="clear" w:color="auto" w:fill="auto"/>
            <w:vAlign w:val="center"/>
          </w:tcPr>
          <w:p w:rsidR="00BF22FB" w:rsidRPr="00BD284D" w:rsidRDefault="00BF22FB" w:rsidP="00AA693C">
            <w:hyperlink r:id="rId37" w:history="1">
              <w:r w:rsidRPr="00BD284D">
                <w:t>GDDR5</w:t>
              </w:r>
            </w:hyperlink>
            <w:r w:rsidRPr="00BD284D">
              <w:t xml:space="preserve"> </w:t>
            </w:r>
          </w:p>
        </w:tc>
        <w:tc>
          <w:tcPr>
            <w:tcW w:w="1417" w:type="dxa"/>
            <w:vMerge/>
            <w:tcBorders>
              <w:left w:val="single" w:sz="4" w:space="0" w:color="auto"/>
              <w:right w:val="single" w:sz="4" w:space="0" w:color="auto"/>
            </w:tcBorders>
            <w:shd w:val="clear" w:color="auto" w:fill="auto"/>
            <w:noWrap/>
          </w:tcPr>
          <w:p w:rsidR="00BF22FB" w:rsidRPr="00BD284D" w:rsidRDefault="00BF22FB" w:rsidP="00AA693C"/>
        </w:tc>
        <w:tc>
          <w:tcPr>
            <w:tcW w:w="1162" w:type="dxa"/>
            <w:vMerge/>
            <w:tcBorders>
              <w:left w:val="single" w:sz="4" w:space="0" w:color="auto"/>
              <w:right w:val="single" w:sz="4" w:space="0" w:color="auto"/>
            </w:tcBorders>
          </w:tcPr>
          <w:p w:rsidR="00BF22FB" w:rsidRPr="00BD284D" w:rsidRDefault="00BF22FB" w:rsidP="00AA693C"/>
        </w:tc>
      </w:tr>
      <w:tr w:rsidR="00BF22FB" w:rsidRPr="00BD284D" w:rsidTr="00BD284D">
        <w:trPr>
          <w:trHeight w:val="315"/>
        </w:trPr>
        <w:tc>
          <w:tcPr>
            <w:tcW w:w="1140" w:type="dxa"/>
            <w:vMerge/>
            <w:tcBorders>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Разрядность шины видеопамяти</w:t>
            </w:r>
          </w:p>
        </w:tc>
        <w:tc>
          <w:tcPr>
            <w:tcW w:w="3594" w:type="dxa"/>
            <w:tcBorders>
              <w:right w:val="single" w:sz="4" w:space="0" w:color="auto"/>
            </w:tcBorders>
            <w:shd w:val="clear" w:color="auto" w:fill="auto"/>
            <w:vAlign w:val="center"/>
          </w:tcPr>
          <w:p w:rsidR="00BF22FB" w:rsidRPr="00BD284D" w:rsidRDefault="00BF22FB" w:rsidP="00AA693C">
            <w:r w:rsidRPr="00BD284D">
              <w:t xml:space="preserve">Не менее 384 бит </w:t>
            </w:r>
          </w:p>
        </w:tc>
        <w:tc>
          <w:tcPr>
            <w:tcW w:w="1417" w:type="dxa"/>
            <w:vMerge/>
            <w:tcBorders>
              <w:left w:val="single" w:sz="4" w:space="0" w:color="auto"/>
              <w:right w:val="single" w:sz="4" w:space="0" w:color="auto"/>
            </w:tcBorders>
            <w:shd w:val="clear" w:color="auto" w:fill="auto"/>
            <w:noWrap/>
          </w:tcPr>
          <w:p w:rsidR="00BF22FB" w:rsidRPr="00BD284D" w:rsidRDefault="00BF22FB" w:rsidP="00AA693C"/>
        </w:tc>
        <w:tc>
          <w:tcPr>
            <w:tcW w:w="1162" w:type="dxa"/>
            <w:vMerge/>
            <w:tcBorders>
              <w:left w:val="single" w:sz="4" w:space="0" w:color="auto"/>
              <w:right w:val="single" w:sz="4" w:space="0" w:color="auto"/>
            </w:tcBorders>
          </w:tcPr>
          <w:p w:rsidR="00BF22FB" w:rsidRPr="00BD284D" w:rsidRDefault="00BF22FB" w:rsidP="00AA693C"/>
        </w:tc>
      </w:tr>
      <w:tr w:rsidR="00BF22FB"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F22FB" w:rsidRPr="00BD284D" w:rsidRDefault="00BF22FB" w:rsidP="00AA693C">
            <w:pPr>
              <w:jc w:val="center"/>
            </w:pPr>
          </w:p>
        </w:tc>
        <w:tc>
          <w:tcPr>
            <w:tcW w:w="3519" w:type="dxa"/>
            <w:tcBorders>
              <w:left w:val="single" w:sz="4" w:space="0" w:color="auto"/>
            </w:tcBorders>
            <w:shd w:val="clear" w:color="auto" w:fill="auto"/>
            <w:vAlign w:val="center"/>
          </w:tcPr>
          <w:p w:rsidR="00BF22FB" w:rsidRPr="00BD284D" w:rsidRDefault="00BF22FB" w:rsidP="00AA693C">
            <w:r w:rsidRPr="00BD284D">
              <w:t>Частота видеопамяти</w:t>
            </w:r>
          </w:p>
        </w:tc>
        <w:tc>
          <w:tcPr>
            <w:tcW w:w="3594" w:type="dxa"/>
            <w:tcBorders>
              <w:right w:val="single" w:sz="4" w:space="0" w:color="auto"/>
            </w:tcBorders>
            <w:shd w:val="clear" w:color="auto" w:fill="auto"/>
            <w:vAlign w:val="center"/>
          </w:tcPr>
          <w:p w:rsidR="00BF22FB" w:rsidRPr="00BD284D" w:rsidRDefault="00BF22FB" w:rsidP="00AA693C">
            <w:r w:rsidRPr="00BD284D">
              <w:t xml:space="preserve">Не менее 1750 МГц (эффективная частота видеопамяти QDR – не менее 7000 </w:t>
            </w:r>
            <w:proofErr w:type="gramStart"/>
            <w:r w:rsidRPr="00BD284D">
              <w:rPr>
                <w:lang w:val="en-US"/>
              </w:rPr>
              <w:t>M</w:t>
            </w:r>
            <w:proofErr w:type="gramEnd"/>
            <w:r w:rsidRPr="00BD284D">
              <w:t xml:space="preserve">Гц) </w:t>
            </w:r>
          </w:p>
        </w:tc>
        <w:tc>
          <w:tcPr>
            <w:tcW w:w="1417" w:type="dxa"/>
            <w:vMerge/>
            <w:tcBorders>
              <w:left w:val="single" w:sz="4" w:space="0" w:color="auto"/>
              <w:bottom w:val="nil"/>
              <w:right w:val="single" w:sz="4" w:space="0" w:color="auto"/>
            </w:tcBorders>
            <w:shd w:val="clear" w:color="auto" w:fill="auto"/>
            <w:noWrap/>
          </w:tcPr>
          <w:p w:rsidR="00BF22FB" w:rsidRPr="00BD284D" w:rsidRDefault="00BF22FB" w:rsidP="00AA693C"/>
        </w:tc>
        <w:tc>
          <w:tcPr>
            <w:tcW w:w="1162" w:type="dxa"/>
            <w:vMerge/>
            <w:tcBorders>
              <w:left w:val="single" w:sz="4" w:space="0" w:color="auto"/>
              <w:bottom w:val="nil"/>
              <w:right w:val="single" w:sz="4" w:space="0" w:color="auto"/>
            </w:tcBorders>
          </w:tcPr>
          <w:p w:rsidR="00BF22FB" w:rsidRPr="00BD284D" w:rsidRDefault="00BF22FB"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Кол-во пиксельных конвейеров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240 текстурных блоков, не менее 48 блоков растеризации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Пропускная способность памяти</w:t>
            </w:r>
          </w:p>
        </w:tc>
        <w:tc>
          <w:tcPr>
            <w:tcW w:w="3594" w:type="dxa"/>
            <w:tcBorders>
              <w:right w:val="single" w:sz="4" w:space="0" w:color="auto"/>
            </w:tcBorders>
            <w:shd w:val="clear" w:color="auto" w:fill="auto"/>
            <w:vAlign w:val="center"/>
          </w:tcPr>
          <w:p w:rsidR="00BD284D" w:rsidRPr="00BD284D" w:rsidRDefault="00BD284D" w:rsidP="00AA693C">
            <w:r w:rsidRPr="00BD284D">
              <w:t>Не менее 336 Гбайт</w:t>
            </w:r>
            <w:r w:rsidRPr="00BD284D">
              <w:rPr>
                <w:lang w:val="en-US"/>
              </w:rPr>
              <w:t>/</w:t>
            </w:r>
            <w:r w:rsidRPr="00BD284D">
              <w:t>сек</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Производительность вычислений с плавающей точкой</w:t>
            </w:r>
          </w:p>
        </w:tc>
        <w:tc>
          <w:tcPr>
            <w:tcW w:w="3594" w:type="dxa"/>
            <w:tcBorders>
              <w:right w:val="single" w:sz="4" w:space="0" w:color="auto"/>
            </w:tcBorders>
            <w:shd w:val="clear" w:color="auto" w:fill="auto"/>
            <w:vAlign w:val="center"/>
          </w:tcPr>
          <w:p w:rsidR="00BD284D" w:rsidRPr="00BD284D" w:rsidRDefault="00BD284D" w:rsidP="00AA693C">
            <w:r w:rsidRPr="00BD284D">
              <w:t>Не ниже 5495 GFLOPS</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Пиксельная скорость заполнения </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ниже 57.2 </w:t>
            </w:r>
            <w:proofErr w:type="spellStart"/>
            <w:r w:rsidRPr="00BD284D">
              <w:t>GPixel</w:t>
            </w:r>
            <w:proofErr w:type="spellEnd"/>
            <w:r w:rsidRPr="00BD284D">
              <w:t>/s</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Производительность в играх:</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Dying Light 1920x1080 DX11 (Max)</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70 </w:t>
            </w:r>
            <w:hyperlink r:id="rId38" w:history="1">
              <w:r w:rsidRPr="00BD284D">
                <w:t>FPS</w:t>
              </w:r>
            </w:hyperlink>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Metro </w:t>
            </w:r>
            <w:proofErr w:type="spellStart"/>
            <w:r w:rsidRPr="00BD284D">
              <w:rPr>
                <w:lang w:val="en-US"/>
              </w:rPr>
              <w:t>Redux</w:t>
            </w:r>
            <w:proofErr w:type="spellEnd"/>
            <w:r w:rsidRPr="00BD284D">
              <w:rPr>
                <w:lang w:val="en-US"/>
              </w:rPr>
              <w:t xml:space="preserve"> 1920x1200 DX11 16xAF</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56 </w:t>
            </w:r>
            <w:hyperlink r:id="rId39" w:history="1">
              <w:r w:rsidRPr="00BD284D">
                <w:t>FPS</w:t>
              </w:r>
            </w:hyperlink>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Dragon Age: </w:t>
            </w:r>
            <w:r w:rsidRPr="00BD284D">
              <w:t>Инквизиция</w:t>
            </w:r>
            <w:r w:rsidRPr="00BD284D">
              <w:rPr>
                <w:lang w:val="en-US"/>
              </w:rPr>
              <w:t xml:space="preserve"> </w:t>
            </w:r>
            <w:r w:rsidRPr="00BD284D">
              <w:rPr>
                <w:lang w:val="en-US"/>
              </w:rPr>
              <w:lastRenderedPageBreak/>
              <w:t>1920x1200 DX11 Ultra MSAAx2</w:t>
            </w:r>
          </w:p>
        </w:tc>
        <w:tc>
          <w:tcPr>
            <w:tcW w:w="3594" w:type="dxa"/>
            <w:tcBorders>
              <w:right w:val="single" w:sz="4" w:space="0" w:color="auto"/>
            </w:tcBorders>
            <w:shd w:val="clear" w:color="auto" w:fill="auto"/>
            <w:vAlign w:val="center"/>
          </w:tcPr>
          <w:p w:rsidR="00BD284D" w:rsidRPr="00BD284D" w:rsidRDefault="00BD284D" w:rsidP="00AA693C">
            <w:r w:rsidRPr="00BD284D">
              <w:lastRenderedPageBreak/>
              <w:t xml:space="preserve">Не менее 51 </w:t>
            </w:r>
            <w:hyperlink r:id="rId40" w:history="1">
              <w:r w:rsidRPr="00BD284D">
                <w:t>FPS</w:t>
              </w:r>
            </w:hyperlink>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Evolve 1920x1080 DX11 Very </w:t>
            </w:r>
            <w:proofErr w:type="spellStart"/>
            <w:r w:rsidRPr="00BD284D">
              <w:rPr>
                <w:lang w:val="en-US"/>
              </w:rPr>
              <w:t>Hight</w:t>
            </w:r>
            <w:proofErr w:type="spellEnd"/>
            <w:r w:rsidRPr="00BD284D">
              <w:rPr>
                <w:lang w:val="en-US"/>
              </w:rPr>
              <w:t xml:space="preserve"> FXAA</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78 </w:t>
            </w:r>
            <w:hyperlink r:id="rId41" w:history="1">
              <w:r w:rsidRPr="00BD284D">
                <w:t>FPS</w:t>
              </w:r>
            </w:hyperlink>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GTA V 1920x1200 MSAAx2</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менее 74 </w:t>
            </w:r>
            <w:hyperlink r:id="rId42" w:history="1">
              <w:r w:rsidRPr="00BD284D">
                <w:t>FPS</w:t>
              </w:r>
            </w:hyperlink>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Конфигурация:</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Техпроцесс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более 28 </w:t>
            </w:r>
            <w:proofErr w:type="spellStart"/>
            <w:r w:rsidRPr="00BD284D">
              <w:t>нм</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Интерфейс, разъемы и выходы:</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Интерфейс</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PCI </w:t>
            </w:r>
            <w:proofErr w:type="spellStart"/>
            <w:r w:rsidRPr="00BD284D">
              <w:t>Express</w:t>
            </w:r>
            <w:proofErr w:type="spellEnd"/>
            <w:r w:rsidRPr="00BD284D">
              <w:t xml:space="preserve"> 3.0 16x (совместим с PCI </w:t>
            </w:r>
            <w:proofErr w:type="spellStart"/>
            <w:r w:rsidRPr="00BD284D">
              <w:t>Express</w:t>
            </w:r>
            <w:proofErr w:type="spellEnd"/>
            <w:r w:rsidRPr="00BD284D">
              <w:t xml:space="preserve"> 2.x/1.х) с возможностью объединения карт при помощи SLI.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HDCP</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(1080p)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Порты</w:t>
            </w:r>
          </w:p>
        </w:tc>
        <w:tc>
          <w:tcPr>
            <w:tcW w:w="3594" w:type="dxa"/>
            <w:tcBorders>
              <w:right w:val="single" w:sz="4" w:space="0" w:color="auto"/>
            </w:tcBorders>
            <w:shd w:val="clear" w:color="auto" w:fill="auto"/>
            <w:vAlign w:val="center"/>
          </w:tcPr>
          <w:p w:rsidR="00BD284D" w:rsidRPr="00BD284D" w:rsidRDefault="00BD284D" w:rsidP="00AA693C">
            <w:pPr>
              <w:rPr>
                <w:lang w:val="en-US"/>
              </w:rPr>
            </w:pPr>
            <w:proofErr w:type="spellStart"/>
            <w:r w:rsidRPr="00BD284D">
              <w:rPr>
                <w:lang w:val="en-US"/>
              </w:rPr>
              <w:t>DisplayPort</w:t>
            </w:r>
            <w:proofErr w:type="spellEnd"/>
            <w:r w:rsidRPr="00BD284D">
              <w:rPr>
                <w:lang w:val="en-US"/>
              </w:rPr>
              <w:t xml:space="preserve">, DVI-D, DVI-I, HDMI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Макс. кол-во подключаемых мониторов</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4, с возможностью объединения до 3 дисплеев в 3D </w:t>
            </w:r>
            <w:proofErr w:type="spellStart"/>
            <w:r w:rsidRPr="00BD284D">
              <w:t>Vision</w:t>
            </w:r>
            <w:proofErr w:type="spellEnd"/>
            <w:r w:rsidRPr="00BD284D">
              <w:t xml:space="preserve"> </w:t>
            </w:r>
            <w:proofErr w:type="spellStart"/>
            <w:r w:rsidRPr="00BD284D">
              <w:t>Surround</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Охлаждение: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Охлаждение видеокарты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Активное охлаждение с использованием технологии прямого контакта </w:t>
            </w:r>
            <w:proofErr w:type="spellStart"/>
            <w:r w:rsidRPr="00BD284D">
              <w:t>DirectCU</w:t>
            </w:r>
            <w:proofErr w:type="spellEnd"/>
            <w:r w:rsidRPr="00BD284D">
              <w:t xml:space="preserve"> II тепловых труб (5шт) с </w:t>
            </w:r>
            <w:proofErr w:type="spellStart"/>
            <w:r w:rsidRPr="00BD284D">
              <w:t>теплосъемной</w:t>
            </w:r>
            <w:proofErr w:type="spellEnd"/>
            <w:r w:rsidRPr="00BD284D">
              <w:t xml:space="preserve"> крышкой чипа включает:</w:t>
            </w:r>
          </w:p>
          <w:p w:rsidR="00BD284D" w:rsidRPr="00BD284D" w:rsidRDefault="00BD284D" w:rsidP="00AA693C">
            <w:r w:rsidRPr="00BD284D">
              <w:t xml:space="preserve">- алюминиевый радиатор -1 </w:t>
            </w:r>
            <w:proofErr w:type="spellStart"/>
            <w:proofErr w:type="gramStart"/>
            <w:r w:rsidRPr="00BD284D">
              <w:t>шт</w:t>
            </w:r>
            <w:proofErr w:type="spellEnd"/>
            <w:proofErr w:type="gramEnd"/>
          </w:p>
          <w:p w:rsidR="00BD284D" w:rsidRPr="00BD284D" w:rsidRDefault="00BD284D" w:rsidP="00AA693C">
            <w:r w:rsidRPr="00BD284D">
              <w:t xml:space="preserve">- вентиляторы на лицевой стороне  радиатора платы – 2 </w:t>
            </w:r>
            <w:proofErr w:type="spellStart"/>
            <w:proofErr w:type="gramStart"/>
            <w:r w:rsidRPr="00BD284D">
              <w:t>шт</w:t>
            </w:r>
            <w:proofErr w:type="spellEnd"/>
            <w:proofErr w:type="gramEnd"/>
            <w:r w:rsidRPr="00BD284D">
              <w:t xml:space="preserve"> (форм-фактор 100мм)</w:t>
            </w:r>
          </w:p>
          <w:p w:rsidR="00BD284D" w:rsidRPr="00BD284D" w:rsidRDefault="00BD284D" w:rsidP="00AA693C">
            <w:pPr>
              <w:rPr>
                <w:lang w:val="en-US"/>
              </w:rPr>
            </w:pPr>
            <w:r w:rsidRPr="00BD284D">
              <w:t xml:space="preserve">- медные </w:t>
            </w:r>
            <w:proofErr w:type="spellStart"/>
            <w:r w:rsidRPr="00BD284D">
              <w:t>никелерованные</w:t>
            </w:r>
            <w:proofErr w:type="spellEnd"/>
            <w:r w:rsidRPr="00BD284D">
              <w:t xml:space="preserve"> тепловые трубы с внешним диаметром 6 мм не менее  – 2 </w:t>
            </w:r>
            <w:proofErr w:type="spellStart"/>
            <w:proofErr w:type="gramStart"/>
            <w:r w:rsidRPr="00BD284D">
              <w:t>шт</w:t>
            </w:r>
            <w:proofErr w:type="spellEnd"/>
            <w:proofErr w:type="gramEnd"/>
            <w:r w:rsidRPr="00BD284D">
              <w:t>; внешним диаметром 8мм – не менее 2шт; и внешним диаметром 10мм – не менее 1шт. (всего трубок не менее 5шт.).</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Управление скоростью вентилятора видеокарты</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Автоматическое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Конструкция системы охлаждения</w:t>
            </w:r>
          </w:p>
        </w:tc>
        <w:tc>
          <w:tcPr>
            <w:tcW w:w="3594" w:type="dxa"/>
            <w:tcBorders>
              <w:right w:val="single" w:sz="4" w:space="0" w:color="auto"/>
            </w:tcBorders>
            <w:shd w:val="clear" w:color="auto" w:fill="auto"/>
            <w:vAlign w:val="center"/>
          </w:tcPr>
          <w:p w:rsidR="00BD284D" w:rsidRPr="00BD284D" w:rsidRDefault="00BD284D" w:rsidP="00AA693C">
            <w:proofErr w:type="spellStart"/>
            <w:r w:rsidRPr="00BD284D">
              <w:t>Двухслотовая</w:t>
            </w:r>
            <w:proofErr w:type="spellEnd"/>
            <w:r w:rsidRPr="00BD284D">
              <w:t xml:space="preserve"> система охлаждения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Питание:</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Потребление энергии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выше 375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Подсистема питания </w:t>
            </w:r>
            <w:proofErr w:type="spellStart"/>
            <w:r w:rsidRPr="00BD284D">
              <w:t>видеоядра</w:t>
            </w:r>
            <w:proofErr w:type="spellEnd"/>
            <w:r w:rsidRPr="00BD284D">
              <w:t xml:space="preserve"> и памяти</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 хуже чем:  Графический процессор запитан от восьми фаз, память от  - двух фаз. </w:t>
            </w:r>
            <w:proofErr w:type="gramStart"/>
            <w:r w:rsidRPr="00BD284D">
              <w:t xml:space="preserve">Применен стандартный для контроллер питания </w:t>
            </w:r>
            <w:r w:rsidRPr="00BD284D">
              <w:rPr>
                <w:lang w:val="en-US"/>
              </w:rPr>
              <w:t>DIGI</w:t>
            </w:r>
            <w:r w:rsidRPr="00BD284D">
              <w:t xml:space="preserve">+ </w:t>
            </w:r>
            <w:r w:rsidRPr="00BD284D">
              <w:rPr>
                <w:lang w:val="en-US"/>
              </w:rPr>
              <w:lastRenderedPageBreak/>
              <w:t>ASP</w:t>
            </w:r>
            <w:r w:rsidRPr="00BD284D">
              <w:t>1212</w:t>
            </w:r>
            <w:proofErr w:type="gramEnd"/>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Совместимость:</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Поддержка NVIDIA 3D </w:t>
            </w:r>
            <w:proofErr w:type="spellStart"/>
            <w:r w:rsidRPr="00BD284D">
              <w:t>Vision</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3D игры, 3D приложения, 3D изображения, 3D фильмы, воспроизведение </w:t>
            </w:r>
            <w:proofErr w:type="spellStart"/>
            <w:r w:rsidRPr="00BD284D">
              <w:t>Blu-ray</w:t>
            </w:r>
            <w:proofErr w:type="spellEnd"/>
            <w:r w:rsidRPr="00BD284D">
              <w:t xml:space="preserve"> 3D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Требования к системе</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Блок питания мощностью не ниже 600 Вт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Разъем дополнительного питания</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8 pin+8 </w:t>
            </w:r>
            <w:proofErr w:type="spellStart"/>
            <w:r w:rsidRPr="00BD284D">
              <w:t>pin</w:t>
            </w:r>
            <w:proofErr w:type="spellEnd"/>
            <w:r w:rsidRPr="00BD284D">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Низкопрофильная плата</w:t>
            </w:r>
          </w:p>
        </w:tc>
        <w:tc>
          <w:tcPr>
            <w:tcW w:w="3594" w:type="dxa"/>
            <w:tcBorders>
              <w:right w:val="single" w:sz="4" w:space="0" w:color="auto"/>
            </w:tcBorders>
            <w:shd w:val="clear" w:color="auto" w:fill="auto"/>
            <w:vAlign w:val="center"/>
          </w:tcPr>
          <w:p w:rsidR="00BD284D" w:rsidRPr="00BD284D" w:rsidRDefault="00BD284D" w:rsidP="00AA693C">
            <w:r w:rsidRPr="00BD284D">
              <w:t xml:space="preserve">Нет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ОС</w:t>
            </w:r>
          </w:p>
        </w:tc>
        <w:tc>
          <w:tcPr>
            <w:tcW w:w="3594" w:type="dxa"/>
            <w:tcBorders>
              <w:right w:val="single" w:sz="4" w:space="0" w:color="auto"/>
            </w:tcBorders>
            <w:shd w:val="clear" w:color="auto" w:fill="auto"/>
            <w:vAlign w:val="center"/>
          </w:tcPr>
          <w:p w:rsidR="00BD284D" w:rsidRPr="00BD284D" w:rsidRDefault="00BD284D" w:rsidP="00AA693C">
            <w:pPr>
              <w:rPr>
                <w:lang w:val="en-US"/>
              </w:rPr>
            </w:pPr>
            <w:r w:rsidRPr="00BD284D">
              <w:rPr>
                <w:lang w:val="en-US"/>
              </w:rPr>
              <w:t xml:space="preserve">Windows XP x64, Windows XP, Windows Vista, Windows 7, Windows 8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7113" w:type="dxa"/>
            <w:gridSpan w:val="2"/>
            <w:tcBorders>
              <w:left w:val="single" w:sz="4" w:space="0" w:color="auto"/>
              <w:right w:val="single" w:sz="4" w:space="0" w:color="auto"/>
            </w:tcBorders>
            <w:shd w:val="clear" w:color="auto" w:fill="auto"/>
            <w:vAlign w:val="center"/>
          </w:tcPr>
          <w:p w:rsidR="00BD284D" w:rsidRPr="00BD284D" w:rsidRDefault="00BD284D" w:rsidP="00AA693C">
            <w:r w:rsidRPr="00BD284D">
              <w:t>Прочие характеристики:</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 xml:space="preserve">Поддержка </w:t>
            </w:r>
            <w:proofErr w:type="spellStart"/>
            <w:r w:rsidRPr="00BD284D">
              <w:t>PhysX</w:t>
            </w:r>
            <w:proofErr w:type="spellEnd"/>
          </w:p>
        </w:tc>
        <w:tc>
          <w:tcPr>
            <w:tcW w:w="3594" w:type="dxa"/>
            <w:tcBorders>
              <w:right w:val="single" w:sz="4" w:space="0" w:color="auto"/>
            </w:tcBorders>
            <w:shd w:val="clear" w:color="auto" w:fill="auto"/>
            <w:vAlign w:val="center"/>
          </w:tcPr>
          <w:p w:rsidR="00BD284D" w:rsidRPr="00BD284D" w:rsidRDefault="00BD284D" w:rsidP="00AA693C">
            <w:r w:rsidRPr="00BD284D">
              <w:t xml:space="preserve">Есть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pPr>
          </w:p>
        </w:tc>
        <w:tc>
          <w:tcPr>
            <w:tcW w:w="3519" w:type="dxa"/>
            <w:tcBorders>
              <w:left w:val="single" w:sz="4" w:space="0" w:color="auto"/>
            </w:tcBorders>
            <w:shd w:val="clear" w:color="auto" w:fill="auto"/>
            <w:vAlign w:val="center"/>
          </w:tcPr>
          <w:p w:rsidR="00BD284D" w:rsidRPr="00BD284D" w:rsidRDefault="00BD284D" w:rsidP="00AA693C">
            <w:r w:rsidRPr="00BD284D">
              <w:t>Поддержка вычислений общего назначения на GPU</w:t>
            </w:r>
          </w:p>
        </w:tc>
        <w:tc>
          <w:tcPr>
            <w:tcW w:w="3594" w:type="dxa"/>
            <w:tcBorders>
              <w:right w:val="single" w:sz="4" w:space="0" w:color="auto"/>
            </w:tcBorders>
            <w:shd w:val="clear" w:color="auto" w:fill="auto"/>
            <w:vAlign w:val="center"/>
          </w:tcPr>
          <w:p w:rsidR="00BD284D" w:rsidRPr="00BD284D" w:rsidRDefault="00BD284D" w:rsidP="00AA693C">
            <w:pPr>
              <w:rPr>
                <w:lang w:val="en-US"/>
              </w:rPr>
            </w:pPr>
            <w:hyperlink r:id="rId43" w:history="1">
              <w:proofErr w:type="spellStart"/>
              <w:r w:rsidRPr="00BD284D">
                <w:rPr>
                  <w:lang w:val="en-US"/>
                </w:rPr>
                <w:t>DirectCompute</w:t>
              </w:r>
              <w:proofErr w:type="spellEnd"/>
            </w:hyperlink>
            <w:r w:rsidRPr="00BD284D">
              <w:rPr>
                <w:lang w:val="en-US"/>
              </w:rPr>
              <w:t xml:space="preserve"> 11, NVIDIA PhysX, CUDA </w:t>
            </w:r>
            <w:r w:rsidRPr="00BD284D">
              <w:t>С</w:t>
            </w:r>
            <w:r w:rsidRPr="00BD284D">
              <w:rPr>
                <w:lang w:val="en-US"/>
              </w:rPr>
              <w:t xml:space="preserve">++, </w:t>
            </w:r>
            <w:hyperlink r:id="rId44" w:history="1">
              <w:r w:rsidRPr="00BD284D">
                <w:rPr>
                  <w:lang w:val="en-US"/>
                </w:rPr>
                <w:t>CUDA</w:t>
              </w:r>
            </w:hyperlink>
            <w:r w:rsidRPr="00BD284D">
              <w:rPr>
                <w:lang w:val="en-US"/>
              </w:rPr>
              <w:t xml:space="preserve"> </w:t>
            </w:r>
            <w:r w:rsidRPr="00BD284D">
              <w:t>версии</w:t>
            </w:r>
            <w:r w:rsidRPr="00BD284D">
              <w:rPr>
                <w:lang w:val="en-US"/>
              </w:rPr>
              <w:t xml:space="preserve"> 3.5, </w:t>
            </w:r>
            <w:hyperlink r:id="rId45" w:history="1">
              <w:proofErr w:type="spellStart"/>
              <w:r w:rsidRPr="00BD284D">
                <w:rPr>
                  <w:lang w:val="en-US"/>
                </w:rPr>
                <w:t>OpenCL</w:t>
              </w:r>
              <w:proofErr w:type="spellEnd"/>
            </w:hyperlink>
            <w:r w:rsidRPr="00BD284D">
              <w:rPr>
                <w:lang w:val="en-US"/>
              </w:rPr>
              <w:t xml:space="preserve"> </w:t>
            </w:r>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pPr>
              <w:rPr>
                <w:lang w:val="en-US"/>
              </w:rPr>
            </w:pPr>
          </w:p>
        </w:tc>
        <w:tc>
          <w:tcPr>
            <w:tcW w:w="1162" w:type="dxa"/>
            <w:tcBorders>
              <w:top w:val="nil"/>
              <w:left w:val="single" w:sz="4" w:space="0" w:color="auto"/>
              <w:bottom w:val="nil"/>
              <w:right w:val="single" w:sz="4" w:space="0" w:color="auto"/>
            </w:tcBorders>
          </w:tcPr>
          <w:p w:rsidR="00BD284D" w:rsidRPr="00BD284D" w:rsidRDefault="00BD284D" w:rsidP="00AA693C">
            <w:pPr>
              <w:rPr>
                <w:lang w:val="en-US"/>
              </w:rPr>
            </w:pPr>
          </w:p>
        </w:tc>
      </w:tr>
      <w:tr w:rsidR="00BD284D" w:rsidRPr="00BD284D" w:rsidTr="00BD284D">
        <w:trPr>
          <w:trHeight w:val="315"/>
        </w:trPr>
        <w:tc>
          <w:tcPr>
            <w:tcW w:w="1140" w:type="dxa"/>
            <w:tcBorders>
              <w:top w:val="nil"/>
              <w:left w:val="single" w:sz="4" w:space="0" w:color="auto"/>
              <w:bottom w:val="nil"/>
              <w:right w:val="single" w:sz="4" w:space="0" w:color="auto"/>
            </w:tcBorders>
            <w:shd w:val="clear" w:color="auto" w:fill="auto"/>
            <w:noWrap/>
          </w:tcPr>
          <w:p w:rsidR="00BD284D" w:rsidRPr="00BD284D" w:rsidRDefault="00BD284D" w:rsidP="00AA693C">
            <w:pPr>
              <w:jc w:val="center"/>
              <w:rPr>
                <w:lang w:val="en-US"/>
              </w:rPr>
            </w:pPr>
          </w:p>
        </w:tc>
        <w:tc>
          <w:tcPr>
            <w:tcW w:w="3519" w:type="dxa"/>
            <w:tcBorders>
              <w:left w:val="single" w:sz="4" w:space="0" w:color="auto"/>
            </w:tcBorders>
            <w:shd w:val="clear" w:color="auto" w:fill="auto"/>
            <w:vAlign w:val="center"/>
          </w:tcPr>
          <w:p w:rsidR="00BD284D" w:rsidRPr="00BD284D" w:rsidRDefault="00BD284D" w:rsidP="00AA693C">
            <w:r w:rsidRPr="00BD284D">
              <w:t>Дополнительная информация</w:t>
            </w:r>
          </w:p>
        </w:tc>
        <w:tc>
          <w:tcPr>
            <w:tcW w:w="3594" w:type="dxa"/>
            <w:tcBorders>
              <w:right w:val="single" w:sz="4" w:space="0" w:color="auto"/>
            </w:tcBorders>
            <w:shd w:val="clear" w:color="auto" w:fill="auto"/>
            <w:vAlign w:val="center"/>
          </w:tcPr>
          <w:p w:rsidR="00BD284D" w:rsidRPr="00BD284D" w:rsidRDefault="00BD284D" w:rsidP="00AA693C">
            <w:proofErr w:type="gramStart"/>
            <w:r w:rsidRPr="00BD284D">
              <w:t xml:space="preserve">Поставляемая видеокарта будет использоваться для работы в режиме </w:t>
            </w:r>
            <w:r w:rsidRPr="00BD284D">
              <w:rPr>
                <w:lang w:val="en-US"/>
              </w:rPr>
              <w:t>SLI</w:t>
            </w:r>
            <w:r w:rsidRPr="00BD284D">
              <w:t xml:space="preserve"> (</w:t>
            </w:r>
            <w:r w:rsidRPr="00BD284D">
              <w:rPr>
                <w:i/>
                <w:iCs/>
                <w:color w:val="252525"/>
                <w:shd w:val="clear" w:color="auto" w:fill="FFFFFF"/>
                <w:lang w:val="en"/>
              </w:rPr>
              <w:t>scalable</w:t>
            </w:r>
            <w:r w:rsidRPr="00BD284D">
              <w:rPr>
                <w:i/>
                <w:iCs/>
                <w:color w:val="252525"/>
                <w:shd w:val="clear" w:color="auto" w:fill="FFFFFF"/>
              </w:rPr>
              <w:t xml:space="preserve"> </w:t>
            </w:r>
            <w:r w:rsidRPr="00BD284D">
              <w:rPr>
                <w:i/>
                <w:iCs/>
                <w:color w:val="252525"/>
                <w:shd w:val="clear" w:color="auto" w:fill="FFFFFF"/>
                <w:lang w:val="en"/>
              </w:rPr>
              <w:t>link</w:t>
            </w:r>
            <w:r w:rsidRPr="00BD284D">
              <w:rPr>
                <w:i/>
                <w:iCs/>
                <w:color w:val="252525"/>
                <w:shd w:val="clear" w:color="auto" w:fill="FFFFFF"/>
              </w:rPr>
              <w:t xml:space="preserve"> </w:t>
            </w:r>
            <w:r w:rsidRPr="00BD284D">
              <w:rPr>
                <w:i/>
                <w:iCs/>
                <w:color w:val="252525"/>
                <w:shd w:val="clear" w:color="auto" w:fill="FFFFFF"/>
                <w:lang w:val="en"/>
              </w:rPr>
              <w:t>interface</w:t>
            </w:r>
            <w:r w:rsidRPr="00BD284D">
              <w:rPr>
                <w:i/>
                <w:iCs/>
                <w:color w:val="252525"/>
                <w:shd w:val="clear" w:color="auto" w:fill="FFFFFF"/>
              </w:rPr>
              <w:t>)</w:t>
            </w:r>
            <w:r w:rsidRPr="00BD284D">
              <w:t xml:space="preserve"> с имеющейся у заказчика видеокартой (ASUS GTX780TI-DC2OC-3GD5), вследствие этого, все характеристики поставляемой видеокарты должны максимально соответствовать характеристикам имеющейся у заказчика видеокарты (тип графического ядра и его тактовая частота, количество и тактовая частота памяти видеокарты, система охлаждения и питания не хуже заявленной в настоящем техническом задании).  </w:t>
            </w:r>
            <w:proofErr w:type="gramEnd"/>
          </w:p>
        </w:tc>
        <w:tc>
          <w:tcPr>
            <w:tcW w:w="1417" w:type="dxa"/>
            <w:tcBorders>
              <w:top w:val="nil"/>
              <w:left w:val="single" w:sz="4" w:space="0" w:color="auto"/>
              <w:bottom w:val="nil"/>
              <w:right w:val="single" w:sz="4" w:space="0" w:color="auto"/>
            </w:tcBorders>
            <w:shd w:val="clear" w:color="auto" w:fill="auto"/>
            <w:noWrap/>
          </w:tcPr>
          <w:p w:rsidR="00BD284D" w:rsidRPr="00BD284D" w:rsidRDefault="00BD284D" w:rsidP="00AA693C"/>
        </w:tc>
        <w:tc>
          <w:tcPr>
            <w:tcW w:w="1162" w:type="dxa"/>
            <w:tcBorders>
              <w:top w:val="nil"/>
              <w:left w:val="single" w:sz="4" w:space="0" w:color="auto"/>
              <w:bottom w:val="nil"/>
              <w:right w:val="single" w:sz="4" w:space="0" w:color="auto"/>
            </w:tcBorders>
          </w:tcPr>
          <w:p w:rsidR="00BD284D" w:rsidRPr="00BD284D" w:rsidRDefault="00BD284D" w:rsidP="00AA693C"/>
        </w:tc>
      </w:tr>
      <w:tr w:rsidR="00BD284D" w:rsidRPr="00BD284D" w:rsidTr="00BD284D">
        <w:trPr>
          <w:trHeight w:val="315"/>
        </w:trPr>
        <w:tc>
          <w:tcPr>
            <w:tcW w:w="1140" w:type="dxa"/>
            <w:tcBorders>
              <w:top w:val="nil"/>
              <w:left w:val="single" w:sz="4" w:space="0" w:color="auto"/>
              <w:bottom w:val="single" w:sz="4" w:space="0" w:color="auto"/>
              <w:right w:val="single" w:sz="4" w:space="0" w:color="auto"/>
            </w:tcBorders>
            <w:shd w:val="clear" w:color="auto" w:fill="auto"/>
            <w:noWrap/>
          </w:tcPr>
          <w:p w:rsidR="00BD284D" w:rsidRPr="00BD284D" w:rsidRDefault="00BD284D" w:rsidP="00AA693C">
            <w:pPr>
              <w:jc w:val="center"/>
              <w:rPr>
                <w:lang w:val="en-US"/>
              </w:rPr>
            </w:pPr>
          </w:p>
        </w:tc>
        <w:tc>
          <w:tcPr>
            <w:tcW w:w="9692" w:type="dxa"/>
            <w:gridSpan w:val="4"/>
            <w:tcBorders>
              <w:left w:val="single" w:sz="4" w:space="0" w:color="auto"/>
              <w:right w:val="single" w:sz="4" w:space="0" w:color="auto"/>
            </w:tcBorders>
            <w:shd w:val="clear" w:color="auto" w:fill="auto"/>
            <w:vAlign w:val="center"/>
          </w:tcPr>
          <w:p w:rsidR="00BD284D" w:rsidRPr="00BD284D" w:rsidRDefault="00BD284D" w:rsidP="00BD284D">
            <w:r w:rsidRPr="00E90106">
              <w:rPr>
                <w:b/>
                <w:sz w:val="22"/>
                <w:szCs w:val="22"/>
              </w:rPr>
              <w:t xml:space="preserve">ИТОГО: Общая стоимость товара составляет: </w:t>
            </w:r>
          </w:p>
        </w:tc>
      </w:tr>
    </w:tbl>
    <w:p w:rsidR="005A1DAB" w:rsidRPr="00BD284D" w:rsidRDefault="005A1DAB" w:rsidP="005A1DAB">
      <w:pPr>
        <w:pStyle w:val="afffff"/>
        <w:jc w:val="both"/>
        <w:rPr>
          <w:rFonts w:ascii="Times New Roman" w:hAnsi="Times New Roman"/>
          <w:sz w:val="24"/>
          <w:szCs w:val="24"/>
        </w:rPr>
      </w:pPr>
    </w:p>
    <w:p w:rsidR="005A1DAB" w:rsidRPr="00BD284D" w:rsidRDefault="005A1DAB" w:rsidP="005A1DAB">
      <w:pPr>
        <w:ind w:left="567" w:firstLine="851"/>
      </w:pPr>
    </w:p>
    <w:p w:rsidR="005A1DAB" w:rsidRPr="00BD284D" w:rsidRDefault="005A1DAB" w:rsidP="005A1DAB">
      <w:pPr>
        <w:ind w:left="567" w:firstLine="851"/>
      </w:pPr>
      <w:r w:rsidRPr="00BD284D">
        <w:t>Требования к качеству и техническим характеристикам поставляемого товара:</w:t>
      </w:r>
    </w:p>
    <w:p w:rsidR="005A1DAB" w:rsidRPr="00BD284D" w:rsidRDefault="005A1DAB" w:rsidP="005A1DAB">
      <w:pPr>
        <w:ind w:left="567" w:firstLine="851"/>
      </w:pPr>
    </w:p>
    <w:p w:rsidR="005A1DAB" w:rsidRPr="00BD284D" w:rsidRDefault="005A1DAB" w:rsidP="00B845CA">
      <w:pPr>
        <w:pStyle w:val="1f1"/>
        <w:widowControl w:val="0"/>
        <w:numPr>
          <w:ilvl w:val="0"/>
          <w:numId w:val="8"/>
        </w:numPr>
        <w:tabs>
          <w:tab w:val="left" w:pos="900"/>
        </w:tabs>
        <w:suppressAutoHyphens w:val="0"/>
        <w:autoSpaceDE w:val="0"/>
        <w:autoSpaceDN w:val="0"/>
        <w:adjustRightInd w:val="0"/>
        <w:ind w:left="567" w:right="-104" w:firstLine="851"/>
      </w:pPr>
      <w:proofErr w:type="gramStart"/>
      <w:r w:rsidRPr="00BD284D">
        <w:t>Весь поставляемый товар должен соответствовать ГОСТам, ТУ, действующим на момент поставки, иметь копии действующих сертификатов соответствия, выданных органом по сертификации Госстандарта России и действующих санитарно-эпидемиологических заключений на поставляемый Товар, выданных Федеральной службой по надзору в сфере защиты прав потребителей и благополучия человека, з</w:t>
      </w:r>
      <w:r w:rsidR="003F60A5" w:rsidRPr="00BD284D">
        <w:t>аверенные печатью производителя</w:t>
      </w:r>
      <w:r w:rsidRPr="00BD284D">
        <w:t>.</w:t>
      </w:r>
      <w:proofErr w:type="gramEnd"/>
    </w:p>
    <w:p w:rsidR="005A1DAB" w:rsidRPr="00BD284D" w:rsidRDefault="005A1DAB" w:rsidP="00B845CA">
      <w:pPr>
        <w:pStyle w:val="1f1"/>
        <w:widowControl w:val="0"/>
        <w:numPr>
          <w:ilvl w:val="0"/>
          <w:numId w:val="8"/>
        </w:numPr>
        <w:tabs>
          <w:tab w:val="left" w:pos="900"/>
        </w:tabs>
        <w:suppressAutoHyphens w:val="0"/>
        <w:autoSpaceDE w:val="0"/>
        <w:autoSpaceDN w:val="0"/>
        <w:adjustRightInd w:val="0"/>
        <w:ind w:left="567" w:right="-104" w:firstLine="851"/>
      </w:pPr>
      <w:r w:rsidRPr="00BD284D">
        <w:t xml:space="preserve">Поставляемые товары должны являться новыми (ранее не находившимися в </w:t>
      </w:r>
      <w:r w:rsidRPr="00BD284D">
        <w:lastRenderedPageBreak/>
        <w:t>использовании у Поставщика и (или) у третьих лиц), не подвергавшимися ранее ремонту (модернизации или восстановлению).</w:t>
      </w:r>
    </w:p>
    <w:p w:rsidR="005A1DAB" w:rsidRPr="00BD284D" w:rsidRDefault="005A1DAB" w:rsidP="00B845CA">
      <w:pPr>
        <w:pStyle w:val="1f1"/>
        <w:widowControl w:val="0"/>
        <w:numPr>
          <w:ilvl w:val="0"/>
          <w:numId w:val="8"/>
        </w:numPr>
        <w:tabs>
          <w:tab w:val="left" w:pos="900"/>
        </w:tabs>
        <w:suppressAutoHyphens w:val="0"/>
        <w:autoSpaceDE w:val="0"/>
        <w:autoSpaceDN w:val="0"/>
        <w:adjustRightInd w:val="0"/>
        <w:ind w:left="567" w:right="-104" w:firstLine="851"/>
      </w:pPr>
      <w:r w:rsidRPr="00BD284D">
        <w:t>В комплект поставки должны быть включены все непоименованные в Техническом задании, но необходимые для работы оборудования интерфейсные шнуры, соединительные кабели, носители с драйверами, устройства крепления, а также комплект эксплуатационных документов (руководство по эксплуатации, гарантийный талон) на русском языке.</w:t>
      </w:r>
    </w:p>
    <w:p w:rsidR="005A1DAB" w:rsidRPr="00BD284D" w:rsidRDefault="005A1DAB" w:rsidP="005A1DAB">
      <w:pPr>
        <w:jc w:val="center"/>
        <w:rPr>
          <w:b/>
        </w:rPr>
      </w:pPr>
    </w:p>
    <w:p w:rsidR="005A1DAB" w:rsidRPr="00BD284D" w:rsidRDefault="005A1DAB" w:rsidP="005A1DAB">
      <w:pPr>
        <w:keepNext/>
        <w:keepLines/>
        <w:ind w:right="928" w:firstLine="709"/>
        <w:jc w:val="center"/>
        <w:rPr>
          <w:b/>
        </w:rPr>
      </w:pPr>
    </w:p>
    <w:p w:rsidR="005A1DAB" w:rsidRPr="00BD284D" w:rsidRDefault="005A1DAB" w:rsidP="005A1DAB">
      <w:pPr>
        <w:keepNext/>
        <w:keepLines/>
        <w:rPr>
          <w:b/>
        </w:rPr>
      </w:pPr>
    </w:p>
    <w:p w:rsidR="005A1DAB" w:rsidRPr="00BD284D" w:rsidRDefault="005A1DAB" w:rsidP="005A1DAB">
      <w:pPr>
        <w:keepNext/>
        <w:keepLines/>
        <w:rPr>
          <w:b/>
        </w:rPr>
      </w:pPr>
    </w:p>
    <w:p w:rsidR="005A1DAB" w:rsidRPr="00BD284D" w:rsidRDefault="005A1DAB" w:rsidP="005A1DAB">
      <w:pPr>
        <w:keepNext/>
        <w:keepLines/>
        <w:rPr>
          <w:b/>
        </w:rPr>
      </w:pPr>
    </w:p>
    <w:p w:rsidR="005A1DAB" w:rsidRDefault="005A1DAB" w:rsidP="005A1DAB">
      <w:pPr>
        <w:keepNext/>
        <w:keepLines/>
        <w:rPr>
          <w:b/>
        </w:rPr>
      </w:pPr>
    </w:p>
    <w:p w:rsidR="005A1DAB" w:rsidRDefault="005A1DAB" w:rsidP="005A1DAB">
      <w:pPr>
        <w:keepNext/>
        <w:keepLines/>
        <w:rPr>
          <w:b/>
        </w:rPr>
      </w:pPr>
    </w:p>
    <w:p w:rsidR="0075362E" w:rsidRPr="00E748ED" w:rsidRDefault="0075362E" w:rsidP="00E25699">
      <w:pPr>
        <w:ind w:left="720"/>
        <w:jc w:val="center"/>
        <w:rPr>
          <w:b/>
          <w:bCs/>
        </w:rPr>
      </w:pPr>
    </w:p>
    <w:p w:rsidR="00202633" w:rsidRDefault="00202633" w:rsidP="00202633">
      <w:pPr>
        <w:keepNext/>
        <w:keepLines/>
        <w:ind w:firstLine="709"/>
        <w:jc w:val="center"/>
        <w:rPr>
          <w:b/>
        </w:rPr>
      </w:pPr>
    </w:p>
    <w:p w:rsidR="006E7FC6" w:rsidRDefault="006E7FC6" w:rsidP="006E7FC6">
      <w:pPr>
        <w:keepNext/>
        <w:keepLines/>
        <w:ind w:firstLine="709"/>
        <w:jc w:val="center"/>
        <w:rPr>
          <w:b/>
        </w:rPr>
      </w:pPr>
    </w:p>
    <w:p w:rsidR="00711166" w:rsidRDefault="00711166" w:rsidP="00E25699">
      <w:pPr>
        <w:pStyle w:val="1f1"/>
        <w:widowControl w:val="0"/>
        <w:tabs>
          <w:tab w:val="left" w:pos="900"/>
        </w:tabs>
        <w:suppressAutoHyphens w:val="0"/>
        <w:autoSpaceDE w:val="0"/>
        <w:autoSpaceDN w:val="0"/>
        <w:adjustRightInd w:val="0"/>
        <w:ind w:right="140"/>
      </w:pPr>
    </w:p>
    <w:p w:rsidR="00C27C92" w:rsidRDefault="00C27C92" w:rsidP="00E25699">
      <w:pPr>
        <w:pStyle w:val="1f1"/>
        <w:widowControl w:val="0"/>
        <w:tabs>
          <w:tab w:val="left" w:pos="900"/>
        </w:tabs>
        <w:suppressAutoHyphens w:val="0"/>
        <w:autoSpaceDE w:val="0"/>
        <w:autoSpaceDN w:val="0"/>
        <w:adjustRightInd w:val="0"/>
        <w:ind w:right="140"/>
      </w:pPr>
    </w:p>
    <w:p w:rsidR="00A577EC" w:rsidRDefault="00A577EC" w:rsidP="00A577EC">
      <w:pPr>
        <w:rPr>
          <w:b/>
          <w:sz w:val="22"/>
          <w:szCs w:val="22"/>
        </w:rPr>
      </w:pPr>
      <w:r>
        <w:rPr>
          <w:b/>
          <w:sz w:val="22"/>
          <w:szCs w:val="22"/>
        </w:rPr>
        <w:t xml:space="preserve">от Заказчика:                                                                                              от Поставщика:                                 </w:t>
      </w:r>
    </w:p>
    <w:p w:rsidR="00A577EC" w:rsidRDefault="00A577EC" w:rsidP="00A577EC">
      <w:pPr>
        <w:rPr>
          <w:sz w:val="22"/>
          <w:szCs w:val="22"/>
        </w:rPr>
      </w:pPr>
      <w:r>
        <w:rPr>
          <w:sz w:val="22"/>
          <w:szCs w:val="22"/>
        </w:rPr>
        <w:t xml:space="preserve">__________________                                                                              _______________________          </w:t>
      </w:r>
    </w:p>
    <w:p w:rsidR="00A577EC" w:rsidRDefault="00A577EC" w:rsidP="00A577EC">
      <w:pPr>
        <w:pStyle w:val="af7"/>
        <w:rPr>
          <w:b/>
        </w:rPr>
      </w:pPr>
      <w:r>
        <w:rPr>
          <w:sz w:val="22"/>
          <w:szCs w:val="22"/>
        </w:rPr>
        <w:t xml:space="preserve">МП                                                                                                                </w:t>
      </w:r>
      <w:proofErr w:type="spellStart"/>
      <w:proofErr w:type="gramStart"/>
      <w:r>
        <w:rPr>
          <w:sz w:val="22"/>
          <w:szCs w:val="22"/>
        </w:rPr>
        <w:t>МП</w:t>
      </w:r>
      <w:proofErr w:type="spellEnd"/>
      <w:proofErr w:type="gramEnd"/>
      <w:r>
        <w:rPr>
          <w:sz w:val="22"/>
          <w:szCs w:val="22"/>
        </w:rPr>
        <w:t xml:space="preserve">      </w:t>
      </w:r>
    </w:p>
    <w:p w:rsidR="00711166" w:rsidRDefault="00711166" w:rsidP="00A577EC">
      <w:pPr>
        <w:shd w:val="clear" w:color="auto" w:fill="FFFFFF"/>
        <w:ind w:right="454"/>
        <w:rPr>
          <w:b/>
          <w:bCs/>
          <w:spacing w:val="-1"/>
        </w:rPr>
      </w:pPr>
    </w:p>
    <w:p w:rsidR="00EB5B44" w:rsidRDefault="00EB5B44" w:rsidP="00A577EC">
      <w:pPr>
        <w:shd w:val="clear" w:color="auto" w:fill="FFFFFF"/>
        <w:ind w:right="454"/>
        <w:rPr>
          <w:b/>
          <w:bCs/>
          <w:spacing w:val="-1"/>
        </w:rPr>
      </w:pPr>
    </w:p>
    <w:p w:rsidR="00EB5B44" w:rsidRDefault="00EB5B44" w:rsidP="00EB5B44">
      <w:pPr>
        <w:shd w:val="clear" w:color="auto" w:fill="FFFFFF"/>
        <w:ind w:left="1083" w:right="454" w:hanging="414"/>
        <w:jc w:val="right"/>
        <w:rPr>
          <w:b/>
          <w:bCs/>
          <w:spacing w:val="-1"/>
        </w:rPr>
      </w:pPr>
    </w:p>
    <w:p w:rsidR="008000D9" w:rsidRDefault="008000D9">
      <w:pPr>
        <w:spacing w:after="200" w:line="276" w:lineRule="auto"/>
        <w:jc w:val="left"/>
        <w:rPr>
          <w:b/>
          <w:bCs/>
          <w:spacing w:val="-1"/>
        </w:rPr>
      </w:pPr>
      <w:r>
        <w:rPr>
          <w:b/>
          <w:bCs/>
          <w:spacing w:val="-1"/>
        </w:rPr>
        <w:br w:type="page"/>
      </w:r>
    </w:p>
    <w:p w:rsidR="00F27C74" w:rsidRPr="000A5408" w:rsidRDefault="00F27C74" w:rsidP="00F27C74">
      <w:pPr>
        <w:ind w:firstLine="7371"/>
        <w:jc w:val="center"/>
        <w:rPr>
          <w:sz w:val="22"/>
          <w:szCs w:val="22"/>
        </w:rPr>
      </w:pPr>
      <w:r w:rsidRPr="000A5408">
        <w:rPr>
          <w:sz w:val="22"/>
          <w:szCs w:val="22"/>
        </w:rPr>
        <w:lastRenderedPageBreak/>
        <w:t xml:space="preserve">Приложение </w:t>
      </w:r>
      <w:r>
        <w:rPr>
          <w:sz w:val="22"/>
          <w:szCs w:val="22"/>
        </w:rPr>
        <w:t>№ 2</w:t>
      </w:r>
      <w:r w:rsidRPr="000A5408">
        <w:rPr>
          <w:sz w:val="22"/>
          <w:szCs w:val="22"/>
        </w:rPr>
        <w:t xml:space="preserve">   к Контракту</w:t>
      </w:r>
    </w:p>
    <w:p w:rsidR="00F27C74" w:rsidRPr="000A5408" w:rsidRDefault="00F27C74" w:rsidP="00F27C74">
      <w:pPr>
        <w:jc w:val="center"/>
        <w:rPr>
          <w:sz w:val="22"/>
          <w:szCs w:val="22"/>
        </w:rPr>
      </w:pPr>
      <w:r w:rsidRPr="000A5408">
        <w:rPr>
          <w:sz w:val="22"/>
          <w:szCs w:val="22"/>
        </w:rPr>
        <w:t xml:space="preserve">                                                                                     </w:t>
      </w:r>
      <w:r>
        <w:rPr>
          <w:sz w:val="22"/>
          <w:szCs w:val="22"/>
        </w:rPr>
        <w:t xml:space="preserve">                 </w:t>
      </w:r>
      <w:r w:rsidR="008000D9">
        <w:rPr>
          <w:sz w:val="22"/>
          <w:szCs w:val="22"/>
        </w:rPr>
        <w:t xml:space="preserve"> </w:t>
      </w:r>
      <w:r>
        <w:rPr>
          <w:sz w:val="22"/>
          <w:szCs w:val="22"/>
        </w:rPr>
        <w:t xml:space="preserve"> </w:t>
      </w:r>
      <w:r w:rsidRPr="001B1950">
        <w:rPr>
          <w:sz w:val="22"/>
          <w:szCs w:val="22"/>
        </w:rPr>
        <w:t xml:space="preserve">от « » </w:t>
      </w:r>
      <w:r w:rsidR="008A0E16" w:rsidRPr="001B1950">
        <w:rPr>
          <w:sz w:val="22"/>
          <w:szCs w:val="22"/>
        </w:rPr>
        <w:t>_____________</w:t>
      </w:r>
      <w:r w:rsidRPr="001B1950">
        <w:rPr>
          <w:sz w:val="22"/>
          <w:szCs w:val="22"/>
        </w:rPr>
        <w:t xml:space="preserve">   2015г. № </w:t>
      </w:r>
      <w:r w:rsidR="008A0E16" w:rsidRPr="001B1950">
        <w:rPr>
          <w:sz w:val="22"/>
          <w:szCs w:val="22"/>
        </w:rPr>
        <w:t>_________</w:t>
      </w:r>
      <w:r w:rsidRPr="000A5408">
        <w:rPr>
          <w:sz w:val="22"/>
          <w:szCs w:val="22"/>
        </w:rPr>
        <w:t xml:space="preserve">        </w:t>
      </w:r>
    </w:p>
    <w:p w:rsidR="00F27C74" w:rsidRPr="000A5408" w:rsidRDefault="00F27C74" w:rsidP="00F27C74">
      <w:pPr>
        <w:rPr>
          <w:b/>
          <w:sz w:val="22"/>
          <w:szCs w:val="22"/>
        </w:rPr>
      </w:pPr>
    </w:p>
    <w:p w:rsidR="00F27C74" w:rsidRPr="000A5408" w:rsidRDefault="00F27C74" w:rsidP="00F27C74">
      <w:pPr>
        <w:jc w:val="center"/>
        <w:rPr>
          <w:b/>
          <w:sz w:val="22"/>
          <w:szCs w:val="22"/>
        </w:rPr>
      </w:pPr>
      <w:r>
        <w:rPr>
          <w:b/>
          <w:sz w:val="22"/>
          <w:szCs w:val="22"/>
        </w:rPr>
        <w:t xml:space="preserve">АКТ № </w:t>
      </w:r>
    </w:p>
    <w:p w:rsidR="00F27C74" w:rsidRPr="000A5408" w:rsidRDefault="00F27C74" w:rsidP="00F27C74">
      <w:pPr>
        <w:jc w:val="center"/>
        <w:rPr>
          <w:b/>
          <w:sz w:val="22"/>
          <w:szCs w:val="22"/>
        </w:rPr>
      </w:pPr>
      <w:r w:rsidRPr="000A5408">
        <w:rPr>
          <w:b/>
          <w:sz w:val="22"/>
          <w:szCs w:val="22"/>
        </w:rPr>
        <w:t xml:space="preserve">приема – передачи </w:t>
      </w:r>
      <w:r w:rsidR="00174307">
        <w:rPr>
          <w:b/>
          <w:sz w:val="22"/>
          <w:szCs w:val="22"/>
        </w:rPr>
        <w:t>Т</w:t>
      </w:r>
      <w:r>
        <w:rPr>
          <w:b/>
          <w:sz w:val="22"/>
          <w:szCs w:val="22"/>
        </w:rPr>
        <w:t>овара</w:t>
      </w:r>
    </w:p>
    <w:p w:rsidR="00F27C74" w:rsidRPr="000A5408" w:rsidRDefault="00F27C74" w:rsidP="00F27C74">
      <w:pPr>
        <w:jc w:val="center"/>
        <w:rPr>
          <w:b/>
          <w:sz w:val="22"/>
          <w:szCs w:val="22"/>
        </w:rPr>
      </w:pPr>
    </w:p>
    <w:p w:rsidR="00F27C74" w:rsidRPr="000A5408" w:rsidRDefault="00F27C74" w:rsidP="00F27C74">
      <w:pPr>
        <w:rPr>
          <w:sz w:val="22"/>
          <w:szCs w:val="22"/>
        </w:rPr>
      </w:pPr>
      <w:r w:rsidRPr="000A5408">
        <w:rPr>
          <w:sz w:val="22"/>
          <w:szCs w:val="22"/>
        </w:rPr>
        <w:t xml:space="preserve"> г.</w:t>
      </w:r>
      <w:r>
        <w:rPr>
          <w:sz w:val="22"/>
          <w:szCs w:val="22"/>
        </w:rPr>
        <w:t xml:space="preserve"> </w:t>
      </w:r>
      <w:r w:rsidRPr="000A5408">
        <w:rPr>
          <w:sz w:val="22"/>
          <w:szCs w:val="22"/>
        </w:rPr>
        <w:t xml:space="preserve">Красноярск                                                                                      </w:t>
      </w:r>
      <w:r>
        <w:rPr>
          <w:sz w:val="22"/>
          <w:szCs w:val="22"/>
        </w:rPr>
        <w:t xml:space="preserve">                  </w:t>
      </w:r>
      <w:r w:rsidRPr="000A5408">
        <w:rPr>
          <w:sz w:val="22"/>
          <w:szCs w:val="22"/>
        </w:rPr>
        <w:t xml:space="preserve">   </w:t>
      </w:r>
      <w:r>
        <w:rPr>
          <w:sz w:val="22"/>
          <w:szCs w:val="22"/>
        </w:rPr>
        <w:t>«___»______________2015</w:t>
      </w:r>
      <w:r w:rsidRPr="000A5408">
        <w:rPr>
          <w:sz w:val="22"/>
          <w:szCs w:val="22"/>
        </w:rPr>
        <w:t>г.</w:t>
      </w:r>
    </w:p>
    <w:p w:rsidR="00F27C74" w:rsidRPr="000A5408" w:rsidRDefault="00F27C74" w:rsidP="00F27C74">
      <w:pPr>
        <w:rPr>
          <w:sz w:val="22"/>
          <w:szCs w:val="22"/>
        </w:rPr>
      </w:pPr>
    </w:p>
    <w:p w:rsidR="00F27C74" w:rsidRPr="000A5408" w:rsidRDefault="00F27C74" w:rsidP="00F27C74">
      <w:pPr>
        <w:rPr>
          <w:sz w:val="22"/>
          <w:szCs w:val="22"/>
        </w:rPr>
      </w:pPr>
    </w:p>
    <w:p w:rsidR="00F27C74" w:rsidRPr="000A5408" w:rsidRDefault="00F27C74" w:rsidP="00F27C74">
      <w:pPr>
        <w:rPr>
          <w:sz w:val="22"/>
          <w:szCs w:val="22"/>
        </w:rPr>
      </w:pPr>
    </w:p>
    <w:p w:rsidR="00F27C74" w:rsidRPr="000A5408" w:rsidRDefault="00F27C74" w:rsidP="00F27C74">
      <w:pPr>
        <w:adjustRightInd w:val="0"/>
        <w:ind w:right="-261"/>
        <w:rPr>
          <w:sz w:val="22"/>
          <w:szCs w:val="22"/>
        </w:rPr>
      </w:pPr>
      <w:r w:rsidRPr="000A5408">
        <w:rPr>
          <w:b/>
          <w:bCs/>
          <w:sz w:val="22"/>
          <w:szCs w:val="22"/>
        </w:rPr>
        <w:t>Организация-заказчик:</w:t>
      </w:r>
      <w:r w:rsidRPr="000A5408">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w:t>
      </w:r>
      <w:r w:rsidR="00EE6849">
        <w:rPr>
          <w:sz w:val="22"/>
          <w:szCs w:val="22"/>
        </w:rPr>
        <w:t xml:space="preserve">ем Заказчик, в лице </w:t>
      </w:r>
      <w:proofErr w:type="spellStart"/>
      <w:r w:rsidR="00EE6849">
        <w:rPr>
          <w:sz w:val="22"/>
          <w:szCs w:val="22"/>
        </w:rPr>
        <w:t>врио</w:t>
      </w:r>
      <w:proofErr w:type="spellEnd"/>
      <w:r w:rsidRPr="000A5408">
        <w:rPr>
          <w:sz w:val="22"/>
          <w:szCs w:val="22"/>
        </w:rPr>
        <w:t xml:space="preserve"> директора Чеснокова Николая Васильевича, действующего на основании Устава и Приказа ФАНО России от </w:t>
      </w:r>
      <w:r w:rsidRPr="00F423A0">
        <w:rPr>
          <w:sz w:val="22"/>
          <w:szCs w:val="22"/>
        </w:rPr>
        <w:t xml:space="preserve">26.12.2014 г. № 628 </w:t>
      </w:r>
      <w:proofErr w:type="gramStart"/>
      <w:r w:rsidRPr="00F423A0">
        <w:rPr>
          <w:sz w:val="22"/>
          <w:szCs w:val="22"/>
        </w:rPr>
        <w:t>п</w:t>
      </w:r>
      <w:proofErr w:type="gramEnd"/>
      <w:r w:rsidRPr="00F423A0">
        <w:rPr>
          <w:sz w:val="22"/>
          <w:szCs w:val="22"/>
        </w:rPr>
        <w:t>/о</w:t>
      </w:r>
      <w:r w:rsidRPr="000A5408">
        <w:rPr>
          <w:sz w:val="22"/>
          <w:szCs w:val="22"/>
        </w:rPr>
        <w:t xml:space="preserve">  и  </w:t>
      </w:r>
    </w:p>
    <w:p w:rsidR="00F27C74" w:rsidRPr="000A5408" w:rsidRDefault="00F27C74" w:rsidP="00F27C74">
      <w:pPr>
        <w:adjustRightInd w:val="0"/>
        <w:ind w:right="-261"/>
        <w:rPr>
          <w:sz w:val="22"/>
          <w:szCs w:val="22"/>
        </w:rPr>
      </w:pPr>
      <w:r w:rsidRPr="000A5408">
        <w:rPr>
          <w:b/>
          <w:bCs/>
          <w:sz w:val="22"/>
          <w:szCs w:val="22"/>
        </w:rPr>
        <w:t>Организация-поставщик:___________________________</w:t>
      </w:r>
      <w:proofErr w:type="gramStart"/>
      <w:r w:rsidRPr="000A5408">
        <w:rPr>
          <w:b/>
          <w:bCs/>
          <w:sz w:val="22"/>
          <w:szCs w:val="22"/>
        </w:rPr>
        <w:t xml:space="preserve"> ,</w:t>
      </w:r>
      <w:proofErr w:type="gramEnd"/>
      <w:r>
        <w:rPr>
          <w:b/>
          <w:bCs/>
          <w:sz w:val="22"/>
          <w:szCs w:val="22"/>
        </w:rPr>
        <w:t xml:space="preserve"> </w:t>
      </w:r>
      <w:r w:rsidRPr="000A5408">
        <w:rPr>
          <w:sz w:val="22"/>
          <w:szCs w:val="22"/>
        </w:rPr>
        <w:t>в лице _______________________, действующего на основании _________, составили настоящий акт о нижеследующем.</w:t>
      </w:r>
    </w:p>
    <w:p w:rsidR="00F27C74" w:rsidRPr="000A5408" w:rsidRDefault="00F27C74" w:rsidP="00F27C74">
      <w:pPr>
        <w:rPr>
          <w:sz w:val="22"/>
          <w:szCs w:val="22"/>
        </w:rPr>
      </w:pPr>
      <w:r w:rsidRPr="000A5408">
        <w:rPr>
          <w:b/>
          <w:sz w:val="22"/>
          <w:szCs w:val="22"/>
        </w:rPr>
        <w:t>Основание для составления Акта:</w:t>
      </w:r>
      <w:r w:rsidRPr="000A5408">
        <w:rPr>
          <w:sz w:val="22"/>
          <w:szCs w:val="22"/>
        </w:rPr>
        <w:t xml:space="preserve"> Кон</w:t>
      </w:r>
      <w:r>
        <w:rPr>
          <w:sz w:val="22"/>
          <w:szCs w:val="22"/>
        </w:rPr>
        <w:t>тракт от «   »              2015</w:t>
      </w:r>
      <w:r w:rsidRPr="000A5408">
        <w:rPr>
          <w:sz w:val="22"/>
          <w:szCs w:val="22"/>
        </w:rPr>
        <w:t xml:space="preserve">г. №   </w:t>
      </w:r>
    </w:p>
    <w:p w:rsidR="00F27C74" w:rsidRPr="000A5408" w:rsidRDefault="00174307" w:rsidP="00F27C74">
      <w:pPr>
        <w:rPr>
          <w:b/>
          <w:sz w:val="22"/>
          <w:szCs w:val="22"/>
        </w:rPr>
      </w:pPr>
      <w:r>
        <w:rPr>
          <w:b/>
          <w:sz w:val="22"/>
          <w:szCs w:val="22"/>
        </w:rPr>
        <w:t>Сведения о поступившем  Т</w:t>
      </w:r>
      <w:r w:rsidR="00F27C74" w:rsidRPr="000A5408">
        <w:rPr>
          <w:b/>
          <w:sz w:val="22"/>
          <w:szCs w:val="22"/>
        </w:rPr>
        <w:t>оваре:</w:t>
      </w:r>
    </w:p>
    <w:p w:rsidR="00F27C74" w:rsidRDefault="00F27C74" w:rsidP="00F27C74">
      <w:pPr>
        <w:rPr>
          <w:b/>
          <w:sz w:val="22"/>
          <w:szCs w:val="22"/>
        </w:rPr>
      </w:pPr>
    </w:p>
    <w:p w:rsidR="00F27C74" w:rsidRPr="000A5408" w:rsidRDefault="00F27C74" w:rsidP="00F27C74">
      <w:pPr>
        <w:rPr>
          <w:b/>
          <w:sz w:val="22"/>
          <w:szCs w:val="22"/>
        </w:rPr>
      </w:pPr>
    </w:p>
    <w:p w:rsidR="00F27C74" w:rsidRPr="000A5408" w:rsidRDefault="00F27C74" w:rsidP="00F27C74">
      <w:pPr>
        <w:ind w:left="142" w:right="361" w:firstLine="338"/>
        <w:rPr>
          <w:sz w:val="22"/>
          <w:szCs w:val="22"/>
        </w:rPr>
      </w:pPr>
      <w:r w:rsidRPr="000A5408">
        <w:rPr>
          <w:b/>
          <w:sz w:val="22"/>
          <w:szCs w:val="22"/>
        </w:rPr>
        <w:t>Цена контракта составляет:</w:t>
      </w:r>
      <w:r w:rsidRPr="000A5408">
        <w:rPr>
          <w:sz w:val="22"/>
          <w:szCs w:val="22"/>
        </w:rPr>
        <w:t xml:space="preserve"> </w:t>
      </w:r>
    </w:p>
    <w:p w:rsidR="00F27C74" w:rsidRPr="000A5408" w:rsidRDefault="00F27C74" w:rsidP="00F27C74">
      <w:pPr>
        <w:ind w:firstLine="284"/>
        <w:rPr>
          <w:b/>
          <w:sz w:val="22"/>
          <w:szCs w:val="22"/>
        </w:rPr>
      </w:pPr>
    </w:p>
    <w:p w:rsidR="00F27C74" w:rsidRPr="000A5408" w:rsidRDefault="00F27C74" w:rsidP="00F27C74">
      <w:pPr>
        <w:rPr>
          <w:b/>
          <w:sz w:val="22"/>
          <w:szCs w:val="22"/>
        </w:rPr>
      </w:pPr>
    </w:p>
    <w:p w:rsidR="00F27C74" w:rsidRPr="000A5408" w:rsidRDefault="00F27C74" w:rsidP="00F27C74">
      <w:pPr>
        <w:ind w:right="-185"/>
        <w:rPr>
          <w:sz w:val="22"/>
          <w:szCs w:val="22"/>
        </w:rPr>
      </w:pPr>
      <w:r w:rsidRPr="000A5408">
        <w:rPr>
          <w:b/>
          <w:sz w:val="22"/>
          <w:szCs w:val="22"/>
        </w:rPr>
        <w:t>Результаты осмотра:</w:t>
      </w:r>
    </w:p>
    <w:p w:rsidR="00F27C74" w:rsidRPr="000A5408" w:rsidRDefault="00F27C74" w:rsidP="00F27C74">
      <w:pPr>
        <w:ind w:right="-185"/>
        <w:rPr>
          <w:sz w:val="22"/>
          <w:szCs w:val="22"/>
        </w:rPr>
      </w:pPr>
      <w:r w:rsidRPr="000A5408">
        <w:rPr>
          <w:sz w:val="22"/>
          <w:szCs w:val="22"/>
        </w:rPr>
        <w:t xml:space="preserve">Внешний вид, комплектность  </w:t>
      </w:r>
    </w:p>
    <w:p w:rsidR="00F27C74" w:rsidRPr="000A5408" w:rsidRDefault="00F27C74" w:rsidP="00F27C74">
      <w:pPr>
        <w:ind w:right="-185"/>
        <w:rPr>
          <w:sz w:val="22"/>
          <w:szCs w:val="22"/>
        </w:rPr>
      </w:pPr>
      <w:r w:rsidRPr="000A5408">
        <w:rPr>
          <w:sz w:val="22"/>
          <w:szCs w:val="22"/>
        </w:rPr>
        <w:t>___________________________________________________________________________________</w:t>
      </w:r>
    </w:p>
    <w:p w:rsidR="00F27C74" w:rsidRPr="000A5408" w:rsidRDefault="00F27C74" w:rsidP="00F27C74">
      <w:pPr>
        <w:ind w:right="-185"/>
        <w:jc w:val="center"/>
        <w:rPr>
          <w:sz w:val="22"/>
          <w:szCs w:val="22"/>
        </w:rPr>
      </w:pPr>
      <w:r w:rsidRPr="000A5408">
        <w:rPr>
          <w:sz w:val="22"/>
          <w:szCs w:val="22"/>
        </w:rPr>
        <w:t>(указать повреждение, комплектность при наличии)</w:t>
      </w:r>
    </w:p>
    <w:p w:rsidR="00F27C74" w:rsidRPr="000A5408" w:rsidRDefault="00F27C74" w:rsidP="00F27C74">
      <w:pPr>
        <w:rPr>
          <w:b/>
          <w:sz w:val="22"/>
          <w:szCs w:val="22"/>
        </w:rPr>
      </w:pPr>
    </w:p>
    <w:p w:rsidR="00F27C74" w:rsidRPr="000A5408" w:rsidRDefault="00F27C74" w:rsidP="00F27C74">
      <w:pPr>
        <w:rPr>
          <w:b/>
          <w:sz w:val="22"/>
          <w:szCs w:val="22"/>
        </w:rPr>
      </w:pPr>
    </w:p>
    <w:p w:rsidR="00F27C74" w:rsidRPr="000A5408" w:rsidRDefault="00F27C74" w:rsidP="00F27C74">
      <w:pPr>
        <w:rPr>
          <w:b/>
          <w:sz w:val="22"/>
          <w:szCs w:val="22"/>
        </w:rPr>
      </w:pPr>
    </w:p>
    <w:p w:rsidR="00F27C74" w:rsidRPr="000A5408" w:rsidRDefault="00F27C74" w:rsidP="00F27C74">
      <w:pPr>
        <w:rPr>
          <w:sz w:val="22"/>
          <w:szCs w:val="22"/>
        </w:rPr>
      </w:pPr>
      <w:r w:rsidRPr="000A5408">
        <w:rPr>
          <w:b/>
          <w:sz w:val="22"/>
          <w:szCs w:val="22"/>
        </w:rPr>
        <w:t>Товар  поставлен  (</w:t>
      </w:r>
      <w:r w:rsidRPr="000A5408">
        <w:rPr>
          <w:i/>
          <w:sz w:val="22"/>
          <w:szCs w:val="22"/>
        </w:rPr>
        <w:t>в соответствии, не в соответствии)</w:t>
      </w:r>
      <w:r w:rsidRPr="000A5408">
        <w:rPr>
          <w:b/>
          <w:sz w:val="22"/>
          <w:szCs w:val="22"/>
        </w:rPr>
        <w:t xml:space="preserve"> с требованиями  </w:t>
      </w:r>
      <w:r w:rsidRPr="000A5408">
        <w:rPr>
          <w:sz w:val="22"/>
          <w:szCs w:val="22"/>
        </w:rPr>
        <w:t>Контракта от «  »   2</w:t>
      </w:r>
      <w:r>
        <w:rPr>
          <w:sz w:val="22"/>
          <w:szCs w:val="22"/>
        </w:rPr>
        <w:t>015</w:t>
      </w:r>
      <w:r w:rsidRPr="000A5408">
        <w:rPr>
          <w:sz w:val="22"/>
          <w:szCs w:val="22"/>
        </w:rPr>
        <w:t xml:space="preserve">г. №  </w:t>
      </w:r>
    </w:p>
    <w:p w:rsidR="00F27C74" w:rsidRPr="000A5408" w:rsidRDefault="00F27C74" w:rsidP="00F27C74">
      <w:pPr>
        <w:rPr>
          <w:sz w:val="22"/>
          <w:szCs w:val="22"/>
        </w:rPr>
      </w:pPr>
    </w:p>
    <w:p w:rsidR="00F27C74" w:rsidRPr="000A5408" w:rsidRDefault="00F27C74" w:rsidP="00F27C74">
      <w:pPr>
        <w:ind w:right="-185"/>
        <w:rPr>
          <w:b/>
          <w:sz w:val="22"/>
          <w:szCs w:val="22"/>
        </w:rPr>
      </w:pPr>
    </w:p>
    <w:p w:rsidR="00F27C74" w:rsidRPr="000A5408" w:rsidRDefault="00F27C74" w:rsidP="00F27C74">
      <w:pPr>
        <w:ind w:right="-185"/>
        <w:rPr>
          <w:b/>
          <w:sz w:val="22"/>
          <w:szCs w:val="22"/>
        </w:rPr>
      </w:pPr>
      <w:r w:rsidRPr="000A5408">
        <w:rPr>
          <w:b/>
          <w:sz w:val="22"/>
          <w:szCs w:val="22"/>
        </w:rPr>
        <w:t>Перечень прилагаемых документов</w:t>
      </w:r>
      <w:r w:rsidRPr="000A5408">
        <w:rPr>
          <w:sz w:val="22"/>
          <w:szCs w:val="22"/>
        </w:rPr>
        <w:t>:</w:t>
      </w:r>
      <w:r w:rsidRPr="000A5408">
        <w:rPr>
          <w:b/>
          <w:sz w:val="22"/>
          <w:szCs w:val="22"/>
        </w:rPr>
        <w:t xml:space="preserve"> счет, счет-фактура, товарная накладная.</w:t>
      </w:r>
    </w:p>
    <w:p w:rsidR="00F27C74" w:rsidRPr="000A5408" w:rsidRDefault="00F27C74" w:rsidP="00F27C74">
      <w:pPr>
        <w:ind w:right="-185"/>
        <w:rPr>
          <w:b/>
          <w:sz w:val="22"/>
          <w:szCs w:val="22"/>
        </w:rPr>
      </w:pPr>
    </w:p>
    <w:p w:rsidR="00F27C74" w:rsidRPr="000A5408" w:rsidRDefault="00F27C74" w:rsidP="00F27C74">
      <w:pPr>
        <w:ind w:right="-185"/>
        <w:rPr>
          <w:sz w:val="22"/>
          <w:szCs w:val="22"/>
        </w:rPr>
      </w:pPr>
    </w:p>
    <w:p w:rsidR="00F27C74" w:rsidRPr="000A5408" w:rsidRDefault="00F27C74" w:rsidP="00F27C74">
      <w:pPr>
        <w:ind w:right="-185"/>
        <w:rPr>
          <w:sz w:val="22"/>
          <w:szCs w:val="22"/>
        </w:rPr>
      </w:pPr>
      <w:r w:rsidRPr="000A5408">
        <w:rPr>
          <w:b/>
          <w:sz w:val="22"/>
          <w:szCs w:val="22"/>
        </w:rPr>
        <w:t>Заключение комиссии:</w:t>
      </w:r>
      <w:r w:rsidRPr="000A5408">
        <w:rPr>
          <w:sz w:val="22"/>
          <w:szCs w:val="22"/>
        </w:rPr>
        <w:t xml:space="preserve"> ___________________________________________________</w:t>
      </w:r>
    </w:p>
    <w:p w:rsidR="00F27C74" w:rsidRPr="000A5408" w:rsidRDefault="00F27C74" w:rsidP="00F27C74">
      <w:pPr>
        <w:rPr>
          <w:sz w:val="22"/>
          <w:szCs w:val="22"/>
        </w:rPr>
      </w:pPr>
    </w:p>
    <w:p w:rsidR="00F27C74" w:rsidRPr="000A5408" w:rsidRDefault="00F27C74" w:rsidP="00F27C74">
      <w:pPr>
        <w:rPr>
          <w:b/>
          <w:sz w:val="22"/>
          <w:szCs w:val="22"/>
        </w:rPr>
      </w:pPr>
    </w:p>
    <w:p w:rsidR="00F27C74" w:rsidRPr="000A5408" w:rsidRDefault="00F27C74" w:rsidP="00F27C74">
      <w:pPr>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54"/>
      </w:tblGrid>
      <w:tr w:rsidR="00F27C74" w:rsidRPr="000A5408" w:rsidTr="001C7148">
        <w:tc>
          <w:tcPr>
            <w:tcW w:w="4962" w:type="dxa"/>
          </w:tcPr>
          <w:p w:rsidR="00F27C74" w:rsidRPr="000A5408" w:rsidRDefault="00F27C74" w:rsidP="001C7148">
            <w:pPr>
              <w:pStyle w:val="af7"/>
              <w:rPr>
                <w:b/>
                <w:sz w:val="22"/>
                <w:szCs w:val="22"/>
              </w:rPr>
            </w:pPr>
            <w:r w:rsidRPr="000A5408">
              <w:rPr>
                <w:b/>
                <w:sz w:val="22"/>
                <w:szCs w:val="22"/>
              </w:rPr>
              <w:t xml:space="preserve">от Заказчика: </w:t>
            </w:r>
          </w:p>
          <w:p w:rsidR="00F27C74" w:rsidRPr="000A5408" w:rsidRDefault="00F27C74" w:rsidP="001C7148">
            <w:pPr>
              <w:pStyle w:val="af7"/>
              <w:rPr>
                <w:sz w:val="22"/>
                <w:szCs w:val="22"/>
              </w:rPr>
            </w:pPr>
          </w:p>
          <w:p w:rsidR="00F27C74" w:rsidRPr="000A5408" w:rsidRDefault="00F27C74" w:rsidP="001C7148">
            <w:pPr>
              <w:pStyle w:val="af7"/>
              <w:rPr>
                <w:b/>
                <w:sz w:val="22"/>
                <w:szCs w:val="22"/>
              </w:rPr>
            </w:pPr>
            <w:proofErr w:type="spellStart"/>
            <w:r>
              <w:rPr>
                <w:sz w:val="22"/>
                <w:szCs w:val="22"/>
              </w:rPr>
              <w:t>Врио</w:t>
            </w:r>
            <w:proofErr w:type="spellEnd"/>
            <w:r w:rsidRPr="000A5408">
              <w:rPr>
                <w:sz w:val="22"/>
                <w:szCs w:val="22"/>
              </w:rPr>
              <w:t xml:space="preserve"> директора ИХХТ СО РАН  </w:t>
            </w:r>
            <w:r w:rsidRPr="000A5408">
              <w:rPr>
                <w:b/>
                <w:sz w:val="22"/>
                <w:szCs w:val="22"/>
              </w:rPr>
              <w:t xml:space="preserve"> </w:t>
            </w:r>
          </w:p>
          <w:p w:rsidR="00F27C74" w:rsidRPr="000A5408" w:rsidRDefault="00F27C74" w:rsidP="001C7148">
            <w:pPr>
              <w:pStyle w:val="af7"/>
              <w:rPr>
                <w:b/>
                <w:sz w:val="22"/>
                <w:szCs w:val="22"/>
              </w:rPr>
            </w:pPr>
          </w:p>
          <w:p w:rsidR="00F27C74" w:rsidRPr="000A5408" w:rsidRDefault="00F27C74" w:rsidP="001C7148">
            <w:pPr>
              <w:pStyle w:val="af7"/>
              <w:rPr>
                <w:sz w:val="22"/>
                <w:szCs w:val="22"/>
              </w:rPr>
            </w:pPr>
            <w:r w:rsidRPr="000A5408">
              <w:rPr>
                <w:b/>
                <w:sz w:val="22"/>
                <w:szCs w:val="22"/>
              </w:rPr>
              <w:t xml:space="preserve">    </w:t>
            </w:r>
            <w:r w:rsidRPr="000A5408">
              <w:rPr>
                <w:sz w:val="22"/>
                <w:szCs w:val="22"/>
              </w:rPr>
              <w:t xml:space="preserve">__________________Чесноков Н.В.  </w:t>
            </w:r>
          </w:p>
          <w:p w:rsidR="00F27C74" w:rsidRPr="000A5408" w:rsidRDefault="00F27C74" w:rsidP="001C7148">
            <w:pPr>
              <w:pStyle w:val="af7"/>
              <w:rPr>
                <w:sz w:val="22"/>
                <w:szCs w:val="22"/>
              </w:rPr>
            </w:pPr>
            <w:r w:rsidRPr="000A5408">
              <w:rPr>
                <w:sz w:val="22"/>
                <w:szCs w:val="22"/>
              </w:rPr>
              <w:t xml:space="preserve">     МП                                                                                                                  </w:t>
            </w:r>
            <w:r w:rsidRPr="000A5408">
              <w:rPr>
                <w:b/>
                <w:sz w:val="22"/>
                <w:szCs w:val="22"/>
              </w:rPr>
              <w:t xml:space="preserve">                            </w:t>
            </w:r>
            <w:r w:rsidRPr="000A5408">
              <w:rPr>
                <w:sz w:val="22"/>
                <w:szCs w:val="22"/>
              </w:rPr>
              <w:t xml:space="preserve"> </w:t>
            </w:r>
            <w:r w:rsidRPr="000A5408">
              <w:rPr>
                <w:b/>
                <w:sz w:val="22"/>
                <w:szCs w:val="22"/>
              </w:rPr>
              <w:t xml:space="preserve">                                                                   </w:t>
            </w:r>
          </w:p>
        </w:tc>
        <w:tc>
          <w:tcPr>
            <w:tcW w:w="5154" w:type="dxa"/>
          </w:tcPr>
          <w:p w:rsidR="00F27C74" w:rsidRPr="000A5408" w:rsidRDefault="00F27C74" w:rsidP="001C7148">
            <w:pPr>
              <w:rPr>
                <w:b/>
                <w:sz w:val="22"/>
                <w:szCs w:val="22"/>
              </w:rPr>
            </w:pPr>
            <w:r w:rsidRPr="000A5408">
              <w:rPr>
                <w:b/>
                <w:sz w:val="22"/>
                <w:szCs w:val="22"/>
              </w:rPr>
              <w:t xml:space="preserve">от Поставщика:   </w:t>
            </w:r>
          </w:p>
          <w:p w:rsidR="00F27C74" w:rsidRPr="000A5408" w:rsidRDefault="00F27C74" w:rsidP="001C7148">
            <w:pPr>
              <w:rPr>
                <w:b/>
                <w:sz w:val="22"/>
                <w:szCs w:val="22"/>
              </w:rPr>
            </w:pPr>
            <w:r w:rsidRPr="000A5408">
              <w:rPr>
                <w:b/>
                <w:sz w:val="22"/>
                <w:szCs w:val="22"/>
              </w:rPr>
              <w:t xml:space="preserve">  </w:t>
            </w:r>
          </w:p>
          <w:p w:rsidR="00F27C74" w:rsidRPr="000A5408" w:rsidRDefault="00F27C74" w:rsidP="001C7148">
            <w:pPr>
              <w:rPr>
                <w:sz w:val="22"/>
                <w:szCs w:val="22"/>
              </w:rPr>
            </w:pPr>
            <w:r>
              <w:rPr>
                <w:sz w:val="22"/>
                <w:szCs w:val="22"/>
              </w:rPr>
              <w:t>_____________</w:t>
            </w:r>
          </w:p>
          <w:p w:rsidR="00F27C74" w:rsidRPr="000A5408" w:rsidRDefault="00F27C74" w:rsidP="001C7148">
            <w:pPr>
              <w:rPr>
                <w:b/>
                <w:sz w:val="22"/>
                <w:szCs w:val="22"/>
              </w:rPr>
            </w:pPr>
          </w:p>
          <w:p w:rsidR="00F27C74" w:rsidRPr="000A5408" w:rsidRDefault="00F27C74" w:rsidP="001C7148">
            <w:pPr>
              <w:pStyle w:val="af7"/>
              <w:rPr>
                <w:sz w:val="22"/>
                <w:szCs w:val="22"/>
              </w:rPr>
            </w:pPr>
            <w:r w:rsidRPr="000A5408">
              <w:rPr>
                <w:sz w:val="22"/>
                <w:szCs w:val="22"/>
              </w:rPr>
              <w:t>___</w:t>
            </w:r>
            <w:r>
              <w:rPr>
                <w:sz w:val="22"/>
                <w:szCs w:val="22"/>
              </w:rPr>
              <w:t>____________________</w:t>
            </w:r>
          </w:p>
          <w:p w:rsidR="00F27C74" w:rsidRPr="000A5408" w:rsidRDefault="00F27C74" w:rsidP="001C7148">
            <w:pPr>
              <w:pStyle w:val="af7"/>
              <w:rPr>
                <w:sz w:val="22"/>
                <w:szCs w:val="22"/>
              </w:rPr>
            </w:pPr>
            <w:r w:rsidRPr="000A5408">
              <w:rPr>
                <w:sz w:val="22"/>
                <w:szCs w:val="22"/>
              </w:rPr>
              <w:t>МП</w:t>
            </w:r>
          </w:p>
          <w:p w:rsidR="00F27C74" w:rsidRPr="000A5408" w:rsidRDefault="00F27C74" w:rsidP="001C7148">
            <w:pPr>
              <w:pStyle w:val="af7"/>
              <w:rPr>
                <w:sz w:val="22"/>
                <w:szCs w:val="22"/>
              </w:rPr>
            </w:pPr>
          </w:p>
        </w:tc>
      </w:tr>
    </w:tbl>
    <w:p w:rsidR="00F27C74" w:rsidRPr="000A5408" w:rsidRDefault="00F27C74" w:rsidP="00F27C74">
      <w:pPr>
        <w:keepLines/>
        <w:suppressAutoHyphens/>
        <w:ind w:right="181" w:firstLine="567"/>
        <w:rPr>
          <w:sz w:val="22"/>
          <w:szCs w:val="22"/>
        </w:rPr>
      </w:pPr>
    </w:p>
    <w:p w:rsidR="00F27C74" w:rsidRPr="000A5408" w:rsidRDefault="00F27C74" w:rsidP="00F27C74">
      <w:pPr>
        <w:pStyle w:val="af7"/>
        <w:rPr>
          <w:b/>
          <w:sz w:val="22"/>
          <w:szCs w:val="22"/>
        </w:rPr>
      </w:pPr>
    </w:p>
    <w:p w:rsidR="00202633" w:rsidRDefault="00202633" w:rsidP="00F00DA6">
      <w:pPr>
        <w:shd w:val="clear" w:color="auto" w:fill="FFFFFF"/>
        <w:ind w:right="454"/>
        <w:rPr>
          <w:b/>
          <w:bCs/>
          <w:spacing w:val="-1"/>
        </w:rPr>
      </w:pPr>
    </w:p>
    <w:p w:rsidR="00EB5B44" w:rsidRDefault="00EB5B44" w:rsidP="00EB5B44">
      <w:pPr>
        <w:shd w:val="clear" w:color="auto" w:fill="FFFFFF"/>
        <w:ind w:left="1083" w:right="454" w:hanging="414"/>
        <w:jc w:val="right"/>
        <w:rPr>
          <w:b/>
          <w:bCs/>
          <w:spacing w:val="-1"/>
        </w:rPr>
      </w:pPr>
    </w:p>
    <w:p w:rsidR="00EB5B44" w:rsidRDefault="00EB5B44" w:rsidP="00EB5B44">
      <w:pPr>
        <w:shd w:val="clear" w:color="auto" w:fill="FFFFFF"/>
        <w:ind w:left="1083" w:right="454" w:hanging="414"/>
        <w:jc w:val="right"/>
        <w:rPr>
          <w:b/>
          <w:bCs/>
          <w:spacing w:val="-1"/>
        </w:rPr>
      </w:pPr>
    </w:p>
    <w:p w:rsidR="00EB5B44" w:rsidRDefault="00EB5B44" w:rsidP="00EB5B44">
      <w:pPr>
        <w:shd w:val="clear" w:color="auto" w:fill="FFFFFF"/>
        <w:ind w:left="1083" w:right="454" w:hanging="414"/>
        <w:jc w:val="right"/>
        <w:rPr>
          <w:b/>
          <w:bCs/>
          <w:spacing w:val="-1"/>
        </w:rPr>
      </w:pPr>
    </w:p>
    <w:p w:rsidR="00F423A0" w:rsidRDefault="00F423A0" w:rsidP="00EB5B44">
      <w:pPr>
        <w:shd w:val="clear" w:color="auto" w:fill="FFFFFF"/>
        <w:ind w:left="1083" w:right="454" w:hanging="414"/>
        <w:jc w:val="right"/>
        <w:rPr>
          <w:b/>
          <w:bCs/>
          <w:spacing w:val="-1"/>
        </w:rPr>
      </w:pPr>
    </w:p>
    <w:p w:rsidR="00F423A0" w:rsidRDefault="00F423A0" w:rsidP="00EB5B44">
      <w:pPr>
        <w:shd w:val="clear" w:color="auto" w:fill="FFFFFF"/>
        <w:ind w:left="1083" w:right="454" w:hanging="414"/>
        <w:jc w:val="right"/>
        <w:rPr>
          <w:b/>
          <w:bCs/>
          <w:spacing w:val="-1"/>
        </w:rPr>
      </w:pPr>
    </w:p>
    <w:p w:rsidR="00EB5B44" w:rsidRPr="00317EA6" w:rsidRDefault="00EB5B44" w:rsidP="00EB5B44">
      <w:pPr>
        <w:shd w:val="clear" w:color="auto" w:fill="FFFFFF"/>
        <w:ind w:left="1083" w:right="454" w:hanging="414"/>
        <w:jc w:val="right"/>
        <w:rPr>
          <w:b/>
          <w:bCs/>
          <w:spacing w:val="-1"/>
        </w:rPr>
      </w:pPr>
      <w:r w:rsidRPr="00317EA6">
        <w:rPr>
          <w:b/>
          <w:bCs/>
          <w:spacing w:val="-1"/>
        </w:rPr>
        <w:t xml:space="preserve">Приложение №3 </w:t>
      </w:r>
    </w:p>
    <w:p w:rsidR="00EB5B44" w:rsidRDefault="00EB5B44" w:rsidP="00EB5B44">
      <w:pPr>
        <w:shd w:val="clear" w:color="auto" w:fill="FFFFFF"/>
        <w:ind w:left="1083" w:right="454" w:hanging="414"/>
        <w:jc w:val="right"/>
        <w:rPr>
          <w:b/>
          <w:bCs/>
          <w:spacing w:val="-1"/>
        </w:rPr>
      </w:pPr>
      <w:r w:rsidRPr="00317EA6">
        <w:rPr>
          <w:b/>
          <w:bCs/>
          <w:spacing w:val="-1"/>
        </w:rPr>
        <w:t>к информационной карте</w:t>
      </w:r>
    </w:p>
    <w:p w:rsidR="00EB5B44" w:rsidRPr="00317EA6" w:rsidRDefault="00EB5B44" w:rsidP="00EB5B44">
      <w:pPr>
        <w:shd w:val="clear" w:color="auto" w:fill="FFFFFF"/>
        <w:spacing w:line="518" w:lineRule="exact"/>
        <w:ind w:left="1082" w:right="451" w:hanging="413"/>
        <w:jc w:val="center"/>
        <w:rPr>
          <w:b/>
          <w:bCs/>
          <w:spacing w:val="-1"/>
        </w:rPr>
      </w:pPr>
      <w:r w:rsidRPr="00317EA6">
        <w:rPr>
          <w:b/>
          <w:bCs/>
          <w:spacing w:val="-1"/>
        </w:rPr>
        <w:t>РАЗДЕЛ 5</w:t>
      </w:r>
    </w:p>
    <w:p w:rsidR="00EB5B44" w:rsidRPr="00317EA6" w:rsidRDefault="00EB5B44" w:rsidP="00EB5B44">
      <w:pPr>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EB5B44" w:rsidRPr="00317EA6" w:rsidRDefault="00EB5B44" w:rsidP="00EB5B44">
      <w:pPr>
        <w:shd w:val="clear" w:color="auto" w:fill="FFFFFF"/>
        <w:spacing w:line="518" w:lineRule="exact"/>
        <w:ind w:left="1082" w:right="451" w:hanging="413"/>
        <w:rPr>
          <w:b/>
          <w:bCs/>
        </w:rPr>
      </w:pPr>
      <w:r w:rsidRPr="00317EA6">
        <w:rPr>
          <w:b/>
          <w:bCs/>
        </w:rPr>
        <w:t xml:space="preserve">ЗАКАЗА НА ПОСТАВКУ ТОВАРА </w:t>
      </w:r>
      <w:r w:rsidRPr="00317EA6">
        <w:rPr>
          <w:b/>
          <w:bCs/>
          <w:i/>
          <w:iCs/>
        </w:rPr>
        <w:t>(в составе первых частей заявок).</w:t>
      </w:r>
    </w:p>
    <w:p w:rsidR="00EB5B44" w:rsidRPr="00317EA6" w:rsidRDefault="00EB5B44" w:rsidP="00EB5B44">
      <w:pPr>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317EA6">
        <w:rPr>
          <w:spacing w:val="-3"/>
        </w:rPr>
        <w:t xml:space="preserve">аукционе в электронной форме по размещению заказа на право заключения контракта </w:t>
      </w:r>
      <w:proofErr w:type="gramStart"/>
      <w:r w:rsidRPr="00317EA6">
        <w:rPr>
          <w:spacing w:val="-3"/>
        </w:rPr>
        <w:t>на</w:t>
      </w:r>
      <w:proofErr w:type="gramEnd"/>
    </w:p>
    <w:p w:rsidR="00EB5B44" w:rsidRPr="00317EA6" w:rsidRDefault="00EB5B44" w:rsidP="00EB5B44">
      <w:pPr>
        <w:shd w:val="clear" w:color="auto" w:fill="FFFFFF"/>
        <w:tabs>
          <w:tab w:val="left" w:leader="underscore" w:pos="1687"/>
        </w:tabs>
        <w:spacing w:line="276" w:lineRule="exact"/>
        <w:ind w:left="110"/>
      </w:pPr>
      <w:r w:rsidRPr="00317EA6">
        <w:tab/>
        <w:t xml:space="preserve">   </w:t>
      </w:r>
      <w:proofErr w:type="gramStart"/>
      <w:r w:rsidRPr="00317EA6">
        <w:rPr>
          <w:i/>
          <w:iCs/>
          <w:spacing w:val="3"/>
        </w:rPr>
        <w:t xml:space="preserve">(предмет   контракта   и  реестровый   номер   извещения   </w:t>
      </w:r>
      <w:proofErr w:type="gramEnd"/>
    </w:p>
    <w:p w:rsidR="00EB5B44" w:rsidRPr="00317EA6" w:rsidRDefault="00EB5B44" w:rsidP="00EB5B44">
      <w:pPr>
        <w:shd w:val="clear" w:color="auto" w:fill="FFFFFF"/>
        <w:spacing w:before="2" w:line="276" w:lineRule="exact"/>
        <w:ind w:left="118"/>
      </w:pPr>
      <w:r w:rsidRPr="00317EA6">
        <w:rPr>
          <w:i/>
          <w:iCs/>
        </w:rPr>
        <w:t>аукциона в электронной форме).</w:t>
      </w:r>
    </w:p>
    <w:p w:rsidR="00EB5B44" w:rsidRPr="00317EA6" w:rsidRDefault="00EB5B44" w:rsidP="00EB5B44">
      <w:pPr>
        <w:shd w:val="clear" w:color="auto" w:fill="FFFFFF"/>
        <w:spacing w:before="396" w:line="276" w:lineRule="exact"/>
        <w:ind w:left="122" w:right="329" w:firstLine="708"/>
      </w:pPr>
      <w:r w:rsidRPr="00317EA6">
        <w:rPr>
          <w:spacing w:val="-4"/>
        </w:rPr>
        <w:t xml:space="preserve">Подтверждаем, что, изучив документацию об аукционе в электронной форме, </w:t>
      </w:r>
      <w:proofErr w:type="gramStart"/>
      <w:r w:rsidRPr="00317EA6">
        <w:rPr>
          <w:spacing w:val="-4"/>
        </w:rPr>
        <w:t>согласны</w:t>
      </w:r>
      <w:proofErr w:type="gramEnd"/>
      <w:r w:rsidRPr="00317EA6">
        <w:rPr>
          <w:spacing w:val="-4"/>
        </w:rPr>
        <w:t xml:space="preserve"> осуществить поставку указанного ниже товара в указанных объемах:</w:t>
      </w:r>
    </w:p>
    <w:p w:rsidR="00EB5B44" w:rsidRPr="00317EA6" w:rsidRDefault="00EB5B44" w:rsidP="00EB5B44">
      <w:pPr>
        <w:jc w:val="center"/>
        <w:rPr>
          <w:b/>
        </w:rPr>
      </w:pPr>
    </w:p>
    <w:p w:rsidR="00EB5B44" w:rsidRDefault="00EB5B44" w:rsidP="00A577EC">
      <w:pPr>
        <w:shd w:val="clear" w:color="auto" w:fill="FFFFFF"/>
        <w:ind w:right="454"/>
        <w:rPr>
          <w:b/>
          <w:bCs/>
          <w:spacing w:val="-1"/>
        </w:rPr>
      </w:pPr>
    </w:p>
    <w:p w:rsidR="00455140" w:rsidRPr="00844FC9" w:rsidRDefault="00455140" w:rsidP="00455140">
      <w:pPr>
        <w:pageBreakBefore/>
        <w:ind w:right="928"/>
        <w:jc w:val="center"/>
        <w:outlineLvl w:val="0"/>
        <w:rPr>
          <w:b/>
          <w:bCs/>
          <w:sz w:val="22"/>
          <w:szCs w:val="22"/>
        </w:rPr>
      </w:pPr>
      <w:r w:rsidRPr="00844FC9">
        <w:rPr>
          <w:b/>
          <w:bCs/>
          <w:sz w:val="22"/>
          <w:szCs w:val="22"/>
        </w:rPr>
        <w:lastRenderedPageBreak/>
        <w:t>РАЗДЕЛ 6</w:t>
      </w:r>
    </w:p>
    <w:p w:rsidR="00455140" w:rsidRPr="007C6D86" w:rsidRDefault="00455140" w:rsidP="00455140">
      <w:pPr>
        <w:tabs>
          <w:tab w:val="left" w:pos="993"/>
        </w:tabs>
        <w:autoSpaceDE w:val="0"/>
        <w:autoSpaceDN w:val="0"/>
        <w:adjustRightInd w:val="0"/>
        <w:ind w:firstLine="540"/>
        <w:jc w:val="right"/>
        <w:rPr>
          <w:sz w:val="22"/>
          <w:szCs w:val="22"/>
        </w:rPr>
      </w:pPr>
    </w:p>
    <w:p w:rsidR="00455140" w:rsidRDefault="00455140" w:rsidP="00455140">
      <w:pPr>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455140"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455140" w:rsidRPr="007C6D86"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455140" w:rsidRPr="007C6D86" w:rsidRDefault="00455140" w:rsidP="00455140">
      <w:pPr>
        <w:tabs>
          <w:tab w:val="left" w:pos="993"/>
        </w:tabs>
        <w:autoSpaceDE w:val="0"/>
        <w:autoSpaceDN w:val="0"/>
        <w:adjustRightInd w:val="0"/>
        <w:ind w:firstLine="540"/>
        <w:jc w:val="center"/>
        <w:rPr>
          <w:b/>
          <w:sz w:val="22"/>
          <w:szCs w:val="22"/>
        </w:rPr>
      </w:pP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w:t>
      </w:r>
      <w:r w:rsidR="00F423A0">
        <w:rPr>
          <w:bCs/>
          <w:sz w:val="22"/>
          <w:szCs w:val="22"/>
        </w:rPr>
        <w:t xml:space="preserve"> </w:t>
      </w:r>
      <w:r w:rsidRPr="007C6D86">
        <w:rPr>
          <w:bCs/>
          <w:sz w:val="22"/>
          <w:szCs w:val="22"/>
        </w:rPr>
        <w:t>проведении</w:t>
      </w:r>
      <w:r w:rsidR="00F423A0">
        <w:rPr>
          <w:bCs/>
          <w:sz w:val="22"/>
          <w:szCs w:val="22"/>
        </w:rPr>
        <w:t xml:space="preserve"> </w:t>
      </w:r>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w:t>
      </w:r>
      <w:r w:rsidR="00F423A0">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455140" w:rsidRPr="007C6D86" w:rsidRDefault="00455140" w:rsidP="00455140">
      <w:pPr>
        <w:tabs>
          <w:tab w:val="left" w:pos="993"/>
        </w:tabs>
        <w:autoSpaceDE w:val="0"/>
        <w:autoSpaceDN w:val="0"/>
        <w:adjustRightInd w:val="0"/>
        <w:ind w:firstLine="540"/>
        <w:rPr>
          <w:sz w:val="22"/>
          <w:szCs w:val="22"/>
        </w:rPr>
      </w:pPr>
      <w:proofErr w:type="gramStart"/>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47"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55140" w:rsidRPr="007C6D86" w:rsidRDefault="00455140" w:rsidP="00455140">
      <w:pPr>
        <w:tabs>
          <w:tab w:val="left" w:pos="993"/>
        </w:tabs>
        <w:autoSpaceDE w:val="0"/>
        <w:autoSpaceDN w:val="0"/>
        <w:adjustRightInd w:val="0"/>
        <w:ind w:firstLine="540"/>
        <w:rPr>
          <w:sz w:val="22"/>
          <w:szCs w:val="22"/>
        </w:rPr>
      </w:pPr>
      <w:proofErr w:type="gramStart"/>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455140" w:rsidRDefault="00455140" w:rsidP="00455140">
      <w:pPr>
        <w:autoSpaceDE w:val="0"/>
        <w:autoSpaceDN w:val="0"/>
        <w:adjustRightInd w:val="0"/>
        <w:ind w:firstLine="567"/>
        <w:rPr>
          <w:sz w:val="22"/>
          <w:szCs w:val="22"/>
        </w:rPr>
      </w:pPr>
      <w:proofErr w:type="gramStart"/>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D86">
        <w:rPr>
          <w:sz w:val="22"/>
          <w:szCs w:val="22"/>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455140" w:rsidRDefault="00455140" w:rsidP="00455140">
      <w:pPr>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0A5408" w:rsidRDefault="000A5408" w:rsidP="000A5408">
      <w:pPr>
        <w:jc w:val="center"/>
      </w:pPr>
      <w:r w:rsidRPr="007A00E9">
        <w:t xml:space="preserve">                                                                                                              </w:t>
      </w:r>
    </w:p>
    <w:p w:rsidR="000A5408" w:rsidRDefault="000A5408" w:rsidP="000A5408">
      <w:pPr>
        <w:jc w:val="center"/>
      </w:pPr>
    </w:p>
    <w:sectPr w:rsidR="000A5408" w:rsidSect="00C43E53">
      <w:footerReference w:type="even" r:id="rId48"/>
      <w:footerReference w:type="default" r:id="rId49"/>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B4" w:rsidRDefault="00851CB4">
      <w:r>
        <w:separator/>
      </w:r>
    </w:p>
  </w:endnote>
  <w:endnote w:type="continuationSeparator" w:id="0">
    <w:p w:rsidR="00851CB4" w:rsidRDefault="0085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Ўм§А?§ЮЎм???§ЮЎм§Ў?Ўм§А?-???"/>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D" w:rsidRDefault="00BD284D">
    <w:r>
      <w:fldChar w:fldCharType="begin"/>
    </w:r>
    <w:r>
      <w:instrText xml:space="preserve">PAGE  </w:instrText>
    </w:r>
    <w:r>
      <w:fldChar w:fldCharType="end"/>
    </w:r>
  </w:p>
  <w:p w:rsidR="00BD284D" w:rsidRDefault="00BD28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D" w:rsidRDefault="00BD284D">
    <w:pPr>
      <w:pStyle w:val="af4"/>
      <w:jc w:val="right"/>
    </w:pPr>
    <w:r>
      <w:fldChar w:fldCharType="begin"/>
    </w:r>
    <w:r>
      <w:instrText xml:space="preserve"> PAGE   \* MERGEFORMAT </w:instrText>
    </w:r>
    <w:r>
      <w:fldChar w:fldCharType="separate"/>
    </w:r>
    <w:r w:rsidR="00B67E46">
      <w:rPr>
        <w:noProof/>
      </w:rPr>
      <w:t>76</w:t>
    </w:r>
    <w:r>
      <w:rPr>
        <w:noProof/>
      </w:rPr>
      <w:fldChar w:fldCharType="end"/>
    </w:r>
  </w:p>
  <w:p w:rsidR="00BD284D" w:rsidRPr="000D7306" w:rsidRDefault="00BD284D">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B4" w:rsidRDefault="00851CB4">
      <w:r>
        <w:separator/>
      </w:r>
    </w:p>
  </w:footnote>
  <w:footnote w:type="continuationSeparator" w:id="0">
    <w:p w:rsidR="00851CB4" w:rsidRDefault="00851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1">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2">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1">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25">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7"/>
  </w:num>
  <w:num w:numId="2">
    <w:abstractNumId w:val="15"/>
  </w:num>
  <w:num w:numId="3">
    <w:abstractNumId w:val="24"/>
  </w:num>
  <w:num w:numId="4">
    <w:abstractNumId w:val="16"/>
  </w:num>
  <w:num w:numId="5">
    <w:abstractNumId w:val="10"/>
  </w:num>
  <w:num w:numId="6">
    <w:abstractNumId w:val="12"/>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48D9"/>
    <w:rsid w:val="00016831"/>
    <w:rsid w:val="00016A4B"/>
    <w:rsid w:val="00017D15"/>
    <w:rsid w:val="00020558"/>
    <w:rsid w:val="0002324F"/>
    <w:rsid w:val="000249E4"/>
    <w:rsid w:val="0003352B"/>
    <w:rsid w:val="00034EA0"/>
    <w:rsid w:val="00040ECF"/>
    <w:rsid w:val="00044F23"/>
    <w:rsid w:val="00045B51"/>
    <w:rsid w:val="00051E30"/>
    <w:rsid w:val="00052992"/>
    <w:rsid w:val="00062CF0"/>
    <w:rsid w:val="00071B5D"/>
    <w:rsid w:val="000724D9"/>
    <w:rsid w:val="000731B5"/>
    <w:rsid w:val="00077FE7"/>
    <w:rsid w:val="00080622"/>
    <w:rsid w:val="00082E1C"/>
    <w:rsid w:val="00085EEB"/>
    <w:rsid w:val="00090445"/>
    <w:rsid w:val="00097580"/>
    <w:rsid w:val="000A25D2"/>
    <w:rsid w:val="000A2BF1"/>
    <w:rsid w:val="000A3C1E"/>
    <w:rsid w:val="000A4BDA"/>
    <w:rsid w:val="000A5408"/>
    <w:rsid w:val="000A7AF5"/>
    <w:rsid w:val="000A7D77"/>
    <w:rsid w:val="000B3F69"/>
    <w:rsid w:val="000B5E95"/>
    <w:rsid w:val="000C1850"/>
    <w:rsid w:val="000C75E7"/>
    <w:rsid w:val="000C7695"/>
    <w:rsid w:val="000D1958"/>
    <w:rsid w:val="000D636F"/>
    <w:rsid w:val="000D7306"/>
    <w:rsid w:val="000E1235"/>
    <w:rsid w:val="000E1891"/>
    <w:rsid w:val="000E4F65"/>
    <w:rsid w:val="000E505A"/>
    <w:rsid w:val="000E74EC"/>
    <w:rsid w:val="000F3095"/>
    <w:rsid w:val="000F4842"/>
    <w:rsid w:val="000F4A67"/>
    <w:rsid w:val="00100522"/>
    <w:rsid w:val="00110A6F"/>
    <w:rsid w:val="00111A83"/>
    <w:rsid w:val="00113419"/>
    <w:rsid w:val="00113F61"/>
    <w:rsid w:val="00121B92"/>
    <w:rsid w:val="0012286B"/>
    <w:rsid w:val="00131883"/>
    <w:rsid w:val="001349D8"/>
    <w:rsid w:val="001367AE"/>
    <w:rsid w:val="00137B5B"/>
    <w:rsid w:val="001454D2"/>
    <w:rsid w:val="00145CEA"/>
    <w:rsid w:val="001462EA"/>
    <w:rsid w:val="001561F2"/>
    <w:rsid w:val="00163751"/>
    <w:rsid w:val="00166EBD"/>
    <w:rsid w:val="00170745"/>
    <w:rsid w:val="00171A98"/>
    <w:rsid w:val="00174307"/>
    <w:rsid w:val="00174B46"/>
    <w:rsid w:val="001757FD"/>
    <w:rsid w:val="001813C4"/>
    <w:rsid w:val="0018256F"/>
    <w:rsid w:val="00184EFD"/>
    <w:rsid w:val="0018724A"/>
    <w:rsid w:val="00191E98"/>
    <w:rsid w:val="0019228D"/>
    <w:rsid w:val="00195343"/>
    <w:rsid w:val="001A0953"/>
    <w:rsid w:val="001A50A2"/>
    <w:rsid w:val="001A6FB9"/>
    <w:rsid w:val="001A746A"/>
    <w:rsid w:val="001B1950"/>
    <w:rsid w:val="001B71F7"/>
    <w:rsid w:val="001C2E79"/>
    <w:rsid w:val="001C37C0"/>
    <w:rsid w:val="001C3D47"/>
    <w:rsid w:val="001C503F"/>
    <w:rsid w:val="001C7148"/>
    <w:rsid w:val="001C7CE0"/>
    <w:rsid w:val="001D1406"/>
    <w:rsid w:val="001D2F08"/>
    <w:rsid w:val="001E1769"/>
    <w:rsid w:val="001E2AA4"/>
    <w:rsid w:val="001E2C8E"/>
    <w:rsid w:val="001E48AE"/>
    <w:rsid w:val="001E4C89"/>
    <w:rsid w:val="001E5ACC"/>
    <w:rsid w:val="001F4C5B"/>
    <w:rsid w:val="001F6177"/>
    <w:rsid w:val="00200622"/>
    <w:rsid w:val="00200DB7"/>
    <w:rsid w:val="00202633"/>
    <w:rsid w:val="00205478"/>
    <w:rsid w:val="00205E45"/>
    <w:rsid w:val="002062AE"/>
    <w:rsid w:val="00213208"/>
    <w:rsid w:val="00215EB9"/>
    <w:rsid w:val="00221468"/>
    <w:rsid w:val="00221BAC"/>
    <w:rsid w:val="002244A3"/>
    <w:rsid w:val="00224C63"/>
    <w:rsid w:val="002303ED"/>
    <w:rsid w:val="00233EB9"/>
    <w:rsid w:val="00237448"/>
    <w:rsid w:val="002434FA"/>
    <w:rsid w:val="002447C8"/>
    <w:rsid w:val="00247287"/>
    <w:rsid w:val="00253590"/>
    <w:rsid w:val="002536E4"/>
    <w:rsid w:val="0025407F"/>
    <w:rsid w:val="0025615B"/>
    <w:rsid w:val="00262883"/>
    <w:rsid w:val="00262DB2"/>
    <w:rsid w:val="00272A54"/>
    <w:rsid w:val="002751C3"/>
    <w:rsid w:val="00281AEA"/>
    <w:rsid w:val="002828DE"/>
    <w:rsid w:val="002916BC"/>
    <w:rsid w:val="00292CA5"/>
    <w:rsid w:val="002A65A7"/>
    <w:rsid w:val="002A7FA5"/>
    <w:rsid w:val="002B1B57"/>
    <w:rsid w:val="002C32E3"/>
    <w:rsid w:val="002D29DA"/>
    <w:rsid w:val="002D700E"/>
    <w:rsid w:val="002E04D9"/>
    <w:rsid w:val="002E46BD"/>
    <w:rsid w:val="002E5B6C"/>
    <w:rsid w:val="002E5E4B"/>
    <w:rsid w:val="002F0A28"/>
    <w:rsid w:val="002F34ED"/>
    <w:rsid w:val="002F6C47"/>
    <w:rsid w:val="002F7FAA"/>
    <w:rsid w:val="0030463F"/>
    <w:rsid w:val="00305799"/>
    <w:rsid w:val="00307D15"/>
    <w:rsid w:val="00310F42"/>
    <w:rsid w:val="0031287F"/>
    <w:rsid w:val="0031456B"/>
    <w:rsid w:val="00315288"/>
    <w:rsid w:val="003166D5"/>
    <w:rsid w:val="00321B92"/>
    <w:rsid w:val="003221C2"/>
    <w:rsid w:val="00322287"/>
    <w:rsid w:val="00325373"/>
    <w:rsid w:val="00325CEE"/>
    <w:rsid w:val="003332A5"/>
    <w:rsid w:val="00334B77"/>
    <w:rsid w:val="003437CA"/>
    <w:rsid w:val="00343E15"/>
    <w:rsid w:val="00344A08"/>
    <w:rsid w:val="0035636B"/>
    <w:rsid w:val="003578C7"/>
    <w:rsid w:val="003578CC"/>
    <w:rsid w:val="003616E0"/>
    <w:rsid w:val="00361CA4"/>
    <w:rsid w:val="00365DC9"/>
    <w:rsid w:val="00366716"/>
    <w:rsid w:val="00377F46"/>
    <w:rsid w:val="00380588"/>
    <w:rsid w:val="003808D5"/>
    <w:rsid w:val="00384273"/>
    <w:rsid w:val="003854D6"/>
    <w:rsid w:val="00395636"/>
    <w:rsid w:val="003A28A7"/>
    <w:rsid w:val="003B1204"/>
    <w:rsid w:val="003D57A8"/>
    <w:rsid w:val="003D6DE2"/>
    <w:rsid w:val="003D7DBE"/>
    <w:rsid w:val="003E186C"/>
    <w:rsid w:val="003E26DC"/>
    <w:rsid w:val="003F5F27"/>
    <w:rsid w:val="003F60A5"/>
    <w:rsid w:val="004012EE"/>
    <w:rsid w:val="00403834"/>
    <w:rsid w:val="004112C4"/>
    <w:rsid w:val="0041508D"/>
    <w:rsid w:val="004168B6"/>
    <w:rsid w:val="00417999"/>
    <w:rsid w:val="004206A6"/>
    <w:rsid w:val="004248B4"/>
    <w:rsid w:val="00424EA7"/>
    <w:rsid w:val="00431EFF"/>
    <w:rsid w:val="004352EC"/>
    <w:rsid w:val="004356AF"/>
    <w:rsid w:val="00436565"/>
    <w:rsid w:val="00440CBC"/>
    <w:rsid w:val="0044192D"/>
    <w:rsid w:val="0045051E"/>
    <w:rsid w:val="00451C4C"/>
    <w:rsid w:val="00453156"/>
    <w:rsid w:val="00455140"/>
    <w:rsid w:val="00455D4F"/>
    <w:rsid w:val="0046112E"/>
    <w:rsid w:val="00462C0F"/>
    <w:rsid w:val="004652B1"/>
    <w:rsid w:val="00477AAC"/>
    <w:rsid w:val="00480B16"/>
    <w:rsid w:val="0048401D"/>
    <w:rsid w:val="0048650C"/>
    <w:rsid w:val="00490F98"/>
    <w:rsid w:val="0049193A"/>
    <w:rsid w:val="00491B59"/>
    <w:rsid w:val="00494BE6"/>
    <w:rsid w:val="00495612"/>
    <w:rsid w:val="004A10FD"/>
    <w:rsid w:val="004B2D75"/>
    <w:rsid w:val="004B2F32"/>
    <w:rsid w:val="004B5F1C"/>
    <w:rsid w:val="004B69EC"/>
    <w:rsid w:val="004C0119"/>
    <w:rsid w:val="004C5881"/>
    <w:rsid w:val="004C598D"/>
    <w:rsid w:val="004C7DDE"/>
    <w:rsid w:val="004E1E11"/>
    <w:rsid w:val="004E55C9"/>
    <w:rsid w:val="004E7390"/>
    <w:rsid w:val="004F3D6E"/>
    <w:rsid w:val="004F4A69"/>
    <w:rsid w:val="005024EF"/>
    <w:rsid w:val="00505765"/>
    <w:rsid w:val="00511B26"/>
    <w:rsid w:val="00521965"/>
    <w:rsid w:val="00522312"/>
    <w:rsid w:val="005226A9"/>
    <w:rsid w:val="0052677E"/>
    <w:rsid w:val="00530FEA"/>
    <w:rsid w:val="005311B3"/>
    <w:rsid w:val="0053339E"/>
    <w:rsid w:val="005338C7"/>
    <w:rsid w:val="00533D02"/>
    <w:rsid w:val="0054216B"/>
    <w:rsid w:val="00542F53"/>
    <w:rsid w:val="005449A6"/>
    <w:rsid w:val="005457F3"/>
    <w:rsid w:val="00545DBD"/>
    <w:rsid w:val="00550B82"/>
    <w:rsid w:val="00552961"/>
    <w:rsid w:val="00552C07"/>
    <w:rsid w:val="005565FA"/>
    <w:rsid w:val="00560DD0"/>
    <w:rsid w:val="005641F7"/>
    <w:rsid w:val="005653C6"/>
    <w:rsid w:val="0057037C"/>
    <w:rsid w:val="005746CA"/>
    <w:rsid w:val="00574A1D"/>
    <w:rsid w:val="00580114"/>
    <w:rsid w:val="005865A6"/>
    <w:rsid w:val="0058664C"/>
    <w:rsid w:val="00587EC3"/>
    <w:rsid w:val="005919B6"/>
    <w:rsid w:val="00592D8F"/>
    <w:rsid w:val="005A1DAB"/>
    <w:rsid w:val="005A5197"/>
    <w:rsid w:val="005B2480"/>
    <w:rsid w:val="005B507B"/>
    <w:rsid w:val="005B51DD"/>
    <w:rsid w:val="005C2E0A"/>
    <w:rsid w:val="005C51EE"/>
    <w:rsid w:val="005D1AF1"/>
    <w:rsid w:val="005D7545"/>
    <w:rsid w:val="005E1B75"/>
    <w:rsid w:val="005E59D7"/>
    <w:rsid w:val="005E6E09"/>
    <w:rsid w:val="005F22C9"/>
    <w:rsid w:val="005F6A7C"/>
    <w:rsid w:val="005F6DBF"/>
    <w:rsid w:val="005F7D98"/>
    <w:rsid w:val="00602F79"/>
    <w:rsid w:val="0060390E"/>
    <w:rsid w:val="00610149"/>
    <w:rsid w:val="00613C12"/>
    <w:rsid w:val="0061728C"/>
    <w:rsid w:val="00622F3A"/>
    <w:rsid w:val="0062533B"/>
    <w:rsid w:val="0063151B"/>
    <w:rsid w:val="00636BCC"/>
    <w:rsid w:val="00660A2D"/>
    <w:rsid w:val="0066357B"/>
    <w:rsid w:val="00664BAB"/>
    <w:rsid w:val="0066577C"/>
    <w:rsid w:val="00667EBB"/>
    <w:rsid w:val="00670E2E"/>
    <w:rsid w:val="006752CA"/>
    <w:rsid w:val="00675363"/>
    <w:rsid w:val="0069200D"/>
    <w:rsid w:val="0069246B"/>
    <w:rsid w:val="00692B06"/>
    <w:rsid w:val="006956A4"/>
    <w:rsid w:val="00695C49"/>
    <w:rsid w:val="006A2CBD"/>
    <w:rsid w:val="006A5AD6"/>
    <w:rsid w:val="006B14D8"/>
    <w:rsid w:val="006B254B"/>
    <w:rsid w:val="006B573D"/>
    <w:rsid w:val="006B7D20"/>
    <w:rsid w:val="006C2D89"/>
    <w:rsid w:val="006C33C0"/>
    <w:rsid w:val="006C4703"/>
    <w:rsid w:val="006D1698"/>
    <w:rsid w:val="006E03A4"/>
    <w:rsid w:val="006E7FC6"/>
    <w:rsid w:val="006F0022"/>
    <w:rsid w:val="006F2DA1"/>
    <w:rsid w:val="006F3F94"/>
    <w:rsid w:val="006F6847"/>
    <w:rsid w:val="006F7B62"/>
    <w:rsid w:val="00700D71"/>
    <w:rsid w:val="00710532"/>
    <w:rsid w:val="00711166"/>
    <w:rsid w:val="00714251"/>
    <w:rsid w:val="007144EC"/>
    <w:rsid w:val="0071573A"/>
    <w:rsid w:val="00715949"/>
    <w:rsid w:val="00716555"/>
    <w:rsid w:val="00717943"/>
    <w:rsid w:val="007200A7"/>
    <w:rsid w:val="007200FB"/>
    <w:rsid w:val="0072232F"/>
    <w:rsid w:val="007248AF"/>
    <w:rsid w:val="00725890"/>
    <w:rsid w:val="00733308"/>
    <w:rsid w:val="007340B3"/>
    <w:rsid w:val="007341AE"/>
    <w:rsid w:val="007368A9"/>
    <w:rsid w:val="0073734B"/>
    <w:rsid w:val="00741872"/>
    <w:rsid w:val="00742BF1"/>
    <w:rsid w:val="00743F47"/>
    <w:rsid w:val="007452BC"/>
    <w:rsid w:val="00746625"/>
    <w:rsid w:val="00750938"/>
    <w:rsid w:val="00750C77"/>
    <w:rsid w:val="0075362E"/>
    <w:rsid w:val="00755CE8"/>
    <w:rsid w:val="00755FD3"/>
    <w:rsid w:val="007561F1"/>
    <w:rsid w:val="0077293B"/>
    <w:rsid w:val="0077496A"/>
    <w:rsid w:val="00775648"/>
    <w:rsid w:val="00776496"/>
    <w:rsid w:val="00791DFF"/>
    <w:rsid w:val="00792C1D"/>
    <w:rsid w:val="00793084"/>
    <w:rsid w:val="00797443"/>
    <w:rsid w:val="00797A00"/>
    <w:rsid w:val="00797FBE"/>
    <w:rsid w:val="007A3E16"/>
    <w:rsid w:val="007A5EE2"/>
    <w:rsid w:val="007B3720"/>
    <w:rsid w:val="007B4FD4"/>
    <w:rsid w:val="007B5090"/>
    <w:rsid w:val="007C0FE7"/>
    <w:rsid w:val="007C6D86"/>
    <w:rsid w:val="007C7BE7"/>
    <w:rsid w:val="007D400C"/>
    <w:rsid w:val="007D4248"/>
    <w:rsid w:val="007D7A3E"/>
    <w:rsid w:val="007E43AC"/>
    <w:rsid w:val="007E572B"/>
    <w:rsid w:val="007F0212"/>
    <w:rsid w:val="007F4445"/>
    <w:rsid w:val="007F5A0A"/>
    <w:rsid w:val="008000D9"/>
    <w:rsid w:val="00807AD8"/>
    <w:rsid w:val="0081094B"/>
    <w:rsid w:val="008122AB"/>
    <w:rsid w:val="008158DF"/>
    <w:rsid w:val="00820F2B"/>
    <w:rsid w:val="00822F8E"/>
    <w:rsid w:val="00844FC9"/>
    <w:rsid w:val="00851CB4"/>
    <w:rsid w:val="00853D1D"/>
    <w:rsid w:val="0087147E"/>
    <w:rsid w:val="00871E39"/>
    <w:rsid w:val="00873755"/>
    <w:rsid w:val="00874C75"/>
    <w:rsid w:val="00877F15"/>
    <w:rsid w:val="008836D8"/>
    <w:rsid w:val="008852FD"/>
    <w:rsid w:val="00891E26"/>
    <w:rsid w:val="008925FF"/>
    <w:rsid w:val="008968B6"/>
    <w:rsid w:val="0089789F"/>
    <w:rsid w:val="008A0E16"/>
    <w:rsid w:val="008A23D9"/>
    <w:rsid w:val="008A2DAC"/>
    <w:rsid w:val="008B2270"/>
    <w:rsid w:val="008B49FB"/>
    <w:rsid w:val="008B64C2"/>
    <w:rsid w:val="008C159A"/>
    <w:rsid w:val="008C1911"/>
    <w:rsid w:val="008C67B1"/>
    <w:rsid w:val="008D104E"/>
    <w:rsid w:val="008E66E2"/>
    <w:rsid w:val="008F01D5"/>
    <w:rsid w:val="008F7733"/>
    <w:rsid w:val="00907C7A"/>
    <w:rsid w:val="009102E5"/>
    <w:rsid w:val="00915734"/>
    <w:rsid w:val="0093000C"/>
    <w:rsid w:val="00930C6B"/>
    <w:rsid w:val="0093136B"/>
    <w:rsid w:val="0093472E"/>
    <w:rsid w:val="00935072"/>
    <w:rsid w:val="00940D9E"/>
    <w:rsid w:val="009418C8"/>
    <w:rsid w:val="00950BA2"/>
    <w:rsid w:val="0095181D"/>
    <w:rsid w:val="009572ED"/>
    <w:rsid w:val="00963B4E"/>
    <w:rsid w:val="00965363"/>
    <w:rsid w:val="00965A05"/>
    <w:rsid w:val="0096659F"/>
    <w:rsid w:val="009676DB"/>
    <w:rsid w:val="009750CB"/>
    <w:rsid w:val="00987D31"/>
    <w:rsid w:val="00992041"/>
    <w:rsid w:val="009A29C6"/>
    <w:rsid w:val="009A2C66"/>
    <w:rsid w:val="009B312C"/>
    <w:rsid w:val="009C11BC"/>
    <w:rsid w:val="009C38C2"/>
    <w:rsid w:val="009D4E63"/>
    <w:rsid w:val="009D5A67"/>
    <w:rsid w:val="009D7680"/>
    <w:rsid w:val="009E351D"/>
    <w:rsid w:val="009F519C"/>
    <w:rsid w:val="00A10A5F"/>
    <w:rsid w:val="00A14A5E"/>
    <w:rsid w:val="00A16436"/>
    <w:rsid w:val="00A2086B"/>
    <w:rsid w:val="00A30A50"/>
    <w:rsid w:val="00A34556"/>
    <w:rsid w:val="00A36AD0"/>
    <w:rsid w:val="00A3749F"/>
    <w:rsid w:val="00A46F57"/>
    <w:rsid w:val="00A52435"/>
    <w:rsid w:val="00A531CD"/>
    <w:rsid w:val="00A54CC2"/>
    <w:rsid w:val="00A55291"/>
    <w:rsid w:val="00A577EC"/>
    <w:rsid w:val="00A60BE9"/>
    <w:rsid w:val="00A614EB"/>
    <w:rsid w:val="00A61880"/>
    <w:rsid w:val="00A7387D"/>
    <w:rsid w:val="00A753EA"/>
    <w:rsid w:val="00A81350"/>
    <w:rsid w:val="00A81931"/>
    <w:rsid w:val="00A86540"/>
    <w:rsid w:val="00A866AD"/>
    <w:rsid w:val="00A90FC5"/>
    <w:rsid w:val="00A95828"/>
    <w:rsid w:val="00AA024D"/>
    <w:rsid w:val="00AA693C"/>
    <w:rsid w:val="00AB406D"/>
    <w:rsid w:val="00AB7773"/>
    <w:rsid w:val="00AB79CF"/>
    <w:rsid w:val="00AC5850"/>
    <w:rsid w:val="00AD245D"/>
    <w:rsid w:val="00AE20E0"/>
    <w:rsid w:val="00AE6DDC"/>
    <w:rsid w:val="00AE7968"/>
    <w:rsid w:val="00AF62A2"/>
    <w:rsid w:val="00AF7543"/>
    <w:rsid w:val="00B04A94"/>
    <w:rsid w:val="00B1708B"/>
    <w:rsid w:val="00B219F5"/>
    <w:rsid w:val="00B23544"/>
    <w:rsid w:val="00B237CF"/>
    <w:rsid w:val="00B24CBE"/>
    <w:rsid w:val="00B26794"/>
    <w:rsid w:val="00B26BA0"/>
    <w:rsid w:val="00B26F4E"/>
    <w:rsid w:val="00B31E2E"/>
    <w:rsid w:val="00B3760B"/>
    <w:rsid w:val="00B37882"/>
    <w:rsid w:val="00B4203C"/>
    <w:rsid w:val="00B42AE4"/>
    <w:rsid w:val="00B4508B"/>
    <w:rsid w:val="00B54525"/>
    <w:rsid w:val="00B617EA"/>
    <w:rsid w:val="00B619A6"/>
    <w:rsid w:val="00B6345A"/>
    <w:rsid w:val="00B64AD3"/>
    <w:rsid w:val="00B64B04"/>
    <w:rsid w:val="00B65C6D"/>
    <w:rsid w:val="00B669DD"/>
    <w:rsid w:val="00B67E46"/>
    <w:rsid w:val="00B75782"/>
    <w:rsid w:val="00B758C7"/>
    <w:rsid w:val="00B769AD"/>
    <w:rsid w:val="00B819C8"/>
    <w:rsid w:val="00B845CA"/>
    <w:rsid w:val="00B86644"/>
    <w:rsid w:val="00B86942"/>
    <w:rsid w:val="00B92952"/>
    <w:rsid w:val="00B94521"/>
    <w:rsid w:val="00BA266A"/>
    <w:rsid w:val="00BA3A09"/>
    <w:rsid w:val="00BA42D8"/>
    <w:rsid w:val="00BB11B1"/>
    <w:rsid w:val="00BB11CD"/>
    <w:rsid w:val="00BB209D"/>
    <w:rsid w:val="00BB4475"/>
    <w:rsid w:val="00BC68A7"/>
    <w:rsid w:val="00BC78F4"/>
    <w:rsid w:val="00BD00F9"/>
    <w:rsid w:val="00BD284D"/>
    <w:rsid w:val="00BD3ABE"/>
    <w:rsid w:val="00BD576F"/>
    <w:rsid w:val="00BD6861"/>
    <w:rsid w:val="00BD7CC6"/>
    <w:rsid w:val="00BE1F36"/>
    <w:rsid w:val="00BE6981"/>
    <w:rsid w:val="00BE7B1D"/>
    <w:rsid w:val="00BF1940"/>
    <w:rsid w:val="00BF22FB"/>
    <w:rsid w:val="00BF26DA"/>
    <w:rsid w:val="00BF6F40"/>
    <w:rsid w:val="00C01B84"/>
    <w:rsid w:val="00C07BE4"/>
    <w:rsid w:val="00C111DD"/>
    <w:rsid w:val="00C11866"/>
    <w:rsid w:val="00C12193"/>
    <w:rsid w:val="00C1419D"/>
    <w:rsid w:val="00C207F5"/>
    <w:rsid w:val="00C2374D"/>
    <w:rsid w:val="00C24533"/>
    <w:rsid w:val="00C27C92"/>
    <w:rsid w:val="00C4125F"/>
    <w:rsid w:val="00C4320D"/>
    <w:rsid w:val="00C43226"/>
    <w:rsid w:val="00C43E53"/>
    <w:rsid w:val="00C459D8"/>
    <w:rsid w:val="00C54818"/>
    <w:rsid w:val="00C60D9D"/>
    <w:rsid w:val="00C60F03"/>
    <w:rsid w:val="00C6550C"/>
    <w:rsid w:val="00C93F15"/>
    <w:rsid w:val="00C95A97"/>
    <w:rsid w:val="00C96AFD"/>
    <w:rsid w:val="00CA167E"/>
    <w:rsid w:val="00CA37DB"/>
    <w:rsid w:val="00CA4AD4"/>
    <w:rsid w:val="00CA55C1"/>
    <w:rsid w:val="00CB2EAC"/>
    <w:rsid w:val="00CC227C"/>
    <w:rsid w:val="00CC24DA"/>
    <w:rsid w:val="00CD0F89"/>
    <w:rsid w:val="00CD324E"/>
    <w:rsid w:val="00CE018D"/>
    <w:rsid w:val="00CE0441"/>
    <w:rsid w:val="00CE26FB"/>
    <w:rsid w:val="00CF016B"/>
    <w:rsid w:val="00CF3823"/>
    <w:rsid w:val="00CF6CF0"/>
    <w:rsid w:val="00D027C1"/>
    <w:rsid w:val="00D05E22"/>
    <w:rsid w:val="00D076D6"/>
    <w:rsid w:val="00D1404A"/>
    <w:rsid w:val="00D1443A"/>
    <w:rsid w:val="00D216A0"/>
    <w:rsid w:val="00D221A3"/>
    <w:rsid w:val="00D25BF3"/>
    <w:rsid w:val="00D33C6D"/>
    <w:rsid w:val="00D43778"/>
    <w:rsid w:val="00D50A89"/>
    <w:rsid w:val="00D6185C"/>
    <w:rsid w:val="00D703E2"/>
    <w:rsid w:val="00D7688A"/>
    <w:rsid w:val="00D86DF8"/>
    <w:rsid w:val="00D91000"/>
    <w:rsid w:val="00D916E5"/>
    <w:rsid w:val="00D919E4"/>
    <w:rsid w:val="00D93DC3"/>
    <w:rsid w:val="00D94154"/>
    <w:rsid w:val="00DA02D7"/>
    <w:rsid w:val="00DB141B"/>
    <w:rsid w:val="00DB2DF2"/>
    <w:rsid w:val="00DB5261"/>
    <w:rsid w:val="00DB64D2"/>
    <w:rsid w:val="00DB7E95"/>
    <w:rsid w:val="00DC0A79"/>
    <w:rsid w:val="00DC0DA7"/>
    <w:rsid w:val="00DC12A5"/>
    <w:rsid w:val="00DC6E8B"/>
    <w:rsid w:val="00DD145C"/>
    <w:rsid w:val="00DE0C07"/>
    <w:rsid w:val="00DE29F7"/>
    <w:rsid w:val="00DE6D29"/>
    <w:rsid w:val="00DF3B3F"/>
    <w:rsid w:val="00DF4AF6"/>
    <w:rsid w:val="00DF4C6A"/>
    <w:rsid w:val="00DF7139"/>
    <w:rsid w:val="00E037AD"/>
    <w:rsid w:val="00E10868"/>
    <w:rsid w:val="00E14BCE"/>
    <w:rsid w:val="00E15D89"/>
    <w:rsid w:val="00E17385"/>
    <w:rsid w:val="00E21F2D"/>
    <w:rsid w:val="00E25699"/>
    <w:rsid w:val="00E26554"/>
    <w:rsid w:val="00E275D2"/>
    <w:rsid w:val="00E33936"/>
    <w:rsid w:val="00E35344"/>
    <w:rsid w:val="00E37B67"/>
    <w:rsid w:val="00E41DD1"/>
    <w:rsid w:val="00E443B9"/>
    <w:rsid w:val="00E53438"/>
    <w:rsid w:val="00E60B04"/>
    <w:rsid w:val="00E70263"/>
    <w:rsid w:val="00E71FEF"/>
    <w:rsid w:val="00E7232E"/>
    <w:rsid w:val="00E748ED"/>
    <w:rsid w:val="00E771C4"/>
    <w:rsid w:val="00E8037B"/>
    <w:rsid w:val="00E80E50"/>
    <w:rsid w:val="00E903B8"/>
    <w:rsid w:val="00E90BEA"/>
    <w:rsid w:val="00EA40C2"/>
    <w:rsid w:val="00EA4C9F"/>
    <w:rsid w:val="00EA5CC1"/>
    <w:rsid w:val="00EA75A1"/>
    <w:rsid w:val="00EB00CA"/>
    <w:rsid w:val="00EB2AD8"/>
    <w:rsid w:val="00EB4736"/>
    <w:rsid w:val="00EB5B44"/>
    <w:rsid w:val="00EC0233"/>
    <w:rsid w:val="00EC22FA"/>
    <w:rsid w:val="00EC295F"/>
    <w:rsid w:val="00EC76AC"/>
    <w:rsid w:val="00EE1F5C"/>
    <w:rsid w:val="00EE571E"/>
    <w:rsid w:val="00EE6849"/>
    <w:rsid w:val="00EF63D2"/>
    <w:rsid w:val="00F00DA6"/>
    <w:rsid w:val="00F051A9"/>
    <w:rsid w:val="00F06C54"/>
    <w:rsid w:val="00F0763E"/>
    <w:rsid w:val="00F077A6"/>
    <w:rsid w:val="00F1219B"/>
    <w:rsid w:val="00F12A8B"/>
    <w:rsid w:val="00F12FDC"/>
    <w:rsid w:val="00F167CB"/>
    <w:rsid w:val="00F17148"/>
    <w:rsid w:val="00F22A94"/>
    <w:rsid w:val="00F27C74"/>
    <w:rsid w:val="00F3782C"/>
    <w:rsid w:val="00F37BDB"/>
    <w:rsid w:val="00F37D48"/>
    <w:rsid w:val="00F423A0"/>
    <w:rsid w:val="00F43B35"/>
    <w:rsid w:val="00F46A42"/>
    <w:rsid w:val="00F5569B"/>
    <w:rsid w:val="00F572AC"/>
    <w:rsid w:val="00F6124B"/>
    <w:rsid w:val="00F630CF"/>
    <w:rsid w:val="00F77674"/>
    <w:rsid w:val="00F77F27"/>
    <w:rsid w:val="00F811CA"/>
    <w:rsid w:val="00F830A4"/>
    <w:rsid w:val="00F8749F"/>
    <w:rsid w:val="00F92EB5"/>
    <w:rsid w:val="00F94314"/>
    <w:rsid w:val="00F97FDD"/>
    <w:rsid w:val="00FA0668"/>
    <w:rsid w:val="00FA73A7"/>
    <w:rsid w:val="00FA7CDB"/>
    <w:rsid w:val="00FB3891"/>
    <w:rsid w:val="00FC49BD"/>
    <w:rsid w:val="00FC5B41"/>
    <w:rsid w:val="00FC6F27"/>
    <w:rsid w:val="00FD4747"/>
    <w:rsid w:val="00FE1035"/>
    <w:rsid w:val="00FF1B24"/>
    <w:rsid w:val="00FF2360"/>
    <w:rsid w:val="00FF51E0"/>
    <w:rsid w:val="00FF5782"/>
    <w:rsid w:val="00FF5E76"/>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1"/>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1"/>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x.ru/computer_hardware_news/hardware_news_viewer.html?id=188298&amp;fn=101" TargetMode="External"/><Relationship Id="rId18" Type="http://schemas.openxmlformats.org/officeDocument/2006/relationships/hyperlink" Target="http://www.nix.ru/computer_hardware_news/hardware_news_viewer.html?id=187975&amp;fn=101" TargetMode="External"/><Relationship Id="rId26" Type="http://schemas.openxmlformats.org/officeDocument/2006/relationships/hyperlink" Target="garantF1://10080094.200" TargetMode="External"/><Relationship Id="rId39" Type="http://schemas.openxmlformats.org/officeDocument/2006/relationships/hyperlink" Target="http://www.nix.ru/computer_hardware_news/hardware_news_viewer.html?id=187975&amp;fn=101" TargetMode="External"/><Relationship Id="rId3" Type="http://schemas.openxmlformats.org/officeDocument/2006/relationships/styles" Target="styles.xml"/><Relationship Id="rId21" Type="http://schemas.openxmlformats.org/officeDocument/2006/relationships/hyperlink" Target="http://www.nix.ru/computer_hardware_news/hardware_news_viewer.html?id=187975&amp;fn=101" TargetMode="External"/><Relationship Id="rId34" Type="http://schemas.openxmlformats.org/officeDocument/2006/relationships/hyperlink" Target="http://www.nix.ru/computer_hardware_news/hardware_news_viewer.html?id=188456&amp;fn=101" TargetMode="External"/><Relationship Id="rId42" Type="http://schemas.openxmlformats.org/officeDocument/2006/relationships/hyperlink" Target="http://www.nix.ru/computer_hardware_news/hardware_news_viewer.html?id=187975&amp;fn=101" TargetMode="External"/><Relationship Id="rId47" Type="http://schemas.openxmlformats.org/officeDocument/2006/relationships/hyperlink" Target="consultantplus://offline/ref=1CB0DD7404E8EAE55B39F0CDCB64F7C1D60F5F05C6EC6FBBFCC56478208CCCFFF05AAB50E6B8X6C1H"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x.ru/computer_hardware_news/hardware_news_viewer.html?id=188208&amp;fn=101" TargetMode="External"/><Relationship Id="rId17" Type="http://schemas.openxmlformats.org/officeDocument/2006/relationships/hyperlink" Target="http://www.nix.ru/computer_hardware_news/hardware_news_viewer.html?id=188069&amp;fn=101" TargetMode="External"/><Relationship Id="rId25" Type="http://schemas.openxmlformats.org/officeDocument/2006/relationships/hyperlink" Target="http://www.nix.ru/computer_hardware_news/hardware_news_viewer.html?id=188161&amp;fn=101" TargetMode="External"/><Relationship Id="rId33" Type="http://schemas.openxmlformats.org/officeDocument/2006/relationships/hyperlink" Target="http://www.nix.ru/computer_hardware_news/hardware_news_viewer.html?id=188298&amp;fn=101" TargetMode="External"/><Relationship Id="rId38" Type="http://schemas.openxmlformats.org/officeDocument/2006/relationships/hyperlink" Target="http://www.nix.ru/computer_hardware_news/hardware_news_viewer.html?id=187975&amp;fn=101" TargetMode="External"/><Relationship Id="rId46" Type="http://schemas.openxmlformats.org/officeDocument/2006/relationships/hyperlink" Target="consultantplus://offline/ref=1CB0DD7404E8EAE55B39F0CDCB64F7C1D60F5F05C6EC6FBBFCC56478208CCCFFF05AAB50E6BAX6C6H" TargetMode="External"/><Relationship Id="rId2" Type="http://schemas.openxmlformats.org/officeDocument/2006/relationships/numbering" Target="numbering.xml"/><Relationship Id="rId16" Type="http://schemas.openxmlformats.org/officeDocument/2006/relationships/hyperlink" Target="http://www.nix.ru/computer_hardware_news/hardware_news_viewer.html?id=188208&amp;fn=101" TargetMode="External"/><Relationship Id="rId20" Type="http://schemas.openxmlformats.org/officeDocument/2006/relationships/hyperlink" Target="http://www.nix.ru/computer_hardware_news/hardware_news_viewer.html?id=187975&amp;fn=101" TargetMode="External"/><Relationship Id="rId29" Type="http://schemas.openxmlformats.org/officeDocument/2006/relationships/hyperlink" Target="mailto:chem@icct.ru" TargetMode="External"/><Relationship Id="rId41" Type="http://schemas.openxmlformats.org/officeDocument/2006/relationships/hyperlink" Target="http://www.nix.ru/computer_hardware_news/hardware_news_viewer.html?id=187975&amp;fn=1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x.ru/computer_hardware_news/hardware_news_viewer.html?id=188208&amp;fn=101" TargetMode="External"/><Relationship Id="rId24" Type="http://schemas.openxmlformats.org/officeDocument/2006/relationships/hyperlink" Target="http://www.nix.ru/computer_hardware_news/hardware_news_viewer.html?id=188164&amp;fn=101" TargetMode="External"/><Relationship Id="rId32" Type="http://schemas.openxmlformats.org/officeDocument/2006/relationships/hyperlink" Target="http://www.nix.ru/computer_hardware_news/hardware_news_viewer.html?id=188208&amp;fn=101" TargetMode="External"/><Relationship Id="rId37" Type="http://schemas.openxmlformats.org/officeDocument/2006/relationships/hyperlink" Target="http://www.nix.ru/computer_hardware_news/hardware_news_viewer.html?id=188069&amp;fn=101" TargetMode="External"/><Relationship Id="rId40" Type="http://schemas.openxmlformats.org/officeDocument/2006/relationships/hyperlink" Target="http://www.nix.ru/computer_hardware_news/hardware_news_viewer.html?id=187975&amp;fn=101" TargetMode="External"/><Relationship Id="rId45" Type="http://schemas.openxmlformats.org/officeDocument/2006/relationships/hyperlink" Target="http://www.nix.ru/computer_hardware_news/hardware_news_viewer.html?id=188161&amp;fn=101" TargetMode="External"/><Relationship Id="rId5" Type="http://schemas.openxmlformats.org/officeDocument/2006/relationships/settings" Target="settings.xml"/><Relationship Id="rId15" Type="http://schemas.openxmlformats.org/officeDocument/2006/relationships/hyperlink" Target="http://www.nix.ru/computer_hardware_news/hardware_news_viewer.html?id=188061&amp;fn=101" TargetMode="External"/><Relationship Id="rId23" Type="http://schemas.openxmlformats.org/officeDocument/2006/relationships/hyperlink" Target="http://www.nix.ru/computer_hardware_news/hardware_news_viewer.html?id=188165&amp;fn=101" TargetMode="External"/><Relationship Id="rId28" Type="http://schemas.openxmlformats.org/officeDocument/2006/relationships/image" Target="media/image2.emf"/><Relationship Id="rId36" Type="http://schemas.openxmlformats.org/officeDocument/2006/relationships/hyperlink" Target="http://www.nix.ru/computer_hardware_news/hardware_news_viewer.html?id=188208&amp;fn=101" TargetMode="External"/><Relationship Id="rId49" Type="http://schemas.openxmlformats.org/officeDocument/2006/relationships/footer" Target="footer2.xml"/><Relationship Id="rId10" Type="http://schemas.openxmlformats.org/officeDocument/2006/relationships/hyperlink" Target="http://www.nix.ru/computer_hardware_news/hardware_news_viewer.html?id=188208&amp;fn=101" TargetMode="External"/><Relationship Id="rId19" Type="http://schemas.openxmlformats.org/officeDocument/2006/relationships/hyperlink" Target="http://www.nix.ru/computer_hardware_news/hardware_news_viewer.html?id=187975&amp;fn=101" TargetMode="External"/><Relationship Id="rId31" Type="http://schemas.openxmlformats.org/officeDocument/2006/relationships/hyperlink" Target="http://www.nix.ru/computer_hardware_news/hardware_news_viewer.html?id=188208&amp;fn=101" TargetMode="External"/><Relationship Id="rId44" Type="http://schemas.openxmlformats.org/officeDocument/2006/relationships/hyperlink" Target="http://www.nix.ru/computer_hardware_news/hardware_news_viewer.html?id=188164&amp;fn=101"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http://www.nix.ru/computer_hardware_news/hardware_news_viewer.html?id=188456&amp;fn=101" TargetMode="External"/><Relationship Id="rId22" Type="http://schemas.openxmlformats.org/officeDocument/2006/relationships/hyperlink" Target="http://www.nix.ru/computer_hardware_news/hardware_news_viewer.html?id=187975&amp;fn=101" TargetMode="External"/><Relationship Id="rId27" Type="http://schemas.openxmlformats.org/officeDocument/2006/relationships/image" Target="media/image1.emf"/><Relationship Id="rId30" Type="http://schemas.openxmlformats.org/officeDocument/2006/relationships/hyperlink" Target="http://www.nix.ru/computer_hardware_news/hardware_news_viewer.html?id=188208&amp;fn=101" TargetMode="External"/><Relationship Id="rId35" Type="http://schemas.openxmlformats.org/officeDocument/2006/relationships/hyperlink" Target="http://www.nix.ru/computer_hardware_news/hardware_news_viewer.html?id=188061&amp;fn=101" TargetMode="External"/><Relationship Id="rId43" Type="http://schemas.openxmlformats.org/officeDocument/2006/relationships/hyperlink" Target="http://www.nix.ru/computer_hardware_news/hardware_news_viewer.html?id=188165&amp;fn=101"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4971F3-62CF-4A9E-BA64-15162F2E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76</Pages>
  <Words>26089</Words>
  <Characters>148712</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174453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9</cp:revision>
  <cp:lastPrinted>2015-05-15T03:09:00Z</cp:lastPrinted>
  <dcterms:created xsi:type="dcterms:W3CDTF">2015-05-14T10:54:00Z</dcterms:created>
  <dcterms:modified xsi:type="dcterms:W3CDTF">2015-05-15T03:14:00Z</dcterms:modified>
</cp:coreProperties>
</file>