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E5" w:rsidRPr="00495612" w:rsidRDefault="00FA50E5" w:rsidP="00FC6F27">
      <w:pPr>
        <w:keepNext/>
        <w:ind w:firstLine="709"/>
        <w:jc w:val="center"/>
        <w:rPr>
          <w:b/>
          <w:bCs/>
          <w:sz w:val="28"/>
          <w:szCs w:val="28"/>
        </w:rPr>
      </w:pPr>
      <w:r w:rsidRPr="00495612">
        <w:rPr>
          <w:b/>
          <w:bCs/>
        </w:rPr>
        <w:t>Федеральное государственное бюджетное учреждение науки Институт химии и химической технологии Сибирского отделения Р</w:t>
      </w:r>
      <w:r>
        <w:rPr>
          <w:b/>
          <w:bCs/>
        </w:rPr>
        <w:t>оссийской академии наук</w:t>
      </w:r>
    </w:p>
    <w:p w:rsidR="00FA50E5" w:rsidRDefault="00FA50E5" w:rsidP="00FC6F27">
      <w:pPr>
        <w:keepNext/>
        <w:spacing w:before="120" w:after="120"/>
        <w:ind w:left="4680" w:firstLine="600"/>
        <w:rPr>
          <w:b/>
          <w:bCs/>
          <w:sz w:val="28"/>
          <w:szCs w:val="28"/>
        </w:rPr>
      </w:pPr>
    </w:p>
    <w:p w:rsidR="00FA50E5" w:rsidRDefault="00FA50E5" w:rsidP="00FC6F27">
      <w:pPr>
        <w:keepNext/>
        <w:spacing w:before="120" w:after="120"/>
        <w:ind w:left="4680" w:firstLine="600"/>
        <w:rPr>
          <w:b/>
          <w:bCs/>
          <w:sz w:val="28"/>
          <w:szCs w:val="28"/>
        </w:rPr>
      </w:pPr>
    </w:p>
    <w:p w:rsidR="00FA50E5" w:rsidRDefault="00FA50E5" w:rsidP="00FC6F27">
      <w:pPr>
        <w:keepNext/>
        <w:spacing w:before="120" w:after="120"/>
        <w:ind w:left="4680" w:firstLine="600"/>
        <w:rPr>
          <w:b/>
          <w:bCs/>
          <w:sz w:val="28"/>
          <w:szCs w:val="28"/>
        </w:rPr>
      </w:pPr>
      <w:r>
        <w:rPr>
          <w:b/>
          <w:bCs/>
          <w:sz w:val="28"/>
          <w:szCs w:val="28"/>
        </w:rPr>
        <w:t>Утверждаю</w:t>
      </w:r>
    </w:p>
    <w:p w:rsidR="00FA50E5" w:rsidRPr="005E6E09" w:rsidRDefault="00FA50E5" w:rsidP="00FC6F27">
      <w:pPr>
        <w:keepNext/>
        <w:ind w:firstLine="4680"/>
        <w:rPr>
          <w:sz w:val="28"/>
          <w:szCs w:val="28"/>
        </w:rPr>
      </w:pPr>
      <w:r>
        <w:rPr>
          <w:sz w:val="28"/>
          <w:szCs w:val="28"/>
        </w:rPr>
        <w:t xml:space="preserve">          </w:t>
      </w:r>
      <w:proofErr w:type="spellStart"/>
      <w:r>
        <w:rPr>
          <w:sz w:val="28"/>
          <w:szCs w:val="28"/>
        </w:rPr>
        <w:t>Вр.и</w:t>
      </w:r>
      <w:proofErr w:type="gramStart"/>
      <w:r>
        <w:rPr>
          <w:sz w:val="28"/>
          <w:szCs w:val="28"/>
        </w:rPr>
        <w:t>.о</w:t>
      </w:r>
      <w:proofErr w:type="spellEnd"/>
      <w:proofErr w:type="gramEnd"/>
      <w:r>
        <w:rPr>
          <w:sz w:val="28"/>
          <w:szCs w:val="28"/>
        </w:rPr>
        <w:t xml:space="preserve"> директора Института</w:t>
      </w:r>
    </w:p>
    <w:p w:rsidR="00FA50E5" w:rsidRPr="005E6E09" w:rsidRDefault="00FA50E5" w:rsidP="00FC6F27">
      <w:pPr>
        <w:keepNext/>
        <w:ind w:firstLine="4680"/>
        <w:rPr>
          <w:sz w:val="28"/>
          <w:szCs w:val="28"/>
        </w:rPr>
      </w:pPr>
    </w:p>
    <w:p w:rsidR="00FA50E5" w:rsidRDefault="00FA50E5" w:rsidP="00FC6F27">
      <w:pPr>
        <w:keepNext/>
        <w:ind w:firstLine="5280"/>
        <w:rPr>
          <w:sz w:val="28"/>
          <w:szCs w:val="28"/>
        </w:rPr>
      </w:pPr>
      <w:r>
        <w:rPr>
          <w:sz w:val="28"/>
          <w:szCs w:val="28"/>
        </w:rPr>
        <w:t>________________ /Чесноков Н.В./</w:t>
      </w:r>
    </w:p>
    <w:p w:rsidR="00FA50E5" w:rsidRDefault="00FA50E5" w:rsidP="00FC6F27">
      <w:pPr>
        <w:keepNext/>
        <w:ind w:firstLine="4680"/>
        <w:rPr>
          <w:sz w:val="28"/>
          <w:szCs w:val="28"/>
        </w:rPr>
      </w:pPr>
    </w:p>
    <w:p w:rsidR="00FA50E5" w:rsidRDefault="00862E51" w:rsidP="00FC6F27">
      <w:pPr>
        <w:keepNext/>
        <w:ind w:firstLine="5280"/>
        <w:rPr>
          <w:sz w:val="28"/>
          <w:szCs w:val="28"/>
        </w:rPr>
      </w:pPr>
      <w:r>
        <w:rPr>
          <w:sz w:val="28"/>
          <w:szCs w:val="28"/>
        </w:rPr>
        <w:t xml:space="preserve">                 «11» июл</w:t>
      </w:r>
      <w:r w:rsidR="00F96A3E">
        <w:rPr>
          <w:sz w:val="28"/>
          <w:szCs w:val="28"/>
        </w:rPr>
        <w:t>я</w:t>
      </w:r>
      <w:r w:rsidR="00FA50E5">
        <w:rPr>
          <w:sz w:val="28"/>
          <w:szCs w:val="28"/>
        </w:rPr>
        <w:t xml:space="preserve"> 2014 года</w:t>
      </w:r>
    </w:p>
    <w:p w:rsidR="00FA50E5" w:rsidRDefault="00FA50E5" w:rsidP="00FC6F27">
      <w:pPr>
        <w:keepNext/>
        <w:ind w:firstLine="709"/>
        <w:rPr>
          <w:sz w:val="28"/>
          <w:szCs w:val="28"/>
        </w:rPr>
      </w:pPr>
    </w:p>
    <w:p w:rsidR="00FA50E5" w:rsidRDefault="00FA50E5" w:rsidP="00FC6F27">
      <w:pPr>
        <w:keepNext/>
        <w:jc w:val="center"/>
      </w:pPr>
    </w:p>
    <w:p w:rsidR="00FA50E5" w:rsidRDefault="00FA50E5" w:rsidP="00FC6F27">
      <w:pPr>
        <w:keepNext/>
        <w:ind w:firstLine="709"/>
        <w:jc w:val="center"/>
        <w:rPr>
          <w:sz w:val="28"/>
          <w:szCs w:val="28"/>
        </w:rPr>
      </w:pPr>
    </w:p>
    <w:p w:rsidR="00FA50E5" w:rsidRDefault="00FA50E5" w:rsidP="00FC6F27">
      <w:pPr>
        <w:keepNext/>
        <w:ind w:firstLine="709"/>
        <w:rPr>
          <w:sz w:val="28"/>
          <w:szCs w:val="28"/>
        </w:rPr>
      </w:pPr>
    </w:p>
    <w:p w:rsidR="00FA50E5" w:rsidRDefault="00FA50E5" w:rsidP="00FC6F27">
      <w:pPr>
        <w:keepNext/>
        <w:ind w:firstLine="709"/>
        <w:jc w:val="center"/>
        <w:rPr>
          <w:b/>
          <w:bCs/>
          <w:sz w:val="28"/>
          <w:szCs w:val="28"/>
        </w:rPr>
      </w:pPr>
      <w:r>
        <w:rPr>
          <w:b/>
          <w:bCs/>
          <w:sz w:val="28"/>
          <w:szCs w:val="28"/>
        </w:rPr>
        <w:t xml:space="preserve">ДОКУМЕНТАЦИЯ ОБ АУКЦИОНЕ </w:t>
      </w:r>
    </w:p>
    <w:p w:rsidR="00FA50E5" w:rsidRDefault="00FA50E5" w:rsidP="00FC6F27">
      <w:pPr>
        <w:keepNext/>
        <w:ind w:firstLine="709"/>
        <w:jc w:val="center"/>
        <w:rPr>
          <w:b/>
          <w:bCs/>
          <w:sz w:val="28"/>
          <w:szCs w:val="28"/>
        </w:rPr>
      </w:pPr>
      <w:r>
        <w:rPr>
          <w:b/>
          <w:bCs/>
          <w:sz w:val="28"/>
          <w:szCs w:val="28"/>
        </w:rPr>
        <w:t>В ЭЛЕКТРОННОЙ ФОРМЕ</w:t>
      </w:r>
    </w:p>
    <w:p w:rsidR="00FA50E5" w:rsidRDefault="00FA50E5" w:rsidP="00FC6F27">
      <w:pPr>
        <w:keepNext/>
        <w:ind w:firstLine="709"/>
        <w:jc w:val="center"/>
        <w:rPr>
          <w:b/>
          <w:bCs/>
          <w:sz w:val="28"/>
          <w:szCs w:val="28"/>
        </w:rPr>
      </w:pPr>
      <w:r>
        <w:rPr>
          <w:b/>
          <w:bCs/>
          <w:sz w:val="28"/>
          <w:szCs w:val="28"/>
        </w:rPr>
        <w:t xml:space="preserve"> </w:t>
      </w:r>
    </w:p>
    <w:p w:rsidR="00FA50E5" w:rsidRPr="006B672C" w:rsidRDefault="00F96A3E" w:rsidP="00FC6F27">
      <w:pPr>
        <w:keepNext/>
        <w:ind w:firstLine="709"/>
        <w:jc w:val="center"/>
        <w:rPr>
          <w:b/>
          <w:bCs/>
          <w:sz w:val="28"/>
          <w:szCs w:val="28"/>
        </w:rPr>
      </w:pPr>
      <w:r>
        <w:rPr>
          <w:b/>
          <w:bCs/>
          <w:sz w:val="28"/>
          <w:szCs w:val="28"/>
        </w:rPr>
        <w:t xml:space="preserve">ЭЛЕКТРОННЫЙ АУКЦИОН № </w:t>
      </w:r>
      <w:r w:rsidR="005E0344">
        <w:rPr>
          <w:b/>
          <w:bCs/>
          <w:sz w:val="28"/>
          <w:szCs w:val="28"/>
        </w:rPr>
        <w:t>16</w:t>
      </w:r>
      <w:r w:rsidR="00FA50E5">
        <w:rPr>
          <w:b/>
          <w:bCs/>
          <w:sz w:val="28"/>
          <w:szCs w:val="28"/>
        </w:rPr>
        <w:t xml:space="preserve">-14 АЭФ </w:t>
      </w:r>
    </w:p>
    <w:p w:rsidR="00FA50E5" w:rsidRPr="006B672C" w:rsidRDefault="00FA50E5" w:rsidP="00FC6F27">
      <w:pPr>
        <w:keepNext/>
        <w:ind w:firstLine="709"/>
        <w:jc w:val="center"/>
        <w:rPr>
          <w:b/>
          <w:bCs/>
          <w:sz w:val="28"/>
          <w:szCs w:val="28"/>
        </w:rPr>
      </w:pPr>
    </w:p>
    <w:p w:rsidR="00FA50E5" w:rsidRPr="00C96AFD" w:rsidRDefault="00FA50E5" w:rsidP="00C96AFD">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FA50E5" w:rsidRDefault="00FA50E5" w:rsidP="00FC6F27">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FA50E5" w:rsidRPr="00C96AFD" w:rsidRDefault="00FA50E5" w:rsidP="00FC6F27">
      <w:pPr>
        <w:keepNext/>
        <w:ind w:firstLine="709"/>
        <w:jc w:val="center"/>
        <w:rPr>
          <w:b/>
          <w:bCs/>
          <w:sz w:val="28"/>
          <w:szCs w:val="28"/>
        </w:rPr>
      </w:pPr>
    </w:p>
    <w:p w:rsidR="00FA50E5" w:rsidRPr="002A4B95" w:rsidRDefault="00FA50E5" w:rsidP="00F96A3E">
      <w:pPr>
        <w:jc w:val="center"/>
      </w:pPr>
    </w:p>
    <w:p w:rsidR="000F3791" w:rsidRDefault="00F96A3E" w:rsidP="00F96A3E">
      <w:pPr>
        <w:keepNext/>
        <w:keepLines/>
        <w:ind w:firstLine="426"/>
        <w:jc w:val="center"/>
      </w:pPr>
      <w:r w:rsidRPr="00684B14">
        <w:t>Выполнение работ по капитальному ремонту помещений</w:t>
      </w:r>
      <w:r w:rsidR="000F3791">
        <w:t xml:space="preserve"> лабораторных корпусов,</w:t>
      </w:r>
      <w:r w:rsidRPr="00684B14">
        <w:t xml:space="preserve"> находящихся по </w:t>
      </w:r>
      <w:r w:rsidR="00684B14" w:rsidRPr="00684B14">
        <w:t>адресам</w:t>
      </w:r>
      <w:r w:rsidRPr="00684B14">
        <w:t xml:space="preserve">: </w:t>
      </w:r>
    </w:p>
    <w:p w:rsidR="00F96A3E" w:rsidRPr="00684B14" w:rsidRDefault="000F3791" w:rsidP="00F96A3E">
      <w:pPr>
        <w:keepNext/>
        <w:keepLines/>
        <w:ind w:firstLine="426"/>
        <w:jc w:val="center"/>
      </w:pPr>
      <w:r>
        <w:t xml:space="preserve">1. </w:t>
      </w:r>
      <w:r w:rsidR="00F96A3E" w:rsidRPr="00684B14">
        <w:t>г.</w:t>
      </w:r>
      <w:r w:rsidR="00684B14" w:rsidRPr="00684B14">
        <w:t xml:space="preserve"> </w:t>
      </w:r>
      <w:r w:rsidR="00F96A3E" w:rsidRPr="00684B14">
        <w:t>Красноярск, ул</w:t>
      </w:r>
      <w:r w:rsidR="00684B14" w:rsidRPr="00684B14">
        <w:t>. Академгородок, 50 строение 24:</w:t>
      </w:r>
    </w:p>
    <w:p w:rsidR="00684B14" w:rsidRPr="00684B14" w:rsidRDefault="00684B14" w:rsidP="00F96A3E">
      <w:pPr>
        <w:keepNext/>
        <w:keepLines/>
        <w:ind w:firstLine="426"/>
        <w:jc w:val="center"/>
      </w:pPr>
      <w:r w:rsidRPr="00684B14">
        <w:t>- на первом этаже помещение № 18;</w:t>
      </w:r>
    </w:p>
    <w:p w:rsidR="00684B14" w:rsidRPr="00684B14" w:rsidRDefault="00684B14" w:rsidP="00F96A3E">
      <w:pPr>
        <w:keepNext/>
        <w:keepLines/>
        <w:ind w:firstLine="426"/>
        <w:jc w:val="center"/>
      </w:pPr>
      <w:r w:rsidRPr="00684B14">
        <w:t>- на втором этаже помещение №№ 2,11,15,23;</w:t>
      </w:r>
    </w:p>
    <w:p w:rsidR="00684B14" w:rsidRPr="00684B14" w:rsidRDefault="00684B14" w:rsidP="00F96A3E">
      <w:pPr>
        <w:keepNext/>
        <w:keepLines/>
        <w:ind w:firstLine="426"/>
        <w:jc w:val="center"/>
      </w:pPr>
      <w:r w:rsidRPr="00684B14">
        <w:t xml:space="preserve">- на третьем этаже помещение №№ 2,16,24,26,28; </w:t>
      </w:r>
    </w:p>
    <w:p w:rsidR="00FA50E5" w:rsidRPr="00684B14" w:rsidRDefault="00684B14" w:rsidP="00684B14">
      <w:pPr>
        <w:keepNext/>
        <w:keepLines/>
        <w:ind w:firstLine="426"/>
        <w:jc w:val="center"/>
      </w:pPr>
      <w:r w:rsidRPr="00684B14">
        <w:t xml:space="preserve">- на четвертом этаже помещение №№ 2,17,27,28;                                       </w:t>
      </w:r>
    </w:p>
    <w:p w:rsidR="00684B14" w:rsidRPr="00684B14" w:rsidRDefault="000F3791" w:rsidP="00684B14">
      <w:pPr>
        <w:jc w:val="center"/>
      </w:pPr>
      <w:r>
        <w:t xml:space="preserve">2. </w:t>
      </w:r>
      <w:r w:rsidR="00684B14" w:rsidRPr="00684B14">
        <w:t xml:space="preserve">г. Красноярск, ул. 1я </w:t>
      </w:r>
      <w:proofErr w:type="gramStart"/>
      <w:r w:rsidR="00684B14" w:rsidRPr="00684B14">
        <w:t>Лени</w:t>
      </w:r>
      <w:r>
        <w:t>нградская</w:t>
      </w:r>
      <w:proofErr w:type="gramEnd"/>
      <w:r>
        <w:t>,7</w:t>
      </w:r>
      <w:r w:rsidR="00684B14" w:rsidRPr="00684B14">
        <w:t xml:space="preserve">: </w:t>
      </w:r>
    </w:p>
    <w:p w:rsidR="00684B14" w:rsidRPr="00684B14" w:rsidRDefault="00684B14" w:rsidP="00684B14">
      <w:pPr>
        <w:jc w:val="center"/>
      </w:pPr>
      <w:r w:rsidRPr="00684B14">
        <w:t>- помещение № 34.</w:t>
      </w:r>
    </w:p>
    <w:p w:rsidR="00FA50E5" w:rsidRPr="00684B14" w:rsidRDefault="00FA50E5" w:rsidP="00FC6F27"/>
    <w:p w:rsidR="00FA50E5" w:rsidRDefault="00FA50E5" w:rsidP="00FC6F27">
      <w:pPr>
        <w:rPr>
          <w:sz w:val="28"/>
          <w:szCs w:val="28"/>
        </w:rPr>
      </w:pPr>
    </w:p>
    <w:p w:rsidR="00FA50E5" w:rsidRDefault="00FA50E5" w:rsidP="00FC6F27">
      <w:pPr>
        <w:rPr>
          <w:sz w:val="28"/>
          <w:szCs w:val="28"/>
        </w:rPr>
      </w:pPr>
    </w:p>
    <w:p w:rsidR="00FA50E5" w:rsidRDefault="00FA50E5" w:rsidP="00FC6F27">
      <w:pPr>
        <w:rPr>
          <w:sz w:val="28"/>
          <w:szCs w:val="28"/>
        </w:rPr>
      </w:pPr>
    </w:p>
    <w:p w:rsidR="00FA50E5" w:rsidRPr="00602F79" w:rsidRDefault="00FA50E5" w:rsidP="00FC6F27">
      <w:pPr>
        <w:rPr>
          <w:sz w:val="28"/>
          <w:szCs w:val="28"/>
        </w:rPr>
      </w:pPr>
    </w:p>
    <w:p w:rsidR="00FA50E5" w:rsidRPr="00602F79" w:rsidRDefault="00FA50E5" w:rsidP="00FC6F27">
      <w:pPr>
        <w:rPr>
          <w:sz w:val="28"/>
          <w:szCs w:val="28"/>
        </w:rPr>
      </w:pPr>
    </w:p>
    <w:p w:rsidR="00FA50E5" w:rsidRPr="005E6E09" w:rsidRDefault="00FA50E5" w:rsidP="00FC6F27">
      <w:pPr>
        <w:rPr>
          <w:sz w:val="28"/>
          <w:szCs w:val="28"/>
        </w:rPr>
      </w:pPr>
    </w:p>
    <w:p w:rsidR="00FA50E5" w:rsidRPr="005E6E09" w:rsidRDefault="00FA50E5" w:rsidP="00FC6F27">
      <w:pPr>
        <w:rPr>
          <w:sz w:val="28"/>
          <w:szCs w:val="28"/>
        </w:rPr>
      </w:pPr>
    </w:p>
    <w:p w:rsidR="00FA50E5" w:rsidRPr="005E6E09" w:rsidRDefault="00FA50E5" w:rsidP="00FC6F27">
      <w:pPr>
        <w:rPr>
          <w:sz w:val="28"/>
          <w:szCs w:val="28"/>
        </w:rPr>
      </w:pPr>
    </w:p>
    <w:p w:rsidR="00FA50E5" w:rsidRPr="005E6E09" w:rsidRDefault="00FA50E5" w:rsidP="00FC6F27">
      <w:pPr>
        <w:rPr>
          <w:sz w:val="28"/>
          <w:szCs w:val="28"/>
        </w:rPr>
      </w:pPr>
    </w:p>
    <w:p w:rsidR="00FA50E5" w:rsidRPr="005E6E09" w:rsidRDefault="00FA50E5" w:rsidP="00FC6F27">
      <w:pPr>
        <w:rPr>
          <w:sz w:val="28"/>
          <w:szCs w:val="28"/>
        </w:rPr>
      </w:pPr>
    </w:p>
    <w:p w:rsidR="00FA50E5" w:rsidRDefault="00FA50E5" w:rsidP="00FC6F27">
      <w:pPr>
        <w:ind w:firstLine="709"/>
        <w:jc w:val="center"/>
        <w:rPr>
          <w:sz w:val="28"/>
          <w:szCs w:val="28"/>
        </w:rPr>
      </w:pPr>
      <w:r>
        <w:rPr>
          <w:sz w:val="28"/>
          <w:szCs w:val="28"/>
        </w:rPr>
        <w:t>г. Красноярск</w:t>
      </w:r>
    </w:p>
    <w:p w:rsidR="00FA50E5" w:rsidRPr="005E0344" w:rsidRDefault="005E0344" w:rsidP="005E0344">
      <w:pPr>
        <w:ind w:firstLine="709"/>
        <w:jc w:val="center"/>
        <w:rPr>
          <w:sz w:val="28"/>
          <w:szCs w:val="28"/>
        </w:rPr>
      </w:pPr>
      <w:r>
        <w:rPr>
          <w:sz w:val="28"/>
          <w:szCs w:val="28"/>
        </w:rPr>
        <w:t xml:space="preserve">2014 </w:t>
      </w:r>
      <w:proofErr w:type="spellStart"/>
      <w:r>
        <w:rPr>
          <w:sz w:val="28"/>
          <w:szCs w:val="28"/>
        </w:rPr>
        <w:t>го</w:t>
      </w:r>
      <w:proofErr w:type="spellEnd"/>
    </w:p>
    <w:p w:rsidR="00FA50E5" w:rsidRDefault="00FA50E5" w:rsidP="006B573D">
      <w:pPr>
        <w:ind w:firstLine="709"/>
        <w:rPr>
          <w:szCs w:val="26"/>
        </w:rPr>
      </w:pPr>
    </w:p>
    <w:p w:rsidR="00FA50E5" w:rsidRDefault="00FA50E5" w:rsidP="006B573D">
      <w:pPr>
        <w:ind w:firstLine="709"/>
        <w:rPr>
          <w:szCs w:val="26"/>
        </w:rPr>
      </w:pPr>
    </w:p>
    <w:p w:rsidR="00FA50E5" w:rsidRDefault="00FA50E5" w:rsidP="003E186C">
      <w:pPr>
        <w:widowControl w:val="0"/>
        <w:tabs>
          <w:tab w:val="left" w:pos="1080"/>
          <w:tab w:val="left" w:pos="3191"/>
        </w:tabs>
        <w:ind w:left="425" w:firstLine="709"/>
        <w:rPr>
          <w:b/>
          <w:bCs/>
          <w:szCs w:val="26"/>
        </w:rPr>
      </w:pPr>
      <w:r>
        <w:rPr>
          <w:b/>
          <w:bCs/>
          <w:szCs w:val="26"/>
        </w:rPr>
        <w:tab/>
      </w:r>
    </w:p>
    <w:p w:rsidR="00FA50E5" w:rsidRPr="006B573D" w:rsidRDefault="00FA50E5" w:rsidP="00733308">
      <w:pPr>
        <w:ind w:firstLine="709"/>
        <w:rPr>
          <w:sz w:val="28"/>
          <w:szCs w:val="28"/>
        </w:rPr>
      </w:pPr>
      <w:r w:rsidRPr="006B573D">
        <w:rPr>
          <w:b/>
          <w:szCs w:val="26"/>
        </w:rPr>
        <w:t>Раздел I.</w:t>
      </w:r>
      <w:r>
        <w:rPr>
          <w:szCs w:val="26"/>
        </w:rPr>
        <w:t xml:space="preserve"> </w:t>
      </w:r>
      <w:r>
        <w:rPr>
          <w:b/>
          <w:szCs w:val="26"/>
        </w:rPr>
        <w:t xml:space="preserve">Содержание документации об электронном аукционе </w:t>
      </w:r>
    </w:p>
    <w:p w:rsidR="00FA50E5" w:rsidRDefault="00FA50E5" w:rsidP="00733308">
      <w:pPr>
        <w:keepNext/>
        <w:keepLines/>
        <w:rPr>
          <w:szCs w:val="26"/>
        </w:rPr>
      </w:pPr>
    </w:p>
    <w:p w:rsidR="00FA50E5" w:rsidRPr="004B69EC" w:rsidRDefault="00FA50E5" w:rsidP="00E44CD8">
      <w:pPr>
        <w:pStyle w:val="1a"/>
        <w:numPr>
          <w:ilvl w:val="0"/>
          <w:numId w:val="5"/>
        </w:numPr>
        <w:spacing w:after="0"/>
        <w:rPr>
          <w:sz w:val="24"/>
        </w:rPr>
      </w:pPr>
      <w:r w:rsidRPr="004B69EC">
        <w:rPr>
          <w:sz w:val="24"/>
        </w:rPr>
        <w:t>Общие сведения.</w:t>
      </w:r>
    </w:p>
    <w:p w:rsidR="00FA50E5" w:rsidRPr="004B69EC" w:rsidRDefault="00FA50E5" w:rsidP="00E44CD8">
      <w:pPr>
        <w:keepNext/>
        <w:keepLines/>
        <w:numPr>
          <w:ilvl w:val="0"/>
          <w:numId w:val="5"/>
        </w:numPr>
        <w:autoSpaceDE w:val="0"/>
        <w:autoSpaceDN w:val="0"/>
        <w:adjustRightInd w:val="0"/>
        <w:outlineLvl w:val="1"/>
        <w:rPr>
          <w:b/>
          <w:bCs/>
          <w:szCs w:val="26"/>
        </w:rPr>
      </w:pPr>
      <w:r w:rsidRPr="004B69EC">
        <w:rPr>
          <w:b/>
          <w:bCs/>
          <w:szCs w:val="26"/>
        </w:rPr>
        <w:t xml:space="preserve">Запрет подачи нескольких заявок на участие в электронном аукционе. </w:t>
      </w:r>
    </w:p>
    <w:p w:rsidR="00FA50E5" w:rsidRPr="004B69EC" w:rsidRDefault="00FA50E5" w:rsidP="00E44CD8">
      <w:pPr>
        <w:keepNext/>
        <w:keepLines/>
        <w:numPr>
          <w:ilvl w:val="0"/>
          <w:numId w:val="5"/>
        </w:numPr>
        <w:rPr>
          <w:b/>
        </w:rPr>
      </w:pPr>
      <w:r w:rsidRPr="004B69EC">
        <w:rPr>
          <w:b/>
        </w:rPr>
        <w:t xml:space="preserve">Размер обеспечения заявки на участие в </w:t>
      </w:r>
      <w:r w:rsidRPr="004B69EC">
        <w:rPr>
          <w:b/>
          <w:bCs/>
          <w:szCs w:val="26"/>
        </w:rPr>
        <w:t xml:space="preserve">электронном </w:t>
      </w:r>
      <w:r w:rsidRPr="004B69EC">
        <w:rPr>
          <w:b/>
        </w:rPr>
        <w:t>аукционе.</w:t>
      </w:r>
    </w:p>
    <w:p w:rsidR="00FA50E5" w:rsidRPr="004B69EC" w:rsidRDefault="00FA50E5" w:rsidP="00E44CD8">
      <w:pPr>
        <w:keepNext/>
        <w:keepLines/>
        <w:numPr>
          <w:ilvl w:val="0"/>
          <w:numId w:val="5"/>
        </w:numPr>
        <w:rPr>
          <w:b/>
        </w:rPr>
      </w:pPr>
      <w:r w:rsidRPr="004B69EC">
        <w:rPr>
          <w:b/>
        </w:rPr>
        <w:t>Дата и время окончания срока подачи заявок на участие в электронном аукционе.</w:t>
      </w:r>
    </w:p>
    <w:p w:rsidR="00FA50E5" w:rsidRPr="004B69EC" w:rsidRDefault="00FA50E5" w:rsidP="00E44CD8">
      <w:pPr>
        <w:keepNext/>
        <w:keepLines/>
        <w:numPr>
          <w:ilvl w:val="0"/>
          <w:numId w:val="5"/>
        </w:numPr>
        <w:rPr>
          <w:b/>
        </w:rPr>
      </w:pPr>
      <w:r w:rsidRPr="004B69EC">
        <w:rPr>
          <w:b/>
        </w:rPr>
        <w:t>Дата окончания срока рассмотрения заявок на участие в электронном аукционе.</w:t>
      </w:r>
    </w:p>
    <w:p w:rsidR="00FA50E5" w:rsidRPr="004B69EC" w:rsidRDefault="00FA50E5" w:rsidP="00E44CD8">
      <w:pPr>
        <w:keepNext/>
        <w:numPr>
          <w:ilvl w:val="0"/>
          <w:numId w:val="5"/>
        </w:numPr>
        <w:rPr>
          <w:b/>
        </w:rPr>
      </w:pPr>
      <w:r w:rsidRPr="004B69EC">
        <w:rPr>
          <w:b/>
        </w:rPr>
        <w:t>Дата проведения электронного аукциона.</w:t>
      </w:r>
    </w:p>
    <w:p w:rsidR="00FA50E5" w:rsidRPr="004B69EC" w:rsidRDefault="00FA50E5" w:rsidP="00E44CD8">
      <w:pPr>
        <w:keepNext/>
        <w:numPr>
          <w:ilvl w:val="0"/>
          <w:numId w:val="5"/>
        </w:numPr>
        <w:rPr>
          <w:b/>
        </w:rPr>
      </w:pPr>
      <w:r w:rsidRPr="004B69EC">
        <w:rPr>
          <w:b/>
        </w:rPr>
        <w:t>Источник финансирования заказа.</w:t>
      </w:r>
    </w:p>
    <w:p w:rsidR="00FA50E5" w:rsidRPr="004B69EC" w:rsidRDefault="00FA50E5" w:rsidP="00E44CD8">
      <w:pPr>
        <w:keepNext/>
        <w:numPr>
          <w:ilvl w:val="0"/>
          <w:numId w:val="5"/>
        </w:numPr>
        <w:rPr>
          <w:b/>
        </w:rPr>
      </w:pPr>
      <w:r w:rsidRPr="004B69EC">
        <w:rPr>
          <w:b/>
        </w:rPr>
        <w:t>Порядок формирования цены контракта</w:t>
      </w:r>
      <w:r>
        <w:rPr>
          <w:b/>
        </w:rPr>
        <w:t xml:space="preserve"> (цены</w:t>
      </w:r>
      <w:r w:rsidRPr="004B69EC">
        <w:rPr>
          <w:b/>
        </w:rPr>
        <w:t xml:space="preserve"> лота).</w:t>
      </w:r>
    </w:p>
    <w:p w:rsidR="00FA50E5" w:rsidRPr="004B69EC" w:rsidRDefault="00FA50E5" w:rsidP="00E44CD8">
      <w:pPr>
        <w:keepNext/>
        <w:numPr>
          <w:ilvl w:val="0"/>
          <w:numId w:val="5"/>
        </w:numPr>
        <w:rPr>
          <w:b/>
        </w:rPr>
      </w:pPr>
      <w:r w:rsidRPr="004B69EC">
        <w:rPr>
          <w:b/>
        </w:rPr>
        <w:t>Начальная (максимальная) цена контракта (цена лота).</w:t>
      </w:r>
    </w:p>
    <w:p w:rsidR="00FA50E5" w:rsidRPr="004B69EC" w:rsidRDefault="00FA50E5" w:rsidP="00E44CD8">
      <w:pPr>
        <w:keepNext/>
        <w:numPr>
          <w:ilvl w:val="0"/>
          <w:numId w:val="5"/>
        </w:numPr>
        <w:rPr>
          <w:b/>
        </w:rPr>
      </w:pPr>
      <w:r w:rsidRPr="004B69EC">
        <w:rPr>
          <w:b/>
        </w:rPr>
        <w:t>Сведения о валюте, используемой для формирования цены контракта и расчетов с поставщиками (исполнителями, подрядчиками).</w:t>
      </w:r>
    </w:p>
    <w:p w:rsidR="00FA50E5" w:rsidRPr="004B69EC" w:rsidRDefault="00FA50E5" w:rsidP="00E44CD8">
      <w:pPr>
        <w:keepNext/>
        <w:numPr>
          <w:ilvl w:val="0"/>
          <w:numId w:val="5"/>
        </w:numPr>
        <w:rPr>
          <w:b/>
        </w:rPr>
      </w:pPr>
      <w:r w:rsidRPr="004B69EC">
        <w:rPr>
          <w:b/>
        </w:rPr>
        <w:t>Размер обеспечения исполнения контракта, срок и порядок его предоставления.</w:t>
      </w:r>
    </w:p>
    <w:p w:rsidR="00FA50E5" w:rsidRPr="004B69EC" w:rsidRDefault="00FA50E5" w:rsidP="00E44CD8">
      <w:pPr>
        <w:keepNext/>
        <w:numPr>
          <w:ilvl w:val="0"/>
          <w:numId w:val="5"/>
        </w:numPr>
        <w:rPr>
          <w:b/>
        </w:rPr>
      </w:pPr>
      <w:r w:rsidRPr="004B69EC">
        <w:rPr>
          <w:b/>
        </w:rPr>
        <w:t>Возможность Заказчика увеличить количество поставляемого товара при заключении контракта.</w:t>
      </w:r>
    </w:p>
    <w:p w:rsidR="00FA50E5" w:rsidRPr="004B69EC" w:rsidRDefault="00FA50E5" w:rsidP="00E44CD8">
      <w:pPr>
        <w:keepNext/>
        <w:numPr>
          <w:ilvl w:val="0"/>
          <w:numId w:val="5"/>
        </w:numPr>
        <w:rPr>
          <w:b/>
        </w:rPr>
      </w:pPr>
      <w:r w:rsidRPr="004B69EC">
        <w:rPr>
          <w:b/>
        </w:rPr>
        <w:t>Требования к качеству, техническим характе</w:t>
      </w:r>
      <w:r>
        <w:rPr>
          <w:b/>
        </w:rPr>
        <w:t>ристикам товара, работ, услуг.</w:t>
      </w:r>
    </w:p>
    <w:p w:rsidR="00FA50E5" w:rsidRPr="004B69EC" w:rsidRDefault="00FA50E5" w:rsidP="00E44CD8">
      <w:pPr>
        <w:keepNext/>
        <w:numPr>
          <w:ilvl w:val="0"/>
          <w:numId w:val="5"/>
        </w:numPr>
        <w:rPr>
          <w:b/>
        </w:rPr>
      </w:pPr>
      <w:r w:rsidRPr="004B69EC">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FA50E5" w:rsidRDefault="00FA50E5" w:rsidP="00E44CD8">
      <w:pPr>
        <w:keepNext/>
        <w:numPr>
          <w:ilvl w:val="0"/>
          <w:numId w:val="5"/>
        </w:numPr>
        <w:rPr>
          <w:b/>
        </w:rPr>
      </w:pPr>
      <w:r>
        <w:rPr>
          <w:b/>
        </w:rPr>
        <w:t>Место, условия и сроки (периоды) поставки товара, выполнения работ, оказания услуг.</w:t>
      </w:r>
    </w:p>
    <w:p w:rsidR="00FA50E5" w:rsidRDefault="00FA50E5" w:rsidP="00E44CD8">
      <w:pPr>
        <w:keepNext/>
        <w:numPr>
          <w:ilvl w:val="0"/>
          <w:numId w:val="5"/>
        </w:numPr>
        <w:rPr>
          <w:b/>
        </w:rPr>
      </w:pPr>
      <w:r>
        <w:rPr>
          <w:b/>
        </w:rPr>
        <w:t>Форма, сроки и порядок оплаты товара, работ, услуг.</w:t>
      </w:r>
    </w:p>
    <w:p w:rsidR="00FA50E5" w:rsidRDefault="00FA50E5" w:rsidP="00E44CD8">
      <w:pPr>
        <w:keepNext/>
        <w:numPr>
          <w:ilvl w:val="0"/>
          <w:numId w:val="5"/>
        </w:numPr>
        <w:rPr>
          <w:b/>
        </w:rPr>
      </w:pPr>
      <w:r>
        <w:rPr>
          <w:b/>
        </w:rPr>
        <w:t>Требования к участникам размещения заказа.</w:t>
      </w:r>
    </w:p>
    <w:p w:rsidR="00FA50E5" w:rsidRDefault="00FA50E5" w:rsidP="00E44CD8">
      <w:pPr>
        <w:keepNext/>
        <w:numPr>
          <w:ilvl w:val="0"/>
          <w:numId w:val="5"/>
        </w:numPr>
        <w:rPr>
          <w:b/>
        </w:rPr>
      </w:pPr>
      <w:r>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FA50E5" w:rsidRDefault="00FA50E5" w:rsidP="00E44CD8">
      <w:pPr>
        <w:keepNext/>
        <w:numPr>
          <w:ilvl w:val="0"/>
          <w:numId w:val="5"/>
        </w:numPr>
        <w:rPr>
          <w:b/>
        </w:rPr>
      </w:pPr>
      <w:r>
        <w:rPr>
          <w:b/>
        </w:rPr>
        <w:t>Порядок подачи заявок на участие в электронном аукционе.</w:t>
      </w:r>
    </w:p>
    <w:p w:rsidR="00FA50E5" w:rsidRDefault="00FA50E5" w:rsidP="00E44CD8">
      <w:pPr>
        <w:keepNext/>
        <w:numPr>
          <w:ilvl w:val="0"/>
          <w:numId w:val="5"/>
        </w:numPr>
        <w:rPr>
          <w:b/>
        </w:rPr>
      </w:pPr>
      <w:r>
        <w:rPr>
          <w:b/>
        </w:rPr>
        <w:t>Порядок рассмотрения первых частей заявок на участие в электронном аукционе.</w:t>
      </w:r>
    </w:p>
    <w:p w:rsidR="00FA50E5" w:rsidRDefault="00FA50E5" w:rsidP="00E44CD8">
      <w:pPr>
        <w:keepNext/>
        <w:numPr>
          <w:ilvl w:val="0"/>
          <w:numId w:val="5"/>
        </w:numPr>
        <w:rPr>
          <w:b/>
        </w:rPr>
      </w:pPr>
      <w:r>
        <w:rPr>
          <w:b/>
        </w:rPr>
        <w:t>Порядок проведения электронного аукциона.</w:t>
      </w:r>
    </w:p>
    <w:p w:rsidR="00FA50E5" w:rsidRDefault="00FA50E5" w:rsidP="00E44CD8">
      <w:pPr>
        <w:keepNext/>
        <w:numPr>
          <w:ilvl w:val="0"/>
          <w:numId w:val="5"/>
        </w:numPr>
        <w:rPr>
          <w:b/>
        </w:rPr>
      </w:pPr>
      <w:r>
        <w:rPr>
          <w:b/>
        </w:rPr>
        <w:t>Порядок рассмотрения вторых частей заявок на участие в электронном аукционе.</w:t>
      </w:r>
    </w:p>
    <w:p w:rsidR="00FA50E5" w:rsidRDefault="00FA50E5" w:rsidP="00E44CD8">
      <w:pPr>
        <w:keepNext/>
        <w:numPr>
          <w:ilvl w:val="0"/>
          <w:numId w:val="5"/>
        </w:numPr>
        <w:rPr>
          <w:b/>
        </w:rPr>
      </w:pPr>
      <w:r>
        <w:rPr>
          <w:b/>
        </w:rPr>
        <w:t>Заключение контракта по результатам электронного аукциона.</w:t>
      </w:r>
    </w:p>
    <w:p w:rsidR="00FA50E5" w:rsidRDefault="00FA50E5" w:rsidP="00733308">
      <w:pPr>
        <w:keepNext/>
        <w:ind w:left="720"/>
        <w:rPr>
          <w:b/>
        </w:rPr>
      </w:pPr>
    </w:p>
    <w:p w:rsidR="00FA50E5" w:rsidRPr="00B47299" w:rsidRDefault="00FA50E5" w:rsidP="00733308">
      <w:pPr>
        <w:pStyle w:val="1"/>
        <w:keepLines/>
        <w:widowControl w:val="0"/>
        <w:suppressLineNumbers/>
        <w:suppressAutoHyphens/>
        <w:spacing w:before="0" w:after="0"/>
        <w:jc w:val="both"/>
        <w:rPr>
          <w:sz w:val="24"/>
          <w:szCs w:val="24"/>
        </w:rPr>
      </w:pPr>
      <w:r w:rsidRPr="00B47299">
        <w:rPr>
          <w:sz w:val="24"/>
          <w:szCs w:val="24"/>
        </w:rPr>
        <w:t xml:space="preserve">            Раздел 2  Информационная карта электронного аукциона. </w:t>
      </w:r>
    </w:p>
    <w:p w:rsidR="00FA50E5" w:rsidRPr="00B47299" w:rsidRDefault="00FA50E5" w:rsidP="00733308">
      <w:pPr>
        <w:rPr>
          <w:b/>
        </w:rPr>
      </w:pPr>
      <w:r w:rsidRPr="00B47299">
        <w:t xml:space="preserve">            </w:t>
      </w:r>
      <w:r w:rsidRPr="00B47299">
        <w:rPr>
          <w:b/>
        </w:rPr>
        <w:t>Раздел 3  Техническое задание (Приложение №1 к информационной карте).</w:t>
      </w:r>
    </w:p>
    <w:p w:rsidR="00FA50E5" w:rsidRPr="00B47299" w:rsidRDefault="00FA50E5" w:rsidP="00733308">
      <w:pPr>
        <w:rPr>
          <w:b/>
        </w:rPr>
      </w:pPr>
      <w:r w:rsidRPr="00B47299">
        <w:rPr>
          <w:b/>
        </w:rPr>
        <w:t xml:space="preserve">            </w:t>
      </w:r>
      <w:r w:rsidR="00F96A3E">
        <w:rPr>
          <w:b/>
        </w:rPr>
        <w:t>Раздел 4</w:t>
      </w:r>
      <w:r w:rsidRPr="00B47299">
        <w:rPr>
          <w:b/>
        </w:rPr>
        <w:t xml:space="preserve"> Проект контракта (Приложение №3 к информационной карте).</w:t>
      </w:r>
    </w:p>
    <w:p w:rsidR="00FA50E5" w:rsidRDefault="00FA50E5" w:rsidP="00733308">
      <w:pPr>
        <w:widowControl w:val="0"/>
        <w:tabs>
          <w:tab w:val="left" w:pos="1080"/>
          <w:tab w:val="left" w:pos="3191"/>
        </w:tabs>
        <w:ind w:left="425" w:firstLine="709"/>
        <w:rPr>
          <w:b/>
          <w:bCs/>
          <w:szCs w:val="26"/>
        </w:rPr>
      </w:pPr>
      <w:r>
        <w:rPr>
          <w:b/>
          <w:bCs/>
          <w:szCs w:val="26"/>
        </w:rPr>
        <w:tab/>
      </w:r>
    </w:p>
    <w:p w:rsidR="00FA50E5" w:rsidRDefault="00FA50E5" w:rsidP="00733308">
      <w:pPr>
        <w:widowControl w:val="0"/>
        <w:tabs>
          <w:tab w:val="left" w:pos="1080"/>
          <w:tab w:val="left" w:pos="3191"/>
        </w:tabs>
        <w:ind w:left="425" w:firstLine="709"/>
        <w:rPr>
          <w:b/>
          <w:bCs/>
          <w:szCs w:val="26"/>
        </w:rPr>
      </w:pPr>
    </w:p>
    <w:p w:rsidR="00FA50E5" w:rsidRDefault="00FA50E5" w:rsidP="00733308">
      <w:pPr>
        <w:widowControl w:val="0"/>
        <w:tabs>
          <w:tab w:val="left" w:pos="1080"/>
          <w:tab w:val="left" w:pos="3191"/>
        </w:tabs>
        <w:ind w:left="425" w:firstLine="709"/>
        <w:rPr>
          <w:b/>
          <w:bCs/>
          <w:szCs w:val="26"/>
        </w:rPr>
      </w:pPr>
    </w:p>
    <w:p w:rsidR="00684B14" w:rsidRDefault="00684B14" w:rsidP="00733308">
      <w:pPr>
        <w:widowControl w:val="0"/>
        <w:tabs>
          <w:tab w:val="left" w:pos="1080"/>
          <w:tab w:val="left" w:pos="3191"/>
        </w:tabs>
        <w:ind w:left="425" w:firstLine="709"/>
        <w:rPr>
          <w:b/>
          <w:bCs/>
          <w:szCs w:val="26"/>
        </w:rPr>
      </w:pPr>
    </w:p>
    <w:p w:rsidR="00FA50E5" w:rsidRDefault="00FA50E5" w:rsidP="00733308">
      <w:pPr>
        <w:widowControl w:val="0"/>
        <w:tabs>
          <w:tab w:val="left" w:pos="1080"/>
          <w:tab w:val="left" w:pos="3191"/>
        </w:tabs>
        <w:ind w:left="425" w:firstLine="709"/>
        <w:rPr>
          <w:b/>
          <w:bCs/>
          <w:szCs w:val="26"/>
        </w:rPr>
      </w:pPr>
    </w:p>
    <w:p w:rsidR="00F96A3E" w:rsidRDefault="00F96A3E" w:rsidP="00733308">
      <w:pPr>
        <w:widowControl w:val="0"/>
        <w:tabs>
          <w:tab w:val="left" w:pos="1080"/>
          <w:tab w:val="left" w:pos="3191"/>
        </w:tabs>
        <w:ind w:left="425" w:firstLine="709"/>
        <w:rPr>
          <w:b/>
          <w:bCs/>
          <w:szCs w:val="26"/>
        </w:rPr>
      </w:pPr>
    </w:p>
    <w:p w:rsidR="00FA50E5" w:rsidRDefault="00FA50E5" w:rsidP="00733308">
      <w:pPr>
        <w:widowControl w:val="0"/>
        <w:tabs>
          <w:tab w:val="left" w:pos="1080"/>
          <w:tab w:val="left" w:pos="3191"/>
        </w:tabs>
        <w:ind w:left="425" w:firstLine="709"/>
        <w:rPr>
          <w:b/>
          <w:bCs/>
          <w:szCs w:val="26"/>
        </w:rPr>
      </w:pPr>
    </w:p>
    <w:p w:rsidR="00FA50E5" w:rsidRDefault="00FA50E5" w:rsidP="009418C8">
      <w:pPr>
        <w:pStyle w:val="1"/>
        <w:keepNext w:val="0"/>
        <w:keepLines/>
        <w:widowControl w:val="0"/>
        <w:suppressLineNumbers/>
        <w:suppressAutoHyphens/>
        <w:spacing w:before="0" w:after="0"/>
        <w:rPr>
          <w:sz w:val="24"/>
          <w:szCs w:val="24"/>
        </w:rPr>
      </w:pPr>
      <w:bookmarkStart w:id="0" w:name="_Toc120629086"/>
      <w:bookmarkStart w:id="1" w:name="_Toc252183685"/>
    </w:p>
    <w:p w:rsidR="00BD352B" w:rsidRPr="00CF62A1" w:rsidRDefault="00BD352B" w:rsidP="00BD352B">
      <w:pPr>
        <w:pStyle w:val="1a"/>
        <w:tabs>
          <w:tab w:val="clear" w:pos="432"/>
        </w:tabs>
        <w:spacing w:after="0"/>
        <w:ind w:left="0" w:firstLine="0"/>
        <w:rPr>
          <w:sz w:val="24"/>
        </w:rPr>
      </w:pPr>
      <w:r w:rsidRPr="00CF62A1">
        <w:rPr>
          <w:sz w:val="24"/>
        </w:rPr>
        <w:lastRenderedPageBreak/>
        <w:t>1. Общие сведения</w:t>
      </w:r>
    </w:p>
    <w:p w:rsidR="00BD352B" w:rsidRPr="00CF62A1" w:rsidRDefault="00BD352B" w:rsidP="00BD352B">
      <w:pPr>
        <w:pStyle w:val="21"/>
        <w:numPr>
          <w:ilvl w:val="1"/>
          <w:numId w:val="1"/>
        </w:numPr>
        <w:tabs>
          <w:tab w:val="num" w:pos="720"/>
          <w:tab w:val="num" w:pos="1080"/>
          <w:tab w:val="num" w:pos="1836"/>
        </w:tabs>
        <w:spacing w:after="0"/>
        <w:ind w:left="0" w:firstLine="709"/>
      </w:pPr>
      <w:r w:rsidRPr="00CF62A1">
        <w:t>Законодательное регулирование</w:t>
      </w:r>
    </w:p>
    <w:p w:rsidR="00BD352B" w:rsidRPr="00CF62A1" w:rsidRDefault="00BD352B" w:rsidP="00BD352B">
      <w:pPr>
        <w:pStyle w:val="1"/>
        <w:spacing w:before="0" w:after="0"/>
        <w:ind w:firstLine="709"/>
        <w:jc w:val="both"/>
        <w:rPr>
          <w:sz w:val="24"/>
          <w:szCs w:val="24"/>
        </w:rPr>
      </w:pPr>
      <w:r w:rsidRPr="00CF62A1">
        <w:rPr>
          <w:sz w:val="24"/>
          <w:szCs w:val="24"/>
        </w:rPr>
        <w:t xml:space="preserve">1.1.1. </w:t>
      </w:r>
      <w:proofErr w:type="gramStart"/>
      <w:r w:rsidRPr="00CF62A1">
        <w:rPr>
          <w:b w:val="0"/>
          <w:bCs/>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roofErr w:type="gramEnd"/>
    </w:p>
    <w:p w:rsidR="00BD352B" w:rsidRPr="00CF62A1" w:rsidRDefault="00BD352B" w:rsidP="00BD352B">
      <w:pPr>
        <w:pStyle w:val="21"/>
        <w:numPr>
          <w:ilvl w:val="1"/>
          <w:numId w:val="1"/>
        </w:numPr>
        <w:tabs>
          <w:tab w:val="num" w:pos="720"/>
          <w:tab w:val="num" w:pos="1080"/>
          <w:tab w:val="num" w:pos="1836"/>
        </w:tabs>
        <w:spacing w:after="0"/>
        <w:ind w:left="0" w:firstLine="709"/>
      </w:pPr>
      <w:r w:rsidRPr="00CF62A1">
        <w:t>Заказчик:</w:t>
      </w:r>
    </w:p>
    <w:p w:rsidR="00BD352B" w:rsidRPr="00CF62A1" w:rsidRDefault="00BD352B" w:rsidP="00BD352B">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BD352B" w:rsidRPr="00CF62A1" w:rsidRDefault="00BD352B" w:rsidP="00BD352B">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BD352B" w:rsidRPr="00CF62A1" w:rsidRDefault="00BD352B" w:rsidP="00BD352B">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BD352B" w:rsidRPr="00CF62A1" w:rsidRDefault="00BD352B" w:rsidP="00BD352B">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BD352B" w:rsidRPr="00CF62A1" w:rsidRDefault="00BD352B" w:rsidP="00BD352B">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BD352B" w:rsidRPr="00CF62A1" w:rsidRDefault="00BD352B" w:rsidP="00BD352B">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BD352B" w:rsidRPr="00CF62A1" w:rsidRDefault="00BD352B" w:rsidP="00BD352B">
      <w:pPr>
        <w:pStyle w:val="Web"/>
        <w:spacing w:before="0" w:after="0"/>
        <w:ind w:firstLine="709"/>
        <w:jc w:val="both"/>
      </w:pPr>
      <w:r w:rsidRPr="00CF62A1">
        <w:t>3.3. В случае</w:t>
      </w:r>
      <w:proofErr w:type="gramStart"/>
      <w:r w:rsidRPr="00CF62A1">
        <w:t>,</w:t>
      </w:r>
      <w:proofErr w:type="gramEnd"/>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BD352B" w:rsidRPr="00CF62A1" w:rsidRDefault="00BD352B" w:rsidP="00BD352B">
      <w:pPr>
        <w:autoSpaceDE w:val="0"/>
        <w:autoSpaceDN w:val="0"/>
        <w:adjustRightInd w:val="0"/>
        <w:outlineLvl w:val="1"/>
      </w:pPr>
    </w:p>
    <w:p w:rsidR="00BD352B" w:rsidRPr="00CF62A1" w:rsidRDefault="00BD352B" w:rsidP="00BD352B">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BD352B" w:rsidRPr="00CF62A1" w:rsidRDefault="00BD352B" w:rsidP="00BD352B">
      <w:pPr>
        <w:autoSpaceDE w:val="0"/>
        <w:autoSpaceDN w:val="0"/>
        <w:adjustRightInd w:val="0"/>
        <w:ind w:firstLine="720"/>
        <w:outlineLvl w:val="1"/>
      </w:pPr>
    </w:p>
    <w:p w:rsidR="00BD352B" w:rsidRPr="00CF62A1" w:rsidRDefault="00BD352B" w:rsidP="00BD352B">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BD352B" w:rsidRPr="00CF62A1" w:rsidRDefault="00BD352B" w:rsidP="00BD352B">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BD352B" w:rsidRPr="00CF62A1" w:rsidRDefault="00BD352B" w:rsidP="00BD352B">
      <w:pPr>
        <w:autoSpaceDE w:val="0"/>
        <w:autoSpaceDN w:val="0"/>
        <w:adjustRightInd w:val="0"/>
        <w:ind w:firstLine="720"/>
        <w:outlineLvl w:val="1"/>
      </w:pPr>
      <w:r w:rsidRPr="00CF62A1">
        <w:t xml:space="preserve">6.1.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BD352B" w:rsidRPr="00CF62A1" w:rsidRDefault="00BD352B" w:rsidP="00BD352B">
      <w:pPr>
        <w:tabs>
          <w:tab w:val="left" w:pos="9850"/>
        </w:tabs>
      </w:pPr>
      <w:r w:rsidRPr="00CF62A1">
        <w:tab/>
      </w:r>
    </w:p>
    <w:p w:rsidR="00BD352B" w:rsidRPr="00CF62A1" w:rsidRDefault="00BD352B" w:rsidP="00BD352B">
      <w:pPr>
        <w:autoSpaceDE w:val="0"/>
        <w:autoSpaceDN w:val="0"/>
        <w:adjustRightInd w:val="0"/>
        <w:ind w:firstLine="720"/>
        <w:outlineLvl w:val="1"/>
      </w:pPr>
      <w:r w:rsidRPr="00CF62A1">
        <w:rPr>
          <w:b/>
          <w:bCs/>
        </w:rPr>
        <w:lastRenderedPageBreak/>
        <w:t>9. Начальная (максимальная) цена контракта (цена лота)</w:t>
      </w:r>
      <w:r w:rsidRPr="00CF62A1">
        <w:t xml:space="preserve"> (см. Информационную карту)</w:t>
      </w:r>
      <w:r w:rsidRPr="00CF62A1">
        <w:rPr>
          <w:b/>
          <w:bCs/>
        </w:rPr>
        <w:t>;</w:t>
      </w:r>
      <w:r w:rsidRPr="00CF62A1">
        <w:t xml:space="preserve"> </w:t>
      </w:r>
      <w:proofErr w:type="gramStart"/>
      <w:r w:rsidRPr="00CF62A1">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w:t>
      </w:r>
      <w:proofErr w:type="gramEnd"/>
      <w:r w:rsidRPr="00CF62A1">
        <w:t>,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BD352B" w:rsidRPr="00CF62A1" w:rsidRDefault="00BD352B" w:rsidP="00BD352B">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CF62A1">
        <w:t>,</w:t>
      </w:r>
      <w:proofErr w:type="gramEnd"/>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CF62A1">
        <w:t>,</w:t>
      </w:r>
      <w:proofErr w:type="gramEnd"/>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CF62A1">
        <w:t>,</w:t>
      </w:r>
      <w:proofErr w:type="gramEnd"/>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BD352B" w:rsidRPr="00CF62A1" w:rsidRDefault="00BD352B" w:rsidP="00BD352B">
      <w:pPr>
        <w:pStyle w:val="2"/>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t>11.3.1. Факт внесения денежных средств в обеспечение исполнения контракта подтверждается платежным поручением с отметкой банка об оплате.</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bCs/>
        </w:rPr>
        <w:t>дств сч</w:t>
      </w:r>
      <w:proofErr w:type="gramEnd"/>
      <w:r w:rsidRPr="00CF62A1">
        <w:rPr>
          <w:rFonts w:ascii="Times New Roman" w:hAnsi="Times New Roman"/>
          <w:b w:val="0"/>
          <w:bCs/>
        </w:rPr>
        <w:t>итается не предоставленным.</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t>11.3.3.</w:t>
      </w:r>
      <w:r w:rsidRPr="00CF62A1">
        <w:rPr>
          <w:rFonts w:ascii="Times New Roman" w:hAnsi="Times New Roman"/>
        </w:rPr>
        <w:t xml:space="preserve"> </w:t>
      </w:r>
      <w:r w:rsidRPr="00CF62A1">
        <w:rPr>
          <w:rFonts w:ascii="Times New Roman" w:hAnsi="Times New Roman"/>
          <w:b w:val="0"/>
          <w:bCs/>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BD352B" w:rsidRPr="00CF62A1" w:rsidRDefault="00BD352B" w:rsidP="00BD352B">
      <w:pPr>
        <w:pStyle w:val="2"/>
        <w:keepNext w:val="0"/>
        <w:jc w:val="left"/>
      </w:pPr>
      <w:r w:rsidRPr="00CF62A1">
        <w:rPr>
          <w:b w:val="0"/>
          <w:bCs w:val="0"/>
        </w:rPr>
        <w:tab/>
        <w:t>11.4</w:t>
      </w:r>
      <w:r w:rsidRPr="00CF62A1">
        <w:t>. Безотзывная банковская гарантия.</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BD352B" w:rsidRPr="00CF62A1" w:rsidRDefault="00BD352B" w:rsidP="00BD352B">
      <w:pPr>
        <w:ind w:firstLine="709"/>
      </w:pPr>
      <w:r w:rsidRPr="00CF62A1">
        <w:t>11.4.2. Сумма банковской гарантии должна соответствовать размеру обеспечения контракта</w:t>
      </w:r>
      <w:proofErr w:type="gramStart"/>
      <w:r w:rsidRPr="00CF62A1">
        <w:t>.</w:t>
      </w:r>
      <w:proofErr w:type="gramEnd"/>
      <w:r w:rsidRPr="009C7F41">
        <w:t xml:space="preserve"> </w:t>
      </w:r>
      <w:proofErr w:type="gramStart"/>
      <w:r>
        <w:t>а</w:t>
      </w:r>
      <w:proofErr w:type="gramEnd"/>
      <w:r>
        <w:t xml:space="preserve">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lastRenderedPageBreak/>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BD352B" w:rsidRPr="00CF62A1" w:rsidRDefault="00BD352B" w:rsidP="00BD352B">
      <w:pPr>
        <w:pStyle w:val="afffff1"/>
        <w:ind w:firstLine="720"/>
        <w:rPr>
          <w:rFonts w:ascii="Times New Roman" w:hAnsi="Times New Roman"/>
          <w:sz w:val="24"/>
          <w:szCs w:val="24"/>
        </w:rPr>
      </w:pPr>
      <w:r w:rsidRPr="00CF62A1">
        <w:rPr>
          <w:rFonts w:ascii="Times New Roman" w:hAnsi="Times New Roman"/>
          <w:sz w:val="24"/>
          <w:szCs w:val="24"/>
        </w:rPr>
        <w:t xml:space="preserve">11.4.4. Срок действия банковской гарантии должен превышать срок действия контракта не менее чем на один месяц. </w:t>
      </w:r>
    </w:p>
    <w:p w:rsidR="00BD352B" w:rsidRPr="00CF62A1" w:rsidRDefault="00BD352B" w:rsidP="00BD352B">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BD352B" w:rsidRPr="00CF62A1" w:rsidRDefault="00BD352B" w:rsidP="00BD352B">
      <w:pPr>
        <w:pStyle w:val="3"/>
        <w:keepNext w:val="0"/>
        <w:spacing w:before="0"/>
        <w:ind w:firstLine="720"/>
        <w:rPr>
          <w:rFonts w:ascii="Times New Roman" w:hAnsi="Times New Roman"/>
          <w:b w:val="0"/>
          <w:bCs/>
        </w:rPr>
      </w:pPr>
      <w:r w:rsidRPr="00CF62A1">
        <w:rPr>
          <w:rFonts w:ascii="Times New Roman" w:hAnsi="Times New Roman"/>
          <w:b w:val="0"/>
          <w:bCs/>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BD352B" w:rsidRPr="00CF62A1" w:rsidRDefault="00BD352B" w:rsidP="00BD352B">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BD352B" w:rsidRPr="00CF62A1" w:rsidRDefault="00BD352B" w:rsidP="00BD352B">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BD352B" w:rsidRPr="00CF62A1" w:rsidRDefault="00BD352B" w:rsidP="00BD352B">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BD352B" w:rsidRPr="00CF62A1" w:rsidRDefault="00BD352B" w:rsidP="00BD352B">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BD352B" w:rsidRPr="00CF62A1" w:rsidRDefault="00BD352B" w:rsidP="00BD352B">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BD352B" w:rsidRPr="00CF62A1" w:rsidRDefault="00BD352B" w:rsidP="00BD352B">
      <w:pPr>
        <w:autoSpaceDE w:val="0"/>
        <w:autoSpaceDN w:val="0"/>
        <w:adjustRightInd w:val="0"/>
        <w:ind w:firstLine="720"/>
        <w:outlineLvl w:val="1"/>
      </w:pPr>
    </w:p>
    <w:p w:rsidR="00BD352B" w:rsidRPr="00CF62A1" w:rsidRDefault="00BD352B" w:rsidP="00BD352B">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D352B" w:rsidRDefault="00BD352B" w:rsidP="00BD352B">
      <w:pPr>
        <w:pStyle w:val="ConsPlusNormal"/>
        <w:ind w:firstLine="540"/>
        <w:jc w:val="both"/>
        <w:rPr>
          <w:rFonts w:ascii="Times New Roman" w:hAnsi="Times New Roman"/>
          <w:b/>
          <w:bCs/>
          <w:sz w:val="24"/>
          <w:szCs w:val="24"/>
        </w:rPr>
      </w:pP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w:t>
      </w:r>
      <w:r w:rsidRPr="00CF62A1">
        <w:rPr>
          <w:rFonts w:ascii="Times New Roman" w:hAnsi="Times New Roman"/>
          <w:b/>
          <w:bCs/>
          <w:sz w:val="24"/>
          <w:szCs w:val="24"/>
        </w:rPr>
        <w:lastRenderedPageBreak/>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BD352B" w:rsidRPr="00CF62A1" w:rsidRDefault="00BD352B" w:rsidP="00BD352B">
      <w:pPr>
        <w:autoSpaceDE w:val="0"/>
        <w:autoSpaceDN w:val="0"/>
        <w:adjustRightInd w:val="0"/>
        <w:ind w:firstLine="720"/>
        <w:outlineLvl w:val="1"/>
      </w:pPr>
    </w:p>
    <w:p w:rsidR="00BD352B" w:rsidRPr="00CF62A1" w:rsidRDefault="00BD352B" w:rsidP="00BD352B">
      <w:pPr>
        <w:autoSpaceDE w:val="0"/>
        <w:autoSpaceDN w:val="0"/>
        <w:adjustRightInd w:val="0"/>
        <w:ind w:firstLine="720"/>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BD352B" w:rsidRPr="00CF62A1" w:rsidRDefault="00BD352B" w:rsidP="00BD352B">
      <w:pPr>
        <w:autoSpaceDE w:val="0"/>
        <w:autoSpaceDN w:val="0"/>
        <w:adjustRightInd w:val="0"/>
        <w:ind w:firstLine="720"/>
        <w:outlineLvl w:val="1"/>
      </w:pPr>
    </w:p>
    <w:p w:rsidR="00BD352B" w:rsidRPr="00CF62A1" w:rsidRDefault="00BD352B" w:rsidP="00BD352B">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BD352B" w:rsidRPr="00CF62A1" w:rsidRDefault="00BD352B" w:rsidP="00BD352B">
      <w:pPr>
        <w:autoSpaceDE w:val="0"/>
        <w:autoSpaceDN w:val="0"/>
        <w:adjustRightInd w:val="0"/>
        <w:outlineLvl w:val="1"/>
      </w:pPr>
    </w:p>
    <w:p w:rsidR="00BD352B" w:rsidRPr="00CF62A1" w:rsidRDefault="00BD352B" w:rsidP="00BD352B">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BD352B" w:rsidRPr="00CF62A1" w:rsidRDefault="00BD352B" w:rsidP="00BD352B">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BD352B" w:rsidRPr="00CF62A1" w:rsidRDefault="00BD352B" w:rsidP="00BD352B">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BD352B" w:rsidRPr="00CF62A1" w:rsidRDefault="00BD352B" w:rsidP="00BD352B">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52B" w:rsidRPr="00CF62A1" w:rsidRDefault="00BD352B" w:rsidP="00BD352B">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352B" w:rsidRPr="00CF62A1" w:rsidRDefault="00BD352B" w:rsidP="00BD352B">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352B" w:rsidRPr="00CF62A1" w:rsidRDefault="00BD352B" w:rsidP="00BD352B">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BD352B" w:rsidRPr="00CF62A1" w:rsidRDefault="00BD352B" w:rsidP="00BD352B">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BD352B" w:rsidRPr="00CF62A1" w:rsidRDefault="00BD352B" w:rsidP="00BD352B">
      <w:pPr>
        <w:autoSpaceDE w:val="0"/>
        <w:autoSpaceDN w:val="0"/>
        <w:adjustRightInd w:val="0"/>
        <w:ind w:firstLine="567"/>
        <w:rPr>
          <w:lang w:eastAsia="ar-SA"/>
        </w:rPr>
      </w:pPr>
      <w:proofErr w:type="gramStart"/>
      <w:r w:rsidRPr="00CF62A1">
        <w:lastRenderedPageBreak/>
        <w:t>7)</w:t>
      </w:r>
      <w:r w:rsidRPr="00CF62A1">
        <w:rPr>
          <w:sz w:val="22"/>
          <w:szCs w:val="22"/>
        </w:rP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352B" w:rsidRPr="00CF62A1" w:rsidRDefault="00BD352B" w:rsidP="00BD352B">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BD352B" w:rsidRPr="00CF62A1" w:rsidRDefault="00BD352B" w:rsidP="00BD352B">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BD352B" w:rsidRPr="00CF62A1" w:rsidRDefault="00BD352B" w:rsidP="00BD352B">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BD352B" w:rsidRPr="00CF62A1" w:rsidRDefault="00BD352B" w:rsidP="00BD352B">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BD352B" w:rsidRPr="00CF62A1" w:rsidRDefault="00BD352B" w:rsidP="00BD352B">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CF62A1">
        <w:t>,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BD352B" w:rsidRPr="00CF62A1" w:rsidRDefault="00BD352B" w:rsidP="00BD352B">
      <w:pPr>
        <w:pStyle w:val="Web"/>
        <w:spacing w:before="0" w:after="0"/>
        <w:ind w:firstLine="709"/>
        <w:jc w:val="both"/>
      </w:pPr>
      <w:r w:rsidRPr="00CF62A1">
        <w:t>17.</w:t>
      </w:r>
      <w:r>
        <w:t>6</w:t>
      </w:r>
      <w:r w:rsidRPr="00CF62A1">
        <w:t xml:space="preserve">. </w:t>
      </w:r>
      <w:proofErr w:type="gramStart"/>
      <w:r w:rsidRPr="00CF62A1">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w:t>
      </w:r>
      <w:proofErr w:type="gramEnd"/>
      <w:r w:rsidRPr="00CF62A1">
        <w:t xml:space="preserve"> соответствия указанным требованиям.</w:t>
      </w:r>
    </w:p>
    <w:p w:rsidR="00BD352B" w:rsidRPr="00CF62A1" w:rsidRDefault="00BD352B" w:rsidP="00BD352B">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BD352B" w:rsidRPr="00CF62A1" w:rsidRDefault="00BD352B" w:rsidP="00BD352B">
      <w:pPr>
        <w:pStyle w:val="Web"/>
        <w:spacing w:before="0" w:after="0"/>
        <w:ind w:firstLine="709"/>
        <w:jc w:val="both"/>
      </w:pPr>
      <w:r w:rsidRPr="00CF62A1">
        <w:lastRenderedPageBreak/>
        <w:t>1) предельная отпускная цена лекарственных препаратов, предлагаемых таким участником закупки, не зарегистрирована;</w:t>
      </w:r>
    </w:p>
    <w:p w:rsidR="00BD352B" w:rsidRPr="00CF62A1" w:rsidRDefault="00BD352B" w:rsidP="00BD352B">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BD352B" w:rsidRPr="00CF62A1" w:rsidRDefault="00BD352B" w:rsidP="00BD352B">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BD352B" w:rsidRPr="00CF62A1" w:rsidRDefault="00BD352B" w:rsidP="00BD352B">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BD352B" w:rsidRPr="00CF62A1" w:rsidRDefault="00BD352B" w:rsidP="00BD352B">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BD352B" w:rsidRPr="00CF62A1" w:rsidRDefault="00BD352B" w:rsidP="00BD352B">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BD352B" w:rsidRPr="00CF62A1" w:rsidRDefault="00BD352B" w:rsidP="00BD352B">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D352B" w:rsidRPr="00CF62A1" w:rsidRDefault="00BD352B" w:rsidP="00BD352B">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BD352B" w:rsidRPr="00CF62A1" w:rsidRDefault="00BD352B" w:rsidP="00BD352B">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BD352B" w:rsidRPr="00CF62A1" w:rsidRDefault="00BD352B" w:rsidP="00BD352B">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w:t>
      </w:r>
      <w:r w:rsidRPr="00CF62A1">
        <w:lastRenderedPageBreak/>
        <w:t>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BD352B" w:rsidRPr="00CF62A1" w:rsidRDefault="00BD352B" w:rsidP="00BD352B">
      <w:pPr>
        <w:autoSpaceDE w:val="0"/>
        <w:autoSpaceDN w:val="0"/>
        <w:adjustRightInd w:val="0"/>
        <w:outlineLvl w:val="1"/>
        <w:rPr>
          <w:b/>
          <w:bCs/>
        </w:rPr>
      </w:pPr>
    </w:p>
    <w:p w:rsidR="00BD352B" w:rsidRPr="00CF62A1" w:rsidRDefault="00BD352B" w:rsidP="00BD352B">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BD352B" w:rsidRPr="00CF62A1" w:rsidRDefault="00BD352B" w:rsidP="00BD352B">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BD352B" w:rsidRPr="00CF62A1" w:rsidRDefault="00BD352B" w:rsidP="00BD352B">
      <w:pPr>
        <w:pStyle w:val="Web"/>
        <w:spacing w:before="0" w:after="0"/>
        <w:ind w:firstLine="709"/>
        <w:jc w:val="both"/>
      </w:pPr>
      <w:r w:rsidRPr="00CF62A1">
        <w:t>19.2. Заявка на участие в электронном аукционе состоит из двух частей.</w:t>
      </w:r>
    </w:p>
    <w:p w:rsidR="00BD352B" w:rsidRPr="00CF62A1" w:rsidRDefault="00BD352B" w:rsidP="00BD352B">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BD352B" w:rsidRPr="00CF62A1" w:rsidRDefault="00BD352B" w:rsidP="00BD352B">
      <w:pPr>
        <w:pStyle w:val="Web"/>
        <w:spacing w:before="0" w:after="0"/>
        <w:ind w:firstLine="709"/>
        <w:jc w:val="both"/>
      </w:pPr>
      <w:r w:rsidRPr="00CF62A1">
        <w:t>1) при заключении контракта на поставку товара:</w:t>
      </w:r>
    </w:p>
    <w:p w:rsidR="00BD352B" w:rsidRPr="00CF62A1" w:rsidRDefault="00BD352B" w:rsidP="00BD352B">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D352B" w:rsidRPr="00CF62A1" w:rsidRDefault="00BD352B" w:rsidP="00BD352B">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BD352B" w:rsidRPr="00CF62A1" w:rsidRDefault="00BD352B" w:rsidP="00BD352B">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w:t>
      </w:r>
      <w:r w:rsidRPr="00CF62A1">
        <w:rPr>
          <w:rFonts w:ascii="Times New Roman" w:hAnsi="Times New Roman"/>
          <w:sz w:val="24"/>
          <w:szCs w:val="24"/>
        </w:rPr>
        <w:lastRenderedPageBreak/>
        <w:t>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BD352B" w:rsidRPr="00CF62A1" w:rsidRDefault="00BD352B" w:rsidP="00BD352B">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BD352B" w:rsidRPr="00CF62A1" w:rsidRDefault="00BD352B" w:rsidP="00BD352B">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D352B" w:rsidRPr="00CF62A1" w:rsidRDefault="00BD352B" w:rsidP="00BD352B">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BD352B" w:rsidRPr="00CF62A1" w:rsidRDefault="00BD352B" w:rsidP="00BD352B">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BD352B" w:rsidRPr="00CF62A1" w:rsidRDefault="00BD352B" w:rsidP="00BD352B">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BD352B" w:rsidRPr="00CF62A1" w:rsidRDefault="00BD352B" w:rsidP="00BD352B">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BD352B" w:rsidRPr="00CF62A1" w:rsidRDefault="00BD352B" w:rsidP="00BD352B">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BD352B" w:rsidRPr="00CF62A1" w:rsidRDefault="00BD352B" w:rsidP="00BD352B">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BD352B" w:rsidRPr="00CF62A1" w:rsidRDefault="00BD352B" w:rsidP="00BD352B">
      <w:pPr>
        <w:pStyle w:val="Web"/>
        <w:spacing w:before="0" w:after="0"/>
        <w:ind w:firstLine="709"/>
        <w:jc w:val="both"/>
      </w:pPr>
      <w:r w:rsidRPr="00CF62A1">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BD352B" w:rsidRPr="00CF62A1" w:rsidRDefault="00BD352B" w:rsidP="00BD352B">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BD352B" w:rsidRPr="00CF62A1" w:rsidRDefault="00BD352B" w:rsidP="00BD352B">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BD352B" w:rsidRPr="00CF62A1" w:rsidRDefault="00BD352B" w:rsidP="00BD352B">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BD352B" w:rsidRPr="00CF62A1" w:rsidRDefault="00BD352B" w:rsidP="00BD352B">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BD352B" w:rsidRPr="00CF62A1" w:rsidRDefault="00BD352B" w:rsidP="00BD352B">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BD352B" w:rsidRPr="00CF62A1" w:rsidRDefault="00BD352B" w:rsidP="00BD352B">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D352B" w:rsidRPr="00CF62A1" w:rsidRDefault="00BD352B" w:rsidP="00BD352B">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BD352B" w:rsidRPr="00CF62A1" w:rsidRDefault="00BD352B" w:rsidP="00BD352B">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D352B" w:rsidRPr="00CF62A1" w:rsidRDefault="00BD352B" w:rsidP="00BD352B">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BD352B" w:rsidRPr="00CF62A1" w:rsidRDefault="00BD352B" w:rsidP="00BD352B">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BD352B" w:rsidRPr="00CF62A1" w:rsidRDefault="00BD352B" w:rsidP="00BD352B">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BD352B" w:rsidRPr="00CF62A1" w:rsidRDefault="00BD352B" w:rsidP="00BD352B">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BD352B" w:rsidRPr="00CF62A1" w:rsidRDefault="00BD352B" w:rsidP="00BD352B">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BD352B" w:rsidRPr="00CF62A1" w:rsidRDefault="00BD352B" w:rsidP="00BD352B">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D352B" w:rsidRPr="00CF62A1" w:rsidRDefault="00BD352B" w:rsidP="00BD352B">
      <w:pPr>
        <w:pStyle w:val="Web"/>
        <w:spacing w:before="0" w:after="0"/>
        <w:ind w:firstLine="709"/>
        <w:jc w:val="both"/>
      </w:pPr>
      <w:r w:rsidRPr="00CF62A1">
        <w:t xml:space="preserve">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w:t>
      </w:r>
      <w:r w:rsidRPr="00CF62A1">
        <w:lastRenderedPageBreak/>
        <w:t>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D352B" w:rsidRPr="00CF62A1" w:rsidRDefault="00BD352B" w:rsidP="00BD352B">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D352B" w:rsidRPr="00CF62A1" w:rsidRDefault="00BD352B" w:rsidP="00BD352B">
      <w:pPr>
        <w:autoSpaceDE w:val="0"/>
        <w:autoSpaceDN w:val="0"/>
        <w:adjustRightInd w:val="0"/>
        <w:ind w:firstLine="720"/>
        <w:outlineLvl w:val="1"/>
        <w:rPr>
          <w:b/>
          <w:bCs/>
        </w:rPr>
      </w:pPr>
    </w:p>
    <w:p w:rsidR="00BD352B" w:rsidRPr="00CF62A1" w:rsidRDefault="00BD352B" w:rsidP="00BD352B">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BD352B" w:rsidRPr="00CF62A1" w:rsidRDefault="00BD352B" w:rsidP="00BD352B">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BD352B" w:rsidRPr="00CF62A1" w:rsidRDefault="00BD352B" w:rsidP="00BD352B">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BD352B" w:rsidRPr="00CF62A1" w:rsidRDefault="00BD352B" w:rsidP="00BD352B">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BD352B" w:rsidRPr="00CF62A1" w:rsidRDefault="00BD352B" w:rsidP="00BD352B">
      <w:pPr>
        <w:pStyle w:val="Web"/>
        <w:spacing w:before="0" w:after="0"/>
        <w:ind w:firstLine="709"/>
        <w:jc w:val="both"/>
      </w:pPr>
      <w:r w:rsidRPr="00CF62A1">
        <w:t>20.4. Участник электронного аукциона не допускается к участию в нем в случае:</w:t>
      </w:r>
    </w:p>
    <w:p w:rsidR="00BD352B" w:rsidRPr="00CF62A1" w:rsidRDefault="00BD352B" w:rsidP="00BD352B">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BD352B" w:rsidRPr="00CF62A1" w:rsidRDefault="00BD352B" w:rsidP="00BD352B">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BD352B" w:rsidRPr="00CF62A1" w:rsidRDefault="00BD352B" w:rsidP="00BD352B">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BD352B" w:rsidRPr="00CF62A1" w:rsidRDefault="00BD352B" w:rsidP="00BD352B">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BD352B" w:rsidRPr="00CF62A1" w:rsidRDefault="00BD352B" w:rsidP="00BD352B">
      <w:pPr>
        <w:pStyle w:val="Web"/>
        <w:spacing w:before="0" w:after="0"/>
        <w:ind w:firstLine="709"/>
        <w:jc w:val="both"/>
      </w:pPr>
      <w:r w:rsidRPr="00CF62A1">
        <w:t>1) о порядковых номерах заявок на участие в таком аукционе;</w:t>
      </w:r>
    </w:p>
    <w:p w:rsidR="00BD352B" w:rsidRPr="00CF62A1" w:rsidRDefault="00BD352B" w:rsidP="00BD352B">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BD352B" w:rsidRPr="00CF62A1" w:rsidRDefault="00BD352B" w:rsidP="00BD352B">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D352B" w:rsidRPr="00CF62A1" w:rsidRDefault="00BD352B" w:rsidP="00BD352B">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D352B" w:rsidRPr="00CF62A1" w:rsidRDefault="00BD352B" w:rsidP="00BD352B">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w:t>
      </w:r>
      <w:r w:rsidRPr="00CF62A1">
        <w:lastRenderedPageBreak/>
        <w:t xml:space="preserve">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BD352B" w:rsidRPr="00CF62A1" w:rsidRDefault="00BD352B" w:rsidP="00BD352B">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p>
    <w:p w:rsidR="00BD352B" w:rsidRPr="00CF62A1" w:rsidRDefault="00BD352B" w:rsidP="00BD352B">
      <w:pPr>
        <w:autoSpaceDE w:val="0"/>
        <w:autoSpaceDN w:val="0"/>
        <w:adjustRightInd w:val="0"/>
        <w:ind w:firstLine="720"/>
        <w:outlineLvl w:val="1"/>
        <w:rPr>
          <w:b/>
          <w:bCs/>
        </w:rPr>
      </w:pPr>
      <w:r w:rsidRPr="00CF62A1">
        <w:rPr>
          <w:b/>
          <w:bCs/>
        </w:rPr>
        <w:t>21. Порядок проведения электронного аукциона</w:t>
      </w:r>
    </w:p>
    <w:p w:rsidR="00BD352B" w:rsidRPr="00CF62A1" w:rsidRDefault="00BD352B" w:rsidP="00BD352B">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BD352B" w:rsidRPr="00CF62A1" w:rsidRDefault="00BD352B" w:rsidP="00BD352B">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D352B" w:rsidRPr="00CF62A1" w:rsidRDefault="00BD352B" w:rsidP="00BD352B">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BD352B" w:rsidRPr="00CF62A1" w:rsidRDefault="00BD352B" w:rsidP="00BD352B">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BD352B" w:rsidRPr="00CF62A1" w:rsidRDefault="00BD352B" w:rsidP="00BD352B">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BD352B" w:rsidRPr="00CF62A1" w:rsidRDefault="00BD352B" w:rsidP="00BD352B">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BD352B" w:rsidRPr="00CF62A1" w:rsidRDefault="00BD352B" w:rsidP="00BD352B">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D352B" w:rsidRPr="00CF62A1" w:rsidRDefault="00BD352B" w:rsidP="00BD352B">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BD352B" w:rsidRPr="00CF62A1" w:rsidRDefault="00BD352B" w:rsidP="00BD352B">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BD352B" w:rsidRPr="00CF62A1" w:rsidRDefault="00BD352B" w:rsidP="00BD352B">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D352B" w:rsidRPr="00CF62A1" w:rsidRDefault="00BD352B" w:rsidP="00BD352B">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D352B" w:rsidRPr="00CF62A1" w:rsidRDefault="00BD352B" w:rsidP="00BD352B">
      <w:pPr>
        <w:pStyle w:val="Web"/>
        <w:spacing w:before="0" w:after="0"/>
        <w:ind w:firstLine="709"/>
        <w:jc w:val="both"/>
      </w:pPr>
      <w:r w:rsidRPr="00CF62A1">
        <w:lastRenderedPageBreak/>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BD352B" w:rsidRPr="00CF62A1" w:rsidRDefault="00BD352B" w:rsidP="00BD352B">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BD352B" w:rsidRPr="00CF62A1" w:rsidRDefault="00BD352B" w:rsidP="00BD352B">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BD352B" w:rsidRPr="00CF62A1" w:rsidRDefault="00BD352B" w:rsidP="00BD352B">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BD352B" w:rsidRPr="00CF62A1" w:rsidRDefault="00BD352B" w:rsidP="00BD352B">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BD352B" w:rsidRPr="00CF62A1" w:rsidRDefault="00BD352B" w:rsidP="00BD352B">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BD352B" w:rsidRPr="00CF62A1" w:rsidRDefault="00BD352B" w:rsidP="00BD352B">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BD352B" w:rsidRPr="00CF62A1" w:rsidRDefault="00BD352B" w:rsidP="00BD352B">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BD352B" w:rsidRPr="00CF62A1" w:rsidRDefault="00BD352B" w:rsidP="00BD352B">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BD352B" w:rsidRPr="00CF62A1" w:rsidRDefault="00BD352B" w:rsidP="00BD352B">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BD352B" w:rsidRPr="00CF62A1" w:rsidRDefault="00BD352B" w:rsidP="00BD352B">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 xml:space="preserve">его </w:t>
      </w:r>
      <w:r w:rsidRPr="00CF62A1">
        <w:lastRenderedPageBreak/>
        <w:t>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BD352B" w:rsidRPr="00CF62A1" w:rsidRDefault="00BD352B" w:rsidP="00BD352B">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D352B" w:rsidRPr="00CF62A1" w:rsidRDefault="00BD352B" w:rsidP="00BD352B">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BD352B" w:rsidRPr="00CF62A1" w:rsidRDefault="00BD352B" w:rsidP="00BD352B">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BD352B" w:rsidRPr="00CF62A1" w:rsidRDefault="00BD352B" w:rsidP="00BD352B">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BD352B" w:rsidRPr="00CF62A1" w:rsidRDefault="00BD352B" w:rsidP="00BD352B">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BD352B" w:rsidRPr="00CF62A1" w:rsidRDefault="00BD352B" w:rsidP="00BD352B">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BD352B" w:rsidRPr="00CF62A1" w:rsidRDefault="00BD352B" w:rsidP="00BD352B">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BD352B" w:rsidRPr="00CF62A1" w:rsidRDefault="00BD352B" w:rsidP="00BD352B">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BD352B" w:rsidRPr="00CF62A1" w:rsidRDefault="00BD352B" w:rsidP="00BD352B">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D352B" w:rsidRPr="00CF62A1" w:rsidRDefault="00BD352B" w:rsidP="00BD352B">
      <w:pPr>
        <w:pStyle w:val="Web"/>
        <w:spacing w:before="0" w:after="0"/>
        <w:ind w:firstLine="709"/>
        <w:jc w:val="both"/>
      </w:pPr>
      <w:r w:rsidRPr="00CF62A1">
        <w:lastRenderedPageBreak/>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BD352B" w:rsidRPr="00CF62A1" w:rsidRDefault="00BD352B" w:rsidP="00BD352B">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BD352B" w:rsidRPr="00CF62A1" w:rsidRDefault="00BD352B" w:rsidP="00BD352B">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BD352B" w:rsidRPr="00CF62A1" w:rsidRDefault="00BD352B" w:rsidP="00BD352B">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BD352B" w:rsidRPr="00CF62A1" w:rsidRDefault="00BD352B" w:rsidP="00BD352B">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BD352B" w:rsidRPr="00CF62A1" w:rsidRDefault="00BD352B" w:rsidP="00BD352B">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BD352B" w:rsidRPr="00CF62A1" w:rsidRDefault="00BD352B" w:rsidP="00BD352B">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BD352B" w:rsidRPr="00CF62A1" w:rsidRDefault="00BD352B" w:rsidP="00BD352B">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 xml:space="preserve">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w:t>
      </w:r>
      <w:r w:rsidRPr="00CF62A1">
        <w:lastRenderedPageBreak/>
        <w:t>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BD352B" w:rsidRPr="00CF62A1" w:rsidRDefault="00BD352B" w:rsidP="00BD352B">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BD352B" w:rsidRPr="00CF62A1" w:rsidRDefault="00BD352B" w:rsidP="00BD352B">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BD352B" w:rsidRPr="00CF62A1" w:rsidRDefault="00BD352B" w:rsidP="00BD352B">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BD352B" w:rsidRPr="00CF62A1" w:rsidRDefault="00BD352B" w:rsidP="00BD352B">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BD352B" w:rsidRPr="00CF62A1" w:rsidRDefault="00BD352B" w:rsidP="00BD352B">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D352B" w:rsidRPr="00CF62A1" w:rsidRDefault="00BD352B" w:rsidP="00BD352B">
      <w:pPr>
        <w:autoSpaceDE w:val="0"/>
        <w:autoSpaceDN w:val="0"/>
        <w:adjustRightInd w:val="0"/>
        <w:ind w:firstLine="540"/>
        <w:outlineLvl w:val="1"/>
      </w:pPr>
    </w:p>
    <w:p w:rsidR="00BD352B" w:rsidRPr="00CF62A1" w:rsidRDefault="00BD352B" w:rsidP="00BD352B">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BD352B" w:rsidRPr="00CF62A1" w:rsidRDefault="00BD352B" w:rsidP="00BD352B">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BD352B" w:rsidRPr="00CF62A1" w:rsidRDefault="00BD352B" w:rsidP="00BD352B">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BD352B" w:rsidRPr="00CF62A1" w:rsidRDefault="00BD352B" w:rsidP="00BD352B">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w:t>
      </w:r>
      <w:r w:rsidRPr="00CF62A1">
        <w:lastRenderedPageBreak/>
        <w:t>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BD352B" w:rsidRPr="00CF62A1" w:rsidRDefault="00BD352B" w:rsidP="00BD352B">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BD352B" w:rsidRPr="00CF62A1" w:rsidRDefault="00BD352B" w:rsidP="00BD352B">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BD352B" w:rsidRPr="00CF62A1" w:rsidRDefault="00BD352B" w:rsidP="00BD352B">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BD352B" w:rsidRPr="00CF62A1" w:rsidRDefault="00BD352B" w:rsidP="00BD352B">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BD352B" w:rsidRPr="00CF62A1" w:rsidRDefault="00BD352B" w:rsidP="00BD352B">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BD352B" w:rsidRPr="00CF62A1" w:rsidRDefault="00BD352B" w:rsidP="00BD352B">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BD352B" w:rsidRPr="00CF62A1" w:rsidRDefault="00BD352B" w:rsidP="00BD352B">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BD352B" w:rsidRPr="00CF62A1" w:rsidRDefault="00BD352B" w:rsidP="00BD352B">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BD352B" w:rsidRPr="00CF62A1" w:rsidRDefault="00BD352B" w:rsidP="00BD352B">
      <w:pPr>
        <w:pStyle w:val="Web"/>
        <w:spacing w:before="0" w:after="0"/>
        <w:ind w:firstLine="709"/>
        <w:jc w:val="both"/>
      </w:pPr>
      <w:r w:rsidRPr="00CF62A1">
        <w:t xml:space="preserve">23.12. </w:t>
      </w:r>
      <w:proofErr w:type="gramStart"/>
      <w:r w:rsidRPr="00CF62A1">
        <w:t xml:space="preserve">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w:t>
      </w:r>
      <w:r w:rsidRPr="00CF62A1">
        <w:lastRenderedPageBreak/>
        <w:t>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BD352B" w:rsidRPr="00CF62A1" w:rsidRDefault="00BD352B" w:rsidP="00BD352B">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BD352B" w:rsidRPr="00CF62A1" w:rsidRDefault="00BD352B" w:rsidP="00BD352B">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BD352B" w:rsidRPr="00CF62A1" w:rsidRDefault="00BD352B" w:rsidP="00BD352B">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BD352B" w:rsidRPr="00CF62A1" w:rsidRDefault="00BD352B" w:rsidP="00BD352B">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D352B" w:rsidRPr="00CF62A1" w:rsidRDefault="00BD352B" w:rsidP="00BD352B">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w:t>
      </w:r>
      <w:r w:rsidRPr="00CF62A1">
        <w:rPr>
          <w:rFonts w:ascii="Times New Roman" w:hAnsi="Times New Roman"/>
          <w:sz w:val="24"/>
          <w:szCs w:val="24"/>
        </w:rPr>
        <w:lastRenderedPageBreak/>
        <w:t xml:space="preserve">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BD352B" w:rsidRPr="00CF62A1" w:rsidRDefault="00BD352B" w:rsidP="00BD352B">
      <w:pPr>
        <w:pStyle w:val="1"/>
        <w:keepNext w:val="0"/>
        <w:keepLines/>
        <w:widowControl w:val="0"/>
        <w:suppressLineNumbers/>
        <w:suppressAutoHyphens/>
        <w:spacing w:before="0" w:after="0"/>
        <w:rPr>
          <w:sz w:val="24"/>
          <w:szCs w:val="24"/>
        </w:rPr>
      </w:pPr>
    </w:p>
    <w:p w:rsidR="00BD352B" w:rsidRPr="00CF62A1" w:rsidRDefault="00BD352B" w:rsidP="00BD352B">
      <w:pPr>
        <w:pStyle w:val="1"/>
        <w:keepNext w:val="0"/>
        <w:keepLines/>
        <w:widowControl w:val="0"/>
        <w:suppressLineNumbers/>
        <w:suppressAutoHyphens/>
        <w:spacing w:before="0" w:after="0"/>
        <w:rPr>
          <w:sz w:val="24"/>
          <w:szCs w:val="24"/>
        </w:rPr>
      </w:pPr>
    </w:p>
    <w:p w:rsidR="00BD352B" w:rsidRPr="00CF62A1" w:rsidRDefault="00BD352B" w:rsidP="00BD352B">
      <w:pPr>
        <w:pStyle w:val="1"/>
        <w:keepNext w:val="0"/>
        <w:keepLines/>
        <w:widowControl w:val="0"/>
        <w:suppressLineNumbers/>
        <w:suppressAutoHyphens/>
        <w:spacing w:before="0" w:after="0"/>
        <w:rPr>
          <w:sz w:val="24"/>
          <w:szCs w:val="24"/>
        </w:rPr>
      </w:pPr>
    </w:p>
    <w:p w:rsidR="00BD352B" w:rsidRPr="00CF62A1" w:rsidRDefault="00BD352B" w:rsidP="00BD352B">
      <w:pPr>
        <w:pStyle w:val="1"/>
        <w:keepNext w:val="0"/>
        <w:keepLines/>
        <w:widowControl w:val="0"/>
        <w:suppressLineNumbers/>
        <w:suppressAutoHyphens/>
        <w:spacing w:before="0" w:after="0"/>
        <w:rPr>
          <w:sz w:val="24"/>
          <w:szCs w:val="24"/>
        </w:rPr>
      </w:pPr>
    </w:p>
    <w:p w:rsidR="00BD352B" w:rsidRPr="00CF62A1" w:rsidRDefault="00BD352B" w:rsidP="00BD352B"/>
    <w:p w:rsidR="00BD352B" w:rsidRPr="00CF62A1" w:rsidRDefault="00BD352B" w:rsidP="00BD352B"/>
    <w:p w:rsidR="00FA50E5" w:rsidRDefault="00FA50E5" w:rsidP="009418C8">
      <w:pPr>
        <w:pStyle w:val="1"/>
        <w:keepNext w:val="0"/>
        <w:keepLines/>
        <w:widowControl w:val="0"/>
        <w:suppressLineNumbers/>
        <w:suppressAutoHyphens/>
        <w:spacing w:before="0" w:after="0"/>
        <w:rPr>
          <w:sz w:val="24"/>
          <w:szCs w:val="24"/>
        </w:rPr>
      </w:pPr>
    </w:p>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Pr="005051A8" w:rsidRDefault="005051A8" w:rsidP="005051A8"/>
    <w:p w:rsidR="00FA50E5" w:rsidRPr="0077517C" w:rsidRDefault="00FA50E5" w:rsidP="0077517C"/>
    <w:p w:rsidR="00FA50E5" w:rsidRDefault="00FA50E5" w:rsidP="009418C8">
      <w:pPr>
        <w:pStyle w:val="1"/>
        <w:keepNext w:val="0"/>
        <w:keepLines/>
        <w:widowControl w:val="0"/>
        <w:suppressLineNumbers/>
        <w:suppressAutoHyphens/>
        <w:spacing w:before="0" w:after="0"/>
        <w:rPr>
          <w:sz w:val="24"/>
          <w:szCs w:val="24"/>
        </w:rPr>
      </w:pPr>
    </w:p>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Default="005051A8" w:rsidP="005051A8"/>
    <w:p w:rsidR="005051A8" w:rsidRPr="005051A8" w:rsidRDefault="005051A8" w:rsidP="005051A8"/>
    <w:p w:rsidR="00FA50E5" w:rsidRPr="00C07033" w:rsidRDefault="00FA50E5" w:rsidP="0077517C">
      <w:pPr>
        <w:pStyle w:val="1"/>
        <w:keepNext w:val="0"/>
        <w:widowControl w:val="0"/>
        <w:suppressLineNumbers/>
        <w:suppressAutoHyphens/>
        <w:spacing w:before="0" w:after="0"/>
        <w:rPr>
          <w:sz w:val="24"/>
          <w:szCs w:val="24"/>
        </w:rPr>
      </w:pPr>
      <w:r w:rsidRPr="00C07033">
        <w:rPr>
          <w:sz w:val="24"/>
          <w:szCs w:val="24"/>
          <w:lang w:val="en-US"/>
        </w:rPr>
        <w:t>II</w:t>
      </w:r>
      <w:r w:rsidRPr="00C07033">
        <w:rPr>
          <w:sz w:val="24"/>
          <w:szCs w:val="24"/>
        </w:rPr>
        <w:t>. Информационная карта электронного аукциона</w:t>
      </w:r>
      <w:bookmarkEnd w:id="0"/>
      <w:bookmarkEnd w:id="1"/>
      <w:r w:rsidRPr="00C07033">
        <w:rPr>
          <w:sz w:val="24"/>
          <w:szCs w:val="24"/>
        </w:rPr>
        <w:t xml:space="preserve"> </w:t>
      </w:r>
    </w:p>
    <w:p w:rsidR="00FA50E5" w:rsidRPr="00C07033" w:rsidRDefault="00FA50E5" w:rsidP="0077517C"/>
    <w:p w:rsidR="00FA50E5" w:rsidRPr="00C07033" w:rsidRDefault="00FA50E5" w:rsidP="0077517C">
      <w:pPr>
        <w:ind w:firstLine="709"/>
      </w:pPr>
      <w:r w:rsidRPr="00C07033">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FA50E5" w:rsidRPr="00C07033" w:rsidRDefault="00FA50E5" w:rsidP="0077517C">
      <w:pPr>
        <w:ind w:firstLine="709"/>
      </w:pPr>
      <w:proofErr w:type="gramStart"/>
      <w:r w:rsidRPr="00C07033">
        <w:t>В случае возникновения противоречий между положениями инструкции по подготовке заявок на участие в электронном аукционе</w:t>
      </w:r>
      <w:proofErr w:type="gramEnd"/>
      <w:r w:rsidRPr="00C07033">
        <w:t xml:space="preserve"> и положениями информационной карты электронного аукциона последние имеют преобладающую силу.</w:t>
      </w:r>
    </w:p>
    <w:p w:rsidR="00FA50E5" w:rsidRPr="00C07033" w:rsidRDefault="00FA50E5" w:rsidP="0077517C">
      <w:pPr>
        <w:pStyle w:val="af0"/>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FA50E5" w:rsidRPr="00C07033" w:rsidTr="000D7306">
        <w:tc>
          <w:tcPr>
            <w:tcW w:w="860" w:type="dxa"/>
          </w:tcPr>
          <w:p w:rsidR="00FA50E5" w:rsidRPr="00C07033" w:rsidRDefault="00FA50E5" w:rsidP="0077517C">
            <w:pPr>
              <w:widowControl w:val="0"/>
              <w:suppressLineNumbers/>
              <w:suppressAutoHyphens/>
              <w:jc w:val="center"/>
              <w:rPr>
                <w:b/>
              </w:rPr>
            </w:pPr>
            <w:r w:rsidRPr="00C07033">
              <w:rPr>
                <w:b/>
              </w:rPr>
              <w:t xml:space="preserve">№ </w:t>
            </w:r>
            <w:proofErr w:type="gramStart"/>
            <w:r w:rsidRPr="00C07033">
              <w:rPr>
                <w:b/>
              </w:rPr>
              <w:t>п</w:t>
            </w:r>
            <w:proofErr w:type="gramEnd"/>
            <w:r w:rsidRPr="00C07033">
              <w:rPr>
                <w:b/>
              </w:rPr>
              <w:t>/п</w:t>
            </w:r>
          </w:p>
        </w:tc>
        <w:tc>
          <w:tcPr>
            <w:tcW w:w="9580" w:type="dxa"/>
          </w:tcPr>
          <w:p w:rsidR="00FA50E5" w:rsidRPr="00C07033" w:rsidRDefault="00FA50E5" w:rsidP="0077517C">
            <w:pPr>
              <w:widowControl w:val="0"/>
              <w:jc w:val="center"/>
              <w:rPr>
                <w:b/>
              </w:rPr>
            </w:pPr>
            <w:r w:rsidRPr="00C07033">
              <w:rPr>
                <w:b/>
              </w:rPr>
              <w:t>Положения информационной карты электронного аукциона</w:t>
            </w:r>
          </w:p>
          <w:p w:rsidR="00FA50E5" w:rsidRPr="00C07033" w:rsidRDefault="00FA50E5" w:rsidP="0077517C">
            <w:pPr>
              <w:widowControl w:val="0"/>
              <w:suppressLineNumbers/>
              <w:suppressAutoHyphens/>
              <w:rPr>
                <w:b/>
              </w:rPr>
            </w:pP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1</w:t>
            </w:r>
          </w:p>
        </w:tc>
        <w:tc>
          <w:tcPr>
            <w:tcW w:w="9580" w:type="dxa"/>
          </w:tcPr>
          <w:p w:rsidR="00FA50E5" w:rsidRPr="00C07033" w:rsidRDefault="00FA50E5" w:rsidP="0077517C">
            <w:r w:rsidRPr="00C07033">
              <w:rPr>
                <w:b/>
              </w:rPr>
              <w:t>Наименование Заказчика:</w:t>
            </w: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FA50E5" w:rsidRPr="00C07033" w:rsidRDefault="00FA50E5" w:rsidP="0077517C">
            <w:pPr>
              <w:widowControl w:val="0"/>
              <w:suppressLineNumbers/>
            </w:pPr>
            <w:r w:rsidRPr="00C07033">
              <w:t xml:space="preserve">- адрес: </w:t>
            </w:r>
            <w:smartTag w:uri="urn:schemas-microsoft-com:office:smarttags" w:element="metricconverter">
              <w:smartTagPr>
                <w:attr w:name="ProductID" w:val="660036, г"/>
              </w:smartTagPr>
              <w:r w:rsidRPr="00C07033">
                <w:rPr>
                  <w:color w:val="000000"/>
                </w:rPr>
                <w:t>660036, г</w:t>
              </w:r>
            </w:smartTag>
            <w:r w:rsidRPr="00C07033">
              <w:rPr>
                <w:color w:val="000000"/>
              </w:rPr>
              <w:t xml:space="preserve">. Красноярск, </w:t>
            </w:r>
            <w:r w:rsidRPr="00C07033">
              <w:t>Академгородок,50, стр.24.</w:t>
            </w:r>
          </w:p>
          <w:p w:rsidR="00FA50E5" w:rsidRPr="00C07033" w:rsidRDefault="00FA50E5" w:rsidP="0077517C">
            <w:pPr>
              <w:widowControl w:val="0"/>
              <w:suppressLineNumbers/>
              <w:rPr>
                <w:lang w:val="en-US"/>
              </w:rPr>
            </w:pPr>
            <w:r w:rsidRPr="00C07033">
              <w:rPr>
                <w:lang w:val="en-US"/>
              </w:rPr>
              <w:t xml:space="preserve">- </w:t>
            </w:r>
            <w:r w:rsidRPr="00C07033">
              <w:t>тел</w:t>
            </w:r>
            <w:r w:rsidRPr="00C07033">
              <w:rPr>
                <w:lang w:val="en-US"/>
              </w:rPr>
              <w:t>/</w:t>
            </w:r>
            <w:r w:rsidRPr="00C07033">
              <w:t>факс</w:t>
            </w:r>
            <w:r w:rsidRPr="00C07033">
              <w:rPr>
                <w:lang w:val="en-US"/>
              </w:rPr>
              <w:t xml:space="preserve">: (391) </w:t>
            </w:r>
            <w:r w:rsidRPr="00C07033">
              <w:rPr>
                <w:color w:val="000000"/>
                <w:lang w:val="en-US"/>
              </w:rPr>
              <w:t>205-19-35;</w:t>
            </w:r>
          </w:p>
          <w:p w:rsidR="00FA50E5" w:rsidRPr="00C07033" w:rsidRDefault="00FA50E5" w:rsidP="0077517C">
            <w:pPr>
              <w:widowControl w:val="0"/>
              <w:suppressLineNumbers/>
              <w:rPr>
                <w:lang w:val="en-US"/>
              </w:rPr>
            </w:pPr>
            <w:r w:rsidRPr="00C07033">
              <w:rPr>
                <w:lang w:val="en-US"/>
              </w:rPr>
              <w:t xml:space="preserve">- e-mail: </w:t>
            </w:r>
            <w:proofErr w:type="spellStart"/>
            <w:r w:rsidRPr="00C07033">
              <w:rPr>
                <w:color w:val="000000"/>
                <w:lang w:val="en-US"/>
              </w:rPr>
              <w:t>kontrakt</w:t>
            </w:r>
            <w:proofErr w:type="spellEnd"/>
            <w:r w:rsidRPr="00C07033">
              <w:rPr>
                <w:color w:val="000000"/>
                <w:lang w:val="en-US"/>
              </w:rPr>
              <w:t xml:space="preserve"> @icct.ru</w:t>
            </w:r>
            <w:r w:rsidRPr="00C07033">
              <w:rPr>
                <w:lang w:val="en-US"/>
              </w:rPr>
              <w:t xml:space="preserve"> ,</w:t>
            </w:r>
          </w:p>
          <w:p w:rsidR="00FA50E5" w:rsidRPr="00C07033" w:rsidRDefault="00FA50E5" w:rsidP="0077517C">
            <w:pPr>
              <w:widowControl w:val="0"/>
              <w:suppressLineNumbers/>
            </w:pPr>
            <w:r w:rsidRPr="00C07033">
              <w:t xml:space="preserve">- контактные лица Заказчика: </w:t>
            </w:r>
          </w:p>
          <w:p w:rsidR="00FA50E5" w:rsidRPr="00C07033" w:rsidRDefault="00FA50E5" w:rsidP="0077517C">
            <w:pPr>
              <w:widowControl w:val="0"/>
              <w:suppressLineNumbers/>
            </w:pPr>
            <w:r w:rsidRPr="00C07033">
              <w:t>Мостовая Ирина Владимировна</w:t>
            </w:r>
          </w:p>
          <w:p w:rsidR="00FA50E5" w:rsidRPr="00C07033" w:rsidRDefault="00FA50E5" w:rsidP="0077517C">
            <w:pPr>
              <w:widowControl w:val="0"/>
              <w:suppressLineNumbers/>
              <w:suppressAutoHyphens/>
            </w:pPr>
            <w:r w:rsidRPr="00C07033">
              <w:rPr>
                <w:b/>
              </w:rPr>
              <w:t>Адрес электронной площадки:</w:t>
            </w:r>
            <w:r w:rsidRPr="00C07033">
              <w:t xml:space="preserve"> </w:t>
            </w:r>
            <w:hyperlink r:id="rId9" w:history="1">
              <w:r w:rsidRPr="00C07033">
                <w:rPr>
                  <w:rStyle w:val="a6"/>
                </w:rPr>
                <w:t>www.sberbank-ast.ru</w:t>
              </w:r>
            </w:hyperlink>
            <w:r w:rsidRPr="00C07033">
              <w:t xml:space="preserve"> </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2</w:t>
            </w:r>
          </w:p>
        </w:tc>
        <w:tc>
          <w:tcPr>
            <w:tcW w:w="9580" w:type="dxa"/>
          </w:tcPr>
          <w:p w:rsidR="00FA50E5" w:rsidRPr="00C07033" w:rsidRDefault="00FA50E5" w:rsidP="0077517C">
            <w:pPr>
              <w:pStyle w:val="af0"/>
              <w:widowControl w:val="0"/>
              <w:suppressLineNumbers/>
              <w:tabs>
                <w:tab w:val="clear" w:pos="1985"/>
              </w:tabs>
              <w:suppressAutoHyphens/>
              <w:spacing w:before="0" w:after="0"/>
              <w:rPr>
                <w:szCs w:val="24"/>
              </w:rPr>
            </w:pPr>
            <w:r w:rsidRPr="00C07033">
              <w:rPr>
                <w:szCs w:val="24"/>
              </w:rPr>
              <w:t>Источник финансирования заказа:</w:t>
            </w:r>
          </w:p>
          <w:p w:rsidR="00FA50E5" w:rsidRPr="00C07033" w:rsidRDefault="00CD4399" w:rsidP="00CD4399">
            <w:pPr>
              <w:widowControl w:val="0"/>
              <w:suppressLineNumbers/>
              <w:suppressAutoHyphens/>
            </w:pPr>
            <w:r w:rsidRPr="008E73B0">
              <w:t>Субсидии на выполнение государственного задания.</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3</w:t>
            </w:r>
          </w:p>
        </w:tc>
        <w:tc>
          <w:tcPr>
            <w:tcW w:w="9580" w:type="dxa"/>
          </w:tcPr>
          <w:p w:rsidR="00BC383F" w:rsidRDefault="00FA50E5" w:rsidP="00BC383F">
            <w:r w:rsidRPr="00C07033">
              <w:rPr>
                <w:b/>
              </w:rPr>
              <w:t>Предмет электронного аукциона:</w:t>
            </w:r>
            <w:r w:rsidRPr="00C07033">
              <w:t xml:space="preserve"> </w:t>
            </w:r>
          </w:p>
          <w:p w:rsidR="00FA50E5" w:rsidRPr="00C07033" w:rsidRDefault="00FA50E5" w:rsidP="00BC383F">
            <w:r w:rsidRPr="00C07033">
              <w:t xml:space="preserve">Требования к предмету электронного аукциона,  условия исполнения контракта указаны в </w:t>
            </w:r>
            <w:r>
              <w:t>Техническом задании</w:t>
            </w:r>
            <w:r w:rsidRPr="00C07033">
              <w:t xml:space="preserve"> (Приложение №1)</w:t>
            </w:r>
            <w:r>
              <w:t xml:space="preserve"> и Локально</w:t>
            </w:r>
            <w:r w:rsidRPr="00C07033">
              <w:t>м</w:t>
            </w:r>
            <w:r w:rsidR="00DB3141">
              <w:t xml:space="preserve"> сметном расчете (Приложение №2</w:t>
            </w:r>
            <w:r w:rsidRPr="00C07033">
              <w:t>)</w:t>
            </w:r>
            <w:r w:rsidR="005051A8">
              <w:t xml:space="preserve"> </w:t>
            </w:r>
            <w:r w:rsidRPr="00C07033">
              <w:t>к информационной карте.</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4</w:t>
            </w:r>
          </w:p>
        </w:tc>
        <w:tc>
          <w:tcPr>
            <w:tcW w:w="9580" w:type="dxa"/>
          </w:tcPr>
          <w:p w:rsidR="00FA50E5" w:rsidRPr="00C07033" w:rsidRDefault="00FA50E5" w:rsidP="0077517C">
            <w:r w:rsidRPr="00C07033">
              <w:rPr>
                <w:b/>
                <w:bCs/>
              </w:rPr>
              <w:t>Место выполнения работ:</w:t>
            </w:r>
            <w:r w:rsidRPr="00C07033">
              <w:t xml:space="preserve"> </w:t>
            </w:r>
          </w:p>
          <w:p w:rsidR="000F3791" w:rsidRDefault="00684B14" w:rsidP="00684B14">
            <w:pPr>
              <w:keepNext/>
              <w:keepLines/>
              <w:ind w:firstLine="25"/>
            </w:pPr>
            <w:r w:rsidRPr="00684B14">
              <w:t xml:space="preserve">Выполнение работ по капитальному ремонту помещений </w:t>
            </w:r>
            <w:r w:rsidR="000F3791">
              <w:t xml:space="preserve">лабораторных корпусов, </w:t>
            </w:r>
            <w:r w:rsidRPr="00684B14">
              <w:t>находящихся по адресам:</w:t>
            </w:r>
          </w:p>
          <w:p w:rsidR="00684B14" w:rsidRPr="00684B14" w:rsidRDefault="000F3791" w:rsidP="00684B14">
            <w:pPr>
              <w:keepNext/>
              <w:keepLines/>
              <w:ind w:firstLine="25"/>
            </w:pPr>
            <w:r>
              <w:t>1.</w:t>
            </w:r>
            <w:r w:rsidR="00684B14" w:rsidRPr="00684B14">
              <w:t xml:space="preserve"> г. Красноярск, ул. Академгородок, 50 строение 24:</w:t>
            </w:r>
          </w:p>
          <w:p w:rsidR="00684B14" w:rsidRPr="00684B14" w:rsidRDefault="00684B14" w:rsidP="00684B14">
            <w:pPr>
              <w:keepNext/>
              <w:keepLines/>
              <w:ind w:firstLine="25"/>
            </w:pPr>
            <w:r w:rsidRPr="00684B14">
              <w:t>- на первом этаже помещение № 18;</w:t>
            </w:r>
          </w:p>
          <w:p w:rsidR="00684B14" w:rsidRPr="00684B14" w:rsidRDefault="00684B14" w:rsidP="00684B14">
            <w:pPr>
              <w:keepNext/>
              <w:keepLines/>
              <w:ind w:firstLine="25"/>
            </w:pPr>
            <w:r w:rsidRPr="00684B14">
              <w:t>- на втором этаже помещение №№ 2,11,15,23;</w:t>
            </w:r>
          </w:p>
          <w:p w:rsidR="00684B14" w:rsidRPr="00684B14" w:rsidRDefault="00684B14" w:rsidP="00684B14">
            <w:pPr>
              <w:keepNext/>
              <w:keepLines/>
              <w:ind w:firstLine="25"/>
            </w:pPr>
            <w:r w:rsidRPr="00684B14">
              <w:t xml:space="preserve">- на третьем этаже помещение №№ 2,16,24,26,28; </w:t>
            </w:r>
          </w:p>
          <w:p w:rsidR="00684B14" w:rsidRPr="00684B14" w:rsidRDefault="00684B14" w:rsidP="00684B14">
            <w:pPr>
              <w:keepNext/>
              <w:keepLines/>
              <w:ind w:firstLine="25"/>
            </w:pPr>
            <w:r w:rsidRPr="00684B14">
              <w:t xml:space="preserve">- на четвертом этаже помещение №№ 2,17,27,28;                                       </w:t>
            </w:r>
          </w:p>
          <w:p w:rsidR="00684B14" w:rsidRPr="00684B14" w:rsidRDefault="000F3791" w:rsidP="00684B14">
            <w:pPr>
              <w:ind w:firstLine="25"/>
            </w:pPr>
            <w:r>
              <w:t xml:space="preserve">2. </w:t>
            </w:r>
            <w:r w:rsidR="00684B14" w:rsidRPr="00684B14">
              <w:t xml:space="preserve">г. Красноярск, ул. 1я </w:t>
            </w:r>
            <w:proofErr w:type="gramStart"/>
            <w:r w:rsidR="00684B14" w:rsidRPr="00684B14">
              <w:t>Лени</w:t>
            </w:r>
            <w:r>
              <w:t>нградская</w:t>
            </w:r>
            <w:proofErr w:type="gramEnd"/>
            <w:r>
              <w:t>,7</w:t>
            </w:r>
            <w:r w:rsidR="00684B14" w:rsidRPr="00684B14">
              <w:t xml:space="preserve">: </w:t>
            </w:r>
          </w:p>
          <w:p w:rsidR="00FA50E5" w:rsidRPr="00684B14" w:rsidRDefault="00684B14" w:rsidP="00684B14">
            <w:pPr>
              <w:ind w:firstLine="25"/>
            </w:pPr>
            <w:r w:rsidRPr="00684B14">
              <w:t>- помещение № 34.</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5</w:t>
            </w:r>
          </w:p>
        </w:tc>
        <w:tc>
          <w:tcPr>
            <w:tcW w:w="9580" w:type="dxa"/>
          </w:tcPr>
          <w:p w:rsidR="00FA50E5" w:rsidRPr="00C07033" w:rsidRDefault="00FA50E5" w:rsidP="00BC0286">
            <w:r w:rsidRPr="00C07033">
              <w:rPr>
                <w:b/>
              </w:rPr>
              <w:t xml:space="preserve">Срок завершения работ: </w:t>
            </w:r>
            <w:r w:rsidR="00BC0286" w:rsidRPr="00BC0286">
              <w:t>105 календарных дней с момента заключения контракта.</w:t>
            </w:r>
            <w:r w:rsidR="00BC0286" w:rsidRPr="00C07033">
              <w:t xml:space="preserve"> </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6</w:t>
            </w:r>
          </w:p>
        </w:tc>
        <w:tc>
          <w:tcPr>
            <w:tcW w:w="9580" w:type="dxa"/>
          </w:tcPr>
          <w:p w:rsidR="00684B14" w:rsidRDefault="00FA50E5" w:rsidP="000355F7">
            <w:pPr>
              <w:keepLines/>
            </w:pPr>
            <w:r w:rsidRPr="00C07033">
              <w:rPr>
                <w:b/>
              </w:rPr>
              <w:t>Начальная (максимальная) цена контракта</w:t>
            </w:r>
            <w:r w:rsidRPr="00C07033">
              <w:t xml:space="preserve"> – </w:t>
            </w:r>
            <w:r w:rsidR="00F17013" w:rsidRPr="00F17013">
              <w:t>6</w:t>
            </w:r>
            <w:r w:rsidR="00F17013">
              <w:t> </w:t>
            </w:r>
            <w:r w:rsidR="00F17013" w:rsidRPr="00F17013">
              <w:t>249</w:t>
            </w:r>
            <w:r w:rsidR="00F17013">
              <w:t xml:space="preserve"> </w:t>
            </w:r>
            <w:r w:rsidR="00F17013" w:rsidRPr="00F17013">
              <w:t>988,68</w:t>
            </w:r>
            <w:r w:rsidR="00F17013">
              <w:t xml:space="preserve"> (Шесть миллионов двести сорок девять тысяч девятьсот восемьдесят восемь рублей 68 копеек), </w:t>
            </w:r>
            <w:r w:rsidR="00F17013" w:rsidRPr="00C07033">
              <w:t>в том числе НДС 18%.</w:t>
            </w:r>
          </w:p>
          <w:p w:rsidR="00FA50E5" w:rsidRPr="00C07033" w:rsidRDefault="00FA50E5" w:rsidP="00BC21FA">
            <w:pPr>
              <w:ind w:left="-360" w:firstLine="360"/>
            </w:pPr>
            <w:r w:rsidRPr="00C07033">
              <w:t>В цену контракта включены следующие расходы</w:t>
            </w:r>
            <w:r>
              <w:t xml:space="preserve"> </w:t>
            </w:r>
            <w:r w:rsidRPr="00C07033">
              <w:t>(</w:t>
            </w:r>
            <w:proofErr w:type="gramStart"/>
            <w:r w:rsidRPr="00C07033">
              <w:t>но</w:t>
            </w:r>
            <w:proofErr w:type="gramEnd"/>
            <w:r w:rsidRPr="00C07033">
              <w:t xml:space="preserve"> не ограничиваясь этим): </w:t>
            </w:r>
          </w:p>
          <w:p w:rsidR="00F17013" w:rsidRPr="002237DA" w:rsidRDefault="00F17013" w:rsidP="00E44CD8">
            <w:pPr>
              <w:keepNext/>
              <w:keepLines/>
              <w:numPr>
                <w:ilvl w:val="0"/>
                <w:numId w:val="8"/>
              </w:numPr>
            </w:pPr>
            <w:r w:rsidRPr="002237DA">
              <w:t>стоимость ремонтно-строительны</w:t>
            </w:r>
            <w:r w:rsidR="0026768E">
              <w:t xml:space="preserve">х, монтажных </w:t>
            </w:r>
            <w:r w:rsidRPr="002237DA">
              <w:t>работ;</w:t>
            </w:r>
          </w:p>
          <w:p w:rsidR="00F17013" w:rsidRPr="002237DA" w:rsidRDefault="00F17013" w:rsidP="00E44CD8">
            <w:pPr>
              <w:keepNext/>
              <w:keepLines/>
              <w:numPr>
                <w:ilvl w:val="0"/>
                <w:numId w:val="8"/>
              </w:numPr>
            </w:pPr>
            <w:r w:rsidRPr="002237DA">
              <w:t>расходы на энергоресурсы в период проведения работ;</w:t>
            </w:r>
          </w:p>
          <w:p w:rsidR="00F17013" w:rsidRPr="002237DA" w:rsidRDefault="00F17013" w:rsidP="00E44CD8">
            <w:pPr>
              <w:keepNext/>
              <w:keepLines/>
              <w:numPr>
                <w:ilvl w:val="0"/>
                <w:numId w:val="8"/>
              </w:numPr>
            </w:pPr>
            <w:r w:rsidRPr="002237DA">
              <w:t>стоимость материалов и оборудования;</w:t>
            </w:r>
          </w:p>
          <w:p w:rsidR="00F17013" w:rsidRPr="002237DA" w:rsidRDefault="00F17013" w:rsidP="00E44CD8">
            <w:pPr>
              <w:keepNext/>
              <w:keepLines/>
              <w:numPr>
                <w:ilvl w:val="0"/>
                <w:numId w:val="8"/>
              </w:numPr>
            </w:pPr>
            <w:r w:rsidRPr="002237DA">
              <w:t>расходы по использованию машин и механизмов;</w:t>
            </w:r>
          </w:p>
          <w:p w:rsidR="00F17013" w:rsidRPr="002237DA" w:rsidRDefault="00F17013" w:rsidP="00E44CD8">
            <w:pPr>
              <w:keepNext/>
              <w:keepLines/>
              <w:numPr>
                <w:ilvl w:val="0"/>
                <w:numId w:val="8"/>
              </w:numPr>
            </w:pPr>
            <w:r w:rsidRPr="002237DA">
              <w:t>расходы за хранение;</w:t>
            </w:r>
          </w:p>
          <w:p w:rsidR="00F17013" w:rsidRPr="002237DA" w:rsidRDefault="00F17013" w:rsidP="00E44CD8">
            <w:pPr>
              <w:keepNext/>
              <w:keepLines/>
              <w:numPr>
                <w:ilvl w:val="0"/>
                <w:numId w:val="8"/>
              </w:numPr>
            </w:pPr>
            <w:r w:rsidRPr="002237DA">
              <w:lastRenderedPageBreak/>
              <w:t xml:space="preserve"> транспортные, погрузо-разгрузочные расходы и накладные расходы;</w:t>
            </w:r>
          </w:p>
          <w:p w:rsidR="00F17013" w:rsidRPr="002237DA" w:rsidRDefault="00F17013" w:rsidP="00E44CD8">
            <w:pPr>
              <w:keepNext/>
              <w:keepLines/>
              <w:numPr>
                <w:ilvl w:val="0"/>
                <w:numId w:val="8"/>
              </w:numPr>
            </w:pPr>
            <w:r w:rsidRPr="002237DA">
              <w:t>непредвиденные затраты;</w:t>
            </w:r>
          </w:p>
          <w:p w:rsidR="00F17013" w:rsidRPr="002237DA" w:rsidRDefault="00F17013" w:rsidP="00E44CD8">
            <w:pPr>
              <w:keepNext/>
              <w:keepLines/>
              <w:numPr>
                <w:ilvl w:val="0"/>
                <w:numId w:val="8"/>
              </w:numPr>
            </w:pPr>
            <w:r w:rsidRPr="002237DA">
              <w:t>сметная прибыль;</w:t>
            </w:r>
          </w:p>
          <w:p w:rsidR="00F17013" w:rsidRPr="002237DA" w:rsidRDefault="00F17013" w:rsidP="00E44CD8">
            <w:pPr>
              <w:keepNext/>
              <w:keepLines/>
              <w:numPr>
                <w:ilvl w:val="0"/>
                <w:numId w:val="8"/>
              </w:numPr>
            </w:pPr>
            <w:r w:rsidRPr="002237DA">
              <w:t>уборка и вывоз строительного мусора;</w:t>
            </w:r>
          </w:p>
          <w:p w:rsidR="00F17013" w:rsidRPr="002237DA" w:rsidRDefault="00F17013" w:rsidP="00E44CD8">
            <w:pPr>
              <w:keepNext/>
              <w:keepLines/>
              <w:numPr>
                <w:ilvl w:val="0"/>
                <w:numId w:val="8"/>
              </w:numPr>
            </w:pPr>
            <w:r w:rsidRPr="002237DA">
              <w:t>проведение влажной уборки помещений после ремонта;</w:t>
            </w:r>
          </w:p>
          <w:p w:rsidR="00F17013" w:rsidRDefault="0033292D" w:rsidP="00E44CD8">
            <w:pPr>
              <w:keepNext/>
              <w:keepLines/>
              <w:numPr>
                <w:ilvl w:val="0"/>
                <w:numId w:val="8"/>
              </w:numPr>
            </w:pPr>
            <w:r>
              <w:t>все налоги</w:t>
            </w:r>
            <w:r w:rsidR="00F17013" w:rsidRPr="002237DA">
              <w:t>;</w:t>
            </w:r>
          </w:p>
          <w:p w:rsidR="00FA50E5" w:rsidRPr="00C07033" w:rsidRDefault="00BC0286" w:rsidP="00E44CD8">
            <w:pPr>
              <w:keepNext/>
              <w:keepLines/>
              <w:numPr>
                <w:ilvl w:val="0"/>
                <w:numId w:val="8"/>
              </w:numPr>
            </w:pPr>
            <w:r w:rsidRPr="002237DA">
              <w:t>сборы и прочие обязательные платежи.</w:t>
            </w:r>
          </w:p>
        </w:tc>
      </w:tr>
      <w:tr w:rsidR="00FA50E5" w:rsidRPr="00C07033" w:rsidTr="000D7306">
        <w:trPr>
          <w:cantSplit/>
        </w:trPr>
        <w:tc>
          <w:tcPr>
            <w:tcW w:w="860" w:type="dxa"/>
          </w:tcPr>
          <w:p w:rsidR="00FA50E5" w:rsidRPr="00C07033" w:rsidRDefault="00FA50E5" w:rsidP="0077517C">
            <w:pPr>
              <w:widowControl w:val="0"/>
              <w:suppressLineNumbers/>
              <w:suppressAutoHyphens/>
              <w:jc w:val="center"/>
            </w:pPr>
            <w:r w:rsidRPr="00C07033">
              <w:lastRenderedPageBreak/>
              <w:t>6.1</w:t>
            </w:r>
          </w:p>
        </w:tc>
        <w:tc>
          <w:tcPr>
            <w:tcW w:w="9580" w:type="dxa"/>
          </w:tcPr>
          <w:p w:rsidR="00FA50E5" w:rsidRPr="00C07033" w:rsidRDefault="00FA50E5" w:rsidP="0077517C">
            <w:pPr>
              <w:autoSpaceDE w:val="0"/>
              <w:autoSpaceDN w:val="0"/>
              <w:ind w:left="57"/>
            </w:pPr>
            <w:r w:rsidRPr="00C07033">
              <w:rPr>
                <w:b/>
              </w:rPr>
              <w:t xml:space="preserve">Обоснование начальной (максимальной) цены: </w:t>
            </w:r>
          </w:p>
          <w:p w:rsidR="00FA50E5" w:rsidRPr="00C07033" w:rsidRDefault="00FA50E5" w:rsidP="0077517C">
            <w:pPr>
              <w:autoSpaceDE w:val="0"/>
              <w:autoSpaceDN w:val="0"/>
              <w:ind w:left="57"/>
              <w:rPr>
                <w:b/>
              </w:rPr>
            </w:pPr>
            <w:r w:rsidRPr="00C07033">
              <w:t>Начальная (максимальная) цена контракта определена на основании локального сметного расчета, разработанного и утвержденного Заказчиком в соответствии с действующим законодательством РФ.</w:t>
            </w:r>
          </w:p>
        </w:tc>
      </w:tr>
      <w:tr w:rsidR="00FA50E5" w:rsidRPr="00C07033" w:rsidTr="000D7306">
        <w:trPr>
          <w:cantSplit/>
        </w:trPr>
        <w:tc>
          <w:tcPr>
            <w:tcW w:w="860" w:type="dxa"/>
          </w:tcPr>
          <w:p w:rsidR="00FA50E5" w:rsidRPr="00C07033" w:rsidRDefault="00FA50E5" w:rsidP="0077517C">
            <w:pPr>
              <w:widowControl w:val="0"/>
              <w:suppressLineNumbers/>
              <w:suppressAutoHyphens/>
              <w:jc w:val="center"/>
            </w:pPr>
            <w:r w:rsidRPr="00C07033">
              <w:t>7</w:t>
            </w:r>
          </w:p>
        </w:tc>
        <w:tc>
          <w:tcPr>
            <w:tcW w:w="9580" w:type="dxa"/>
          </w:tcPr>
          <w:p w:rsidR="00FA50E5" w:rsidRPr="00C07033" w:rsidRDefault="00FA50E5" w:rsidP="005E0344">
            <w:r w:rsidRPr="00C07033">
              <w:rPr>
                <w:b/>
              </w:rPr>
              <w:t>Обеспечение заявки на участие в аукционе</w:t>
            </w:r>
            <w:r w:rsidRPr="00C07033">
              <w:t xml:space="preserve"> </w:t>
            </w:r>
            <w:r w:rsidRPr="00C07033">
              <w:rPr>
                <w:b/>
              </w:rPr>
              <w:t>в электронной форме</w:t>
            </w:r>
            <w:r w:rsidR="00FF67F2">
              <w:t xml:space="preserve"> установлено в размере 2 (два</w:t>
            </w:r>
            <w:r w:rsidR="00032FA9">
              <w:t>)</w:t>
            </w:r>
            <w:r w:rsidRPr="00C07033">
              <w:t> % начальной (макс</w:t>
            </w:r>
            <w:r w:rsidR="0033292D">
              <w:t>има</w:t>
            </w:r>
            <w:r w:rsidR="00BC0286">
              <w:t xml:space="preserve">льной) цены контракта – </w:t>
            </w:r>
            <w:r w:rsidR="005E0344">
              <w:t>124 999,77 рублей (Сто двадцать четыре тысячи девятьсот девяносто девять рублей 77 копеек).</w:t>
            </w:r>
          </w:p>
        </w:tc>
      </w:tr>
      <w:tr w:rsidR="00FA50E5" w:rsidRPr="00C07033" w:rsidTr="000D7306">
        <w:trPr>
          <w:cantSplit/>
        </w:trPr>
        <w:tc>
          <w:tcPr>
            <w:tcW w:w="860" w:type="dxa"/>
          </w:tcPr>
          <w:p w:rsidR="00FA50E5" w:rsidRPr="00C07033" w:rsidRDefault="00FA50E5" w:rsidP="0077517C">
            <w:pPr>
              <w:widowControl w:val="0"/>
              <w:suppressLineNumbers/>
              <w:suppressAutoHyphens/>
              <w:jc w:val="center"/>
            </w:pPr>
            <w:r w:rsidRPr="00C07033">
              <w:t>8</w:t>
            </w:r>
          </w:p>
        </w:tc>
        <w:tc>
          <w:tcPr>
            <w:tcW w:w="9580" w:type="dxa"/>
          </w:tcPr>
          <w:p w:rsidR="00FA50E5" w:rsidRPr="00C07033" w:rsidRDefault="00FA50E5" w:rsidP="0077517C">
            <w:pPr>
              <w:widowControl w:val="0"/>
              <w:suppressLineNumbers/>
              <w:suppressAutoHyphens/>
              <w:rPr>
                <w:b/>
              </w:rPr>
            </w:pPr>
            <w:r w:rsidRPr="00C07033">
              <w:rPr>
                <w:b/>
              </w:rPr>
              <w:t xml:space="preserve">Порядок оплаты: </w:t>
            </w:r>
          </w:p>
          <w:p w:rsidR="00FA50E5" w:rsidRPr="00C07033" w:rsidRDefault="00032FA9" w:rsidP="00032FA9">
            <w:pPr>
              <w:autoSpaceDE w:val="0"/>
              <w:autoSpaceDN w:val="0"/>
              <w:ind w:left="57"/>
              <w:rPr>
                <w:bCs/>
              </w:rPr>
            </w:pPr>
            <w:r w:rsidRPr="003578C7">
              <w:t>100% оплата осуществляется путем перечисления денежных средств на расчет</w:t>
            </w:r>
            <w:r w:rsidR="005E0344">
              <w:t>ный счет Подрядчика  в течение 3</w:t>
            </w:r>
            <w:r w:rsidRPr="003578C7">
              <w:t xml:space="preserve">0 </w:t>
            </w:r>
            <w:r w:rsidR="005E0344">
              <w:t xml:space="preserve">(тридцати) </w:t>
            </w:r>
            <w:r w:rsidRPr="003578C7">
              <w:t>дней, с момента подписания сторонами</w:t>
            </w:r>
            <w:r w:rsidR="00AD7B4E">
              <w:t xml:space="preserve"> </w:t>
            </w:r>
            <w:r w:rsidR="00AD7B4E" w:rsidRPr="00DB3141">
              <w:t>Акта о приемке выполненных работ</w:t>
            </w:r>
            <w:r w:rsidR="00AD7B4E">
              <w:t>,</w:t>
            </w:r>
            <w:r w:rsidRPr="003578C7">
              <w:t xml:space="preserve"> Акта о приемке выполненных работ (ф. КС-2) и Справки о стоимости выполненных работ и затрат (ф. КС-3) и предоставления счета, счета-фактуры.</w:t>
            </w:r>
          </w:p>
        </w:tc>
      </w:tr>
      <w:tr w:rsidR="00FA50E5" w:rsidRPr="00C07033" w:rsidTr="000D7306">
        <w:trPr>
          <w:cantSplit/>
        </w:trPr>
        <w:tc>
          <w:tcPr>
            <w:tcW w:w="860" w:type="dxa"/>
          </w:tcPr>
          <w:p w:rsidR="00FA50E5" w:rsidRPr="00C07033" w:rsidRDefault="00FA50E5" w:rsidP="0077517C">
            <w:pPr>
              <w:widowControl w:val="0"/>
              <w:suppressLineNumbers/>
              <w:suppressAutoHyphens/>
              <w:jc w:val="center"/>
            </w:pPr>
            <w:r w:rsidRPr="00C07033">
              <w:t>9</w:t>
            </w:r>
          </w:p>
        </w:tc>
        <w:tc>
          <w:tcPr>
            <w:tcW w:w="9580" w:type="dxa"/>
          </w:tcPr>
          <w:p w:rsidR="00FA50E5" w:rsidRPr="00C07033" w:rsidRDefault="00FA50E5" w:rsidP="0077517C">
            <w:pPr>
              <w:tabs>
                <w:tab w:val="left" w:pos="720"/>
              </w:tabs>
              <w:autoSpaceDE w:val="0"/>
              <w:autoSpaceDN w:val="0"/>
              <w:adjustRightInd w:val="0"/>
              <w:outlineLvl w:val="1"/>
            </w:pPr>
            <w:r w:rsidRPr="00C07033">
              <w:rPr>
                <w:b/>
              </w:rPr>
              <w:t>Заявка на участие в электронном аукционе</w:t>
            </w:r>
            <w:r w:rsidRPr="00C07033">
              <w:t xml:space="preserve"> должна быть подготовлена и содержать документы и сведения, указанные в документации об электронном аукционе и </w:t>
            </w:r>
            <w:r w:rsidRPr="00C07033">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07033">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10</w:t>
            </w:r>
          </w:p>
        </w:tc>
        <w:tc>
          <w:tcPr>
            <w:tcW w:w="9580" w:type="dxa"/>
          </w:tcPr>
          <w:p w:rsidR="00FA50E5" w:rsidRPr="00C07033" w:rsidRDefault="00FA50E5" w:rsidP="0077517C">
            <w:pPr>
              <w:widowControl w:val="0"/>
              <w:suppressLineNumbers/>
              <w:suppressAutoHyphens/>
            </w:pPr>
            <w:r w:rsidRPr="00C07033">
              <w:rPr>
                <w:b/>
              </w:rPr>
              <w:t>Язык заявки</w:t>
            </w:r>
            <w:r w:rsidRPr="00C07033">
              <w:t xml:space="preserve"> – русский</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11</w:t>
            </w:r>
          </w:p>
        </w:tc>
        <w:tc>
          <w:tcPr>
            <w:tcW w:w="9580" w:type="dxa"/>
          </w:tcPr>
          <w:p w:rsidR="00FA50E5" w:rsidRPr="00C07033" w:rsidRDefault="00FA50E5" w:rsidP="00BC383F">
            <w:pPr>
              <w:widowControl w:val="0"/>
              <w:suppressLineNumbers/>
              <w:suppressAutoHyphens/>
            </w:pPr>
            <w:r w:rsidRPr="00C07033">
              <w:rPr>
                <w:b/>
                <w:bCs/>
              </w:rPr>
              <w:t>Дата и время окончания срока подачи заявок на участие в электронном аукционе</w:t>
            </w:r>
            <w:r w:rsidRPr="00C07033">
              <w:rPr>
                <w:bCs/>
              </w:rPr>
              <w:t>–</w:t>
            </w:r>
            <w:r w:rsidR="00E04EC6">
              <w:rPr>
                <w:bCs/>
              </w:rPr>
              <w:t xml:space="preserve"> 04 августа</w:t>
            </w:r>
            <w:r w:rsidR="00BC383F">
              <w:rPr>
                <w:bCs/>
              </w:rPr>
              <w:t xml:space="preserve"> </w:t>
            </w:r>
            <w:r w:rsidRPr="00C07033">
              <w:t xml:space="preserve"> 2014 года в 17:00 часов.</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12</w:t>
            </w:r>
          </w:p>
        </w:tc>
        <w:tc>
          <w:tcPr>
            <w:tcW w:w="9580" w:type="dxa"/>
          </w:tcPr>
          <w:p w:rsidR="00FA50E5" w:rsidRPr="00C07033" w:rsidRDefault="00FA50E5" w:rsidP="00E04EC6">
            <w:pPr>
              <w:widowControl w:val="0"/>
              <w:suppressLineNumbers/>
              <w:suppressAutoHyphens/>
            </w:pPr>
            <w:r w:rsidRPr="00C07033">
              <w:rPr>
                <w:b/>
                <w:bCs/>
              </w:rPr>
              <w:t xml:space="preserve">Дата окончания срока рассмотрения заявок на участие в электронном аукционе </w:t>
            </w:r>
            <w:r w:rsidRPr="00C07033">
              <w:rPr>
                <w:bCs/>
              </w:rPr>
              <w:t xml:space="preserve"> – </w:t>
            </w:r>
            <w:r w:rsidR="00E04EC6">
              <w:rPr>
                <w:bCs/>
              </w:rPr>
              <w:t xml:space="preserve">7 </w:t>
            </w:r>
            <w:r w:rsidR="00E04EC6">
              <w:t>августа</w:t>
            </w:r>
            <w:r w:rsidRPr="00C07033">
              <w:t xml:space="preserve"> 2014 года в 10:00 по местному времени.</w:t>
            </w:r>
          </w:p>
        </w:tc>
      </w:tr>
      <w:tr w:rsidR="00FA50E5" w:rsidRPr="00C07033" w:rsidTr="000D7306">
        <w:tc>
          <w:tcPr>
            <w:tcW w:w="860" w:type="dxa"/>
          </w:tcPr>
          <w:p w:rsidR="00FA50E5" w:rsidRPr="00C07033" w:rsidRDefault="00FA50E5" w:rsidP="0077517C">
            <w:pPr>
              <w:widowControl w:val="0"/>
              <w:suppressLineNumbers/>
              <w:suppressAutoHyphens/>
              <w:jc w:val="center"/>
            </w:pPr>
            <w:r w:rsidRPr="00C07033">
              <w:t>13</w:t>
            </w:r>
          </w:p>
        </w:tc>
        <w:tc>
          <w:tcPr>
            <w:tcW w:w="9580" w:type="dxa"/>
          </w:tcPr>
          <w:p w:rsidR="00FA50E5" w:rsidRPr="00C07033" w:rsidRDefault="00FA50E5" w:rsidP="00E04EC6">
            <w:pPr>
              <w:widowControl w:val="0"/>
              <w:suppressLineNumbers/>
              <w:suppressAutoHyphens/>
            </w:pPr>
            <w:r w:rsidRPr="00C07033">
              <w:rPr>
                <w:b/>
                <w:bCs/>
              </w:rPr>
              <w:t>Дата проведения электронного аукциона</w:t>
            </w:r>
            <w:r w:rsidRPr="00C07033">
              <w:rPr>
                <w:bCs/>
              </w:rPr>
              <w:t xml:space="preserve">– </w:t>
            </w:r>
            <w:r w:rsidR="00BC383F">
              <w:t xml:space="preserve"> </w:t>
            </w:r>
            <w:r w:rsidRPr="00C07033">
              <w:t xml:space="preserve"> </w:t>
            </w:r>
            <w:r w:rsidR="00E04EC6">
              <w:t xml:space="preserve">11 августа </w:t>
            </w:r>
            <w:r w:rsidRPr="00C07033">
              <w:t>2014 года</w:t>
            </w:r>
            <w:r w:rsidRPr="00C07033">
              <w:rPr>
                <w:b/>
              </w:rPr>
              <w:t>.</w:t>
            </w:r>
          </w:p>
        </w:tc>
      </w:tr>
      <w:tr w:rsidR="00BD352B" w:rsidRPr="00C07033" w:rsidTr="0097388F">
        <w:trPr>
          <w:trHeight w:val="416"/>
        </w:trPr>
        <w:tc>
          <w:tcPr>
            <w:tcW w:w="860" w:type="dxa"/>
          </w:tcPr>
          <w:p w:rsidR="00BD352B" w:rsidRPr="00C07033" w:rsidRDefault="00BD352B" w:rsidP="0077517C">
            <w:pPr>
              <w:widowControl w:val="0"/>
              <w:suppressLineNumbers/>
              <w:suppressAutoHyphens/>
              <w:jc w:val="center"/>
            </w:pPr>
            <w:r w:rsidRPr="00C07033">
              <w:t>15</w:t>
            </w:r>
          </w:p>
        </w:tc>
        <w:tc>
          <w:tcPr>
            <w:tcW w:w="9580" w:type="dxa"/>
          </w:tcPr>
          <w:p w:rsidR="00BD352B" w:rsidRPr="008E73B0" w:rsidRDefault="00BD352B" w:rsidP="00BD352B">
            <w:pPr>
              <w:pStyle w:val="af0"/>
              <w:keepLines/>
              <w:tabs>
                <w:tab w:val="clear" w:pos="1985"/>
              </w:tabs>
              <w:spacing w:before="0" w:after="0"/>
              <w:rPr>
                <w:szCs w:val="24"/>
              </w:rPr>
            </w:pPr>
            <w:r w:rsidRPr="008E73B0">
              <w:rPr>
                <w:szCs w:val="24"/>
              </w:rPr>
              <w:t xml:space="preserve">Требования к участникам электронного аукциона в соответствии с </w:t>
            </w:r>
            <w:hyperlink w:anchor="Par460" w:tooltip="Ссылка на текущий документ" w:history="1">
              <w:r w:rsidRPr="008E73B0">
                <w:rPr>
                  <w:szCs w:val="24"/>
                </w:rPr>
                <w:t xml:space="preserve"> частью 1</w:t>
              </w:r>
            </w:hyperlink>
            <w:r w:rsidRPr="008E73B0">
              <w:rPr>
                <w:szCs w:val="24"/>
              </w:rPr>
              <w:t xml:space="preserve">  статьи 31Федерального закона №44-ФЗ:</w:t>
            </w:r>
          </w:p>
          <w:p w:rsidR="00BD352B" w:rsidRPr="008E73B0" w:rsidRDefault="00BD352B" w:rsidP="00BD352B">
            <w:pPr>
              <w:pStyle w:val="Web"/>
              <w:spacing w:before="0" w:after="0"/>
              <w:ind w:firstLine="709"/>
              <w:jc w:val="both"/>
            </w:pPr>
            <w:r w:rsidRPr="008E73B0">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E73B0">
              <w:t>являющихся</w:t>
            </w:r>
            <w:proofErr w:type="gramEnd"/>
            <w:r w:rsidRPr="008E73B0">
              <w:t xml:space="preserve"> объектом закупки;</w:t>
            </w:r>
          </w:p>
          <w:p w:rsidR="00BD352B" w:rsidRPr="008E73B0" w:rsidRDefault="00BD352B" w:rsidP="00BD352B">
            <w:pPr>
              <w:pStyle w:val="Web"/>
              <w:spacing w:before="0" w:after="0"/>
              <w:ind w:firstLine="709"/>
              <w:jc w:val="both"/>
            </w:pPr>
            <w:r w:rsidRPr="008E73B0">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52B" w:rsidRPr="008E73B0" w:rsidRDefault="00BD352B" w:rsidP="00BD352B">
            <w:pPr>
              <w:pStyle w:val="Web"/>
              <w:spacing w:before="0" w:after="0"/>
              <w:ind w:firstLine="709"/>
              <w:jc w:val="both"/>
            </w:pPr>
            <w:r w:rsidRPr="008E73B0">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352B" w:rsidRPr="008E73B0" w:rsidRDefault="00BD352B" w:rsidP="00BD352B">
            <w:pPr>
              <w:pStyle w:val="Web"/>
              <w:spacing w:before="0" w:after="0"/>
              <w:ind w:firstLine="709"/>
              <w:jc w:val="both"/>
            </w:pPr>
            <w:proofErr w:type="gramStart"/>
            <w:r w:rsidRPr="008E73B0">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73B0">
              <w:t xml:space="preserve"> обязанности </w:t>
            </w:r>
            <w:proofErr w:type="gramStart"/>
            <w:r w:rsidRPr="008E73B0">
              <w:t>заявителя</w:t>
            </w:r>
            <w:proofErr w:type="gramEnd"/>
            <w:r w:rsidRPr="008E73B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352B" w:rsidRPr="008E73B0" w:rsidRDefault="00BD352B" w:rsidP="00BD352B">
            <w:pPr>
              <w:pStyle w:val="Web"/>
              <w:spacing w:before="0" w:after="0"/>
              <w:ind w:firstLine="709"/>
              <w:jc w:val="both"/>
            </w:pPr>
            <w:proofErr w:type="gramStart"/>
            <w:r w:rsidRPr="008E73B0">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E73B0">
              <w:t xml:space="preserve"> поставкой товара, выполнением работы, оказанием услуги, </w:t>
            </w:r>
            <w:proofErr w:type="gramStart"/>
            <w:r w:rsidRPr="008E73B0">
              <w:t>являющихся</w:t>
            </w:r>
            <w:proofErr w:type="gramEnd"/>
            <w:r w:rsidRPr="008E73B0">
              <w:t xml:space="preserve"> объектом осуществляемой закупки, и административного наказания в виде дисквалификации;</w:t>
            </w:r>
          </w:p>
          <w:p w:rsidR="00BD352B" w:rsidRPr="008E73B0" w:rsidRDefault="00BD352B" w:rsidP="00BD352B">
            <w:pPr>
              <w:pStyle w:val="Web"/>
              <w:spacing w:before="0" w:after="0"/>
              <w:ind w:firstLine="709"/>
              <w:jc w:val="both"/>
            </w:pPr>
            <w:r w:rsidRPr="008E73B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BD352B" w:rsidRPr="008E73B0" w:rsidRDefault="00BD352B" w:rsidP="00BD352B">
            <w:pPr>
              <w:autoSpaceDE w:val="0"/>
              <w:autoSpaceDN w:val="0"/>
              <w:adjustRightInd w:val="0"/>
              <w:ind w:firstLine="567"/>
              <w:rPr>
                <w:lang w:eastAsia="ar-SA"/>
              </w:rPr>
            </w:pPr>
            <w:proofErr w:type="gramStart"/>
            <w:r w:rsidRPr="008E73B0">
              <w:t>7)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E73B0">
              <w:t xml:space="preserve"> </w:t>
            </w:r>
            <w:proofErr w:type="gramStart"/>
            <w:r w:rsidRPr="008E73B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73B0">
              <w:t>неполнородными</w:t>
            </w:r>
            <w:proofErr w:type="spellEnd"/>
            <w:r w:rsidRPr="008E73B0">
              <w:t xml:space="preserve"> (имеющими общих отца или мать) братьями и сестрами), усыновителями или усыновленными указанных физических лиц.</w:t>
            </w:r>
            <w:proofErr w:type="gramEnd"/>
            <w:r w:rsidRPr="008E73B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352B" w:rsidRPr="008E73B0" w:rsidRDefault="00BD352B" w:rsidP="00BD352B">
            <w:pPr>
              <w:pStyle w:val="Web"/>
              <w:spacing w:before="0" w:after="0"/>
              <w:ind w:firstLine="709"/>
              <w:jc w:val="both"/>
            </w:pPr>
            <w:r w:rsidRPr="008E73B0">
              <w:t xml:space="preserve">8) отсутствие в реестре недобросовестных поставщиков (подрядчиков, исполнителей) информации об участнике закупки - юридическом лице, в том числе </w:t>
            </w:r>
            <w:r w:rsidRPr="008E73B0">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BD352B" w:rsidRPr="00C07033" w:rsidTr="000D7306">
        <w:trPr>
          <w:trHeight w:val="350"/>
        </w:trPr>
        <w:tc>
          <w:tcPr>
            <w:tcW w:w="860" w:type="dxa"/>
          </w:tcPr>
          <w:p w:rsidR="00BD352B" w:rsidRPr="00C07033" w:rsidRDefault="00BD352B" w:rsidP="0077517C">
            <w:pPr>
              <w:widowControl w:val="0"/>
              <w:suppressLineNumbers/>
              <w:suppressAutoHyphens/>
              <w:jc w:val="center"/>
            </w:pPr>
            <w:r w:rsidRPr="00C07033">
              <w:lastRenderedPageBreak/>
              <w:t>16</w:t>
            </w:r>
          </w:p>
        </w:tc>
        <w:tc>
          <w:tcPr>
            <w:tcW w:w="9580" w:type="dxa"/>
          </w:tcPr>
          <w:p w:rsidR="00BD352B" w:rsidRPr="008E73B0" w:rsidRDefault="00BD352B" w:rsidP="00BD352B">
            <w:pPr>
              <w:keepLines/>
              <w:suppressLineNumbers/>
              <w:suppressAutoHyphens/>
              <w:rPr>
                <w:b/>
                <w:bCs/>
              </w:rPr>
            </w:pPr>
            <w:r w:rsidRPr="008E73B0">
              <w:rPr>
                <w:b/>
                <w:bCs/>
              </w:rPr>
              <w:t>Сведения и документы, которые должны быть представлены в обязательном порядке в составе заявки на участие в электронном аукционе:</w:t>
            </w:r>
          </w:p>
          <w:p w:rsidR="00BD352B" w:rsidRPr="008E73B0" w:rsidRDefault="00BD352B" w:rsidP="00BD352B">
            <w:pPr>
              <w:keepLines/>
              <w:suppressLineNumbers/>
              <w:suppressAutoHyphens/>
              <w:rPr>
                <w:b/>
                <w:bCs/>
              </w:rPr>
            </w:pPr>
            <w:r w:rsidRPr="008E73B0">
              <w:rPr>
                <w:b/>
                <w:bCs/>
                <w:u w:val="single"/>
              </w:rPr>
              <w:t>Первая часть заявки на участие в электронном аукционе должна содержать</w:t>
            </w:r>
            <w:r w:rsidRPr="008E73B0">
              <w:rPr>
                <w:b/>
                <w:bCs/>
              </w:rPr>
              <w:t xml:space="preserve"> </w:t>
            </w:r>
            <w:r w:rsidRPr="008E73B0">
              <w:rPr>
                <w:b/>
                <w:bCs/>
                <w:u w:val="single"/>
              </w:rPr>
              <w:t>указанную в одном из следующих подпунктов информацию:</w:t>
            </w:r>
          </w:p>
          <w:p w:rsidR="00BD352B" w:rsidRPr="008E73B0" w:rsidRDefault="00BD352B" w:rsidP="00BD352B">
            <w:pPr>
              <w:pStyle w:val="Web"/>
              <w:spacing w:before="0" w:after="0"/>
              <w:ind w:firstLine="709"/>
              <w:jc w:val="both"/>
            </w:pPr>
            <w:r w:rsidRPr="008E73B0">
              <w:t>1) при заключении контракта на поставку товара:</w:t>
            </w:r>
          </w:p>
          <w:p w:rsidR="00BD352B" w:rsidRPr="008E73B0" w:rsidRDefault="00BD352B" w:rsidP="00BD352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8E73B0">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D352B" w:rsidRPr="008E73B0" w:rsidRDefault="00BD352B" w:rsidP="00BD352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BD352B" w:rsidRPr="008E73B0" w:rsidRDefault="00BD352B" w:rsidP="00BD352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BD352B" w:rsidRPr="008E73B0" w:rsidRDefault="00BD352B" w:rsidP="00BD352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BD352B" w:rsidRPr="008E73B0" w:rsidRDefault="00BD352B" w:rsidP="00BD352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 xml:space="preserve">либо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 xml:space="preserve">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w:t>
            </w:r>
            <w:r w:rsidRPr="008E73B0">
              <w:rPr>
                <w:rFonts w:ascii="Times New Roman" w:hAnsi="Times New Roman" w:cs="Times New Roman"/>
                <w:sz w:val="24"/>
                <w:szCs w:val="24"/>
              </w:rPr>
              <w:lastRenderedPageBreak/>
              <w:t>необходимости указания в заявке на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BD352B" w:rsidRPr="008E73B0" w:rsidRDefault="00BD352B" w:rsidP="00BD352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8E73B0">
              <w:rPr>
                <w:rFonts w:ascii="Times New Roman" w:hAnsi="Times New Roman" w:cs="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BD352B" w:rsidRPr="008E73B0" w:rsidRDefault="00BD352B" w:rsidP="00BD352B">
            <w:pPr>
              <w:pStyle w:val="Web"/>
              <w:spacing w:before="0" w:after="0"/>
              <w:ind w:firstLine="709"/>
              <w:jc w:val="both"/>
            </w:pPr>
            <w:r w:rsidRPr="008E73B0">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D352B" w:rsidRPr="008E73B0" w:rsidRDefault="00BD352B" w:rsidP="00BD352B">
            <w:pPr>
              <w:autoSpaceDE w:val="0"/>
              <w:autoSpaceDN w:val="0"/>
              <w:adjustRightInd w:val="0"/>
              <w:ind w:left="33" w:right="34"/>
              <w:rPr>
                <w:b/>
                <w:bCs/>
              </w:rPr>
            </w:pPr>
            <w:r w:rsidRPr="008E73B0">
              <w:rPr>
                <w:b/>
                <w:bCs/>
                <w:u w:val="single"/>
              </w:rPr>
              <w:t>Вторая часть заявки на участие в электронном аукционе должна содержать</w:t>
            </w:r>
            <w:r w:rsidRPr="008E73B0">
              <w:rPr>
                <w:b/>
                <w:bCs/>
              </w:rPr>
              <w:t xml:space="preserve"> </w:t>
            </w:r>
            <w:r w:rsidRPr="008E73B0">
              <w:rPr>
                <w:b/>
                <w:bCs/>
                <w:u w:val="single"/>
              </w:rPr>
              <w:t>следующие документы и информацию:</w:t>
            </w:r>
          </w:p>
          <w:p w:rsidR="00BD352B" w:rsidRPr="008E73B0" w:rsidRDefault="00BD352B" w:rsidP="00BD352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E73B0">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BD352B" w:rsidRPr="008E73B0" w:rsidRDefault="00BD352B" w:rsidP="00BD352B">
            <w:pPr>
              <w:pStyle w:val="Web"/>
              <w:spacing w:before="0" w:after="0"/>
              <w:ind w:firstLine="709"/>
              <w:jc w:val="both"/>
            </w:pPr>
            <w:r w:rsidRPr="008E73B0">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BD352B" w:rsidRPr="008E73B0" w:rsidRDefault="00BD352B" w:rsidP="00BD352B">
            <w:pPr>
              <w:pStyle w:val="Web"/>
              <w:spacing w:before="0" w:after="0"/>
              <w:ind w:firstLine="709"/>
              <w:jc w:val="both"/>
            </w:pPr>
            <w:proofErr w:type="gramStart"/>
            <w:r w:rsidRPr="008E73B0">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BD352B" w:rsidRPr="008E73B0" w:rsidRDefault="00BD352B" w:rsidP="00BD352B">
            <w:pPr>
              <w:pStyle w:val="Web"/>
              <w:spacing w:before="0" w:after="0"/>
              <w:ind w:firstLine="709"/>
              <w:jc w:val="both"/>
            </w:pPr>
            <w:proofErr w:type="gramStart"/>
            <w:r w:rsidRPr="008E73B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E73B0">
              <w:t xml:space="preserve"> контракта является крупной сделкой;</w:t>
            </w:r>
          </w:p>
          <w:p w:rsidR="00BD352B" w:rsidRPr="008E73B0" w:rsidRDefault="00BD352B" w:rsidP="00BD352B">
            <w:pPr>
              <w:pStyle w:val="Web"/>
              <w:spacing w:before="0" w:after="0"/>
              <w:ind w:firstLine="709"/>
              <w:jc w:val="both"/>
            </w:pPr>
            <w:r w:rsidRPr="008E73B0">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BD352B" w:rsidRPr="008E73B0" w:rsidRDefault="00BD352B" w:rsidP="00BD352B">
            <w:pPr>
              <w:pStyle w:val="Web"/>
              <w:spacing w:before="0" w:after="0"/>
              <w:ind w:firstLine="709"/>
              <w:jc w:val="both"/>
            </w:pPr>
            <w:r w:rsidRPr="008E73B0">
              <w:lastRenderedPageBreak/>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BD352B" w:rsidRPr="008E73B0" w:rsidRDefault="00BD352B" w:rsidP="00BD352B">
            <w:pPr>
              <w:pStyle w:val="Web"/>
              <w:spacing w:before="0" w:after="0"/>
              <w:ind w:firstLine="709"/>
              <w:jc w:val="both"/>
            </w:pPr>
            <w:r w:rsidRPr="008E73B0">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BD352B" w:rsidRPr="00C07033" w:rsidTr="000D7306">
        <w:trPr>
          <w:trHeight w:val="524"/>
        </w:trPr>
        <w:tc>
          <w:tcPr>
            <w:tcW w:w="860" w:type="dxa"/>
          </w:tcPr>
          <w:p w:rsidR="00BD352B" w:rsidRPr="00C07033" w:rsidRDefault="00BD352B" w:rsidP="0077517C">
            <w:pPr>
              <w:widowControl w:val="0"/>
              <w:suppressLineNumbers/>
              <w:suppressAutoHyphens/>
              <w:jc w:val="center"/>
            </w:pPr>
            <w:r w:rsidRPr="00C07033">
              <w:lastRenderedPageBreak/>
              <w:t>17</w:t>
            </w:r>
          </w:p>
        </w:tc>
        <w:tc>
          <w:tcPr>
            <w:tcW w:w="9580" w:type="dxa"/>
          </w:tcPr>
          <w:p w:rsidR="00BD352B" w:rsidRPr="00C07033" w:rsidRDefault="00BD352B" w:rsidP="0077517C">
            <w:pPr>
              <w:widowControl w:val="0"/>
              <w:suppressLineNumbers/>
              <w:suppressAutoHyphens/>
            </w:pPr>
            <w:r w:rsidRPr="00C07033">
              <w:rPr>
                <w:b/>
              </w:rPr>
              <w:t xml:space="preserve">Валюта, используемая для формирования цены контракта и расчетов с Поставщиком, Подрядчиком, Исполнителем: </w:t>
            </w:r>
            <w:r w:rsidRPr="00C07033">
              <w:rPr>
                <w:bCs/>
              </w:rPr>
              <w:t>Р</w:t>
            </w:r>
            <w:r w:rsidRPr="00C07033">
              <w:t>оссийский рубль.</w:t>
            </w:r>
          </w:p>
        </w:tc>
      </w:tr>
      <w:tr w:rsidR="00BD352B" w:rsidRPr="00C07033" w:rsidTr="000D7306">
        <w:tc>
          <w:tcPr>
            <w:tcW w:w="860" w:type="dxa"/>
          </w:tcPr>
          <w:p w:rsidR="00BD352B" w:rsidRPr="00C07033" w:rsidRDefault="00BD352B" w:rsidP="0077517C">
            <w:pPr>
              <w:widowControl w:val="0"/>
              <w:suppressLineNumbers/>
              <w:suppressAutoHyphens/>
              <w:jc w:val="center"/>
            </w:pPr>
            <w:r w:rsidRPr="00C07033">
              <w:t>18</w:t>
            </w:r>
          </w:p>
        </w:tc>
        <w:tc>
          <w:tcPr>
            <w:tcW w:w="9580" w:type="dxa"/>
          </w:tcPr>
          <w:p w:rsidR="00BD352B" w:rsidRPr="00C07033" w:rsidRDefault="00BD352B" w:rsidP="0077517C">
            <w:pPr>
              <w:widowControl w:val="0"/>
              <w:suppressLineNumbers/>
              <w:suppressAutoHyphens/>
            </w:pPr>
            <w:r w:rsidRPr="00C07033">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07033">
              <w:t>Не применяется.</w:t>
            </w:r>
          </w:p>
        </w:tc>
      </w:tr>
      <w:tr w:rsidR="00BD352B" w:rsidRPr="00C07033" w:rsidTr="000D7306">
        <w:trPr>
          <w:trHeight w:val="250"/>
        </w:trPr>
        <w:tc>
          <w:tcPr>
            <w:tcW w:w="860" w:type="dxa"/>
          </w:tcPr>
          <w:p w:rsidR="00BD352B" w:rsidRPr="00C07033" w:rsidRDefault="00BD352B" w:rsidP="0077517C">
            <w:pPr>
              <w:widowControl w:val="0"/>
              <w:suppressLineNumbers/>
              <w:suppressAutoHyphens/>
              <w:jc w:val="center"/>
            </w:pPr>
            <w:r w:rsidRPr="00C07033">
              <w:t>19</w:t>
            </w:r>
          </w:p>
        </w:tc>
        <w:tc>
          <w:tcPr>
            <w:tcW w:w="9580" w:type="dxa"/>
          </w:tcPr>
          <w:p w:rsidR="00BD352B" w:rsidRPr="00C07033" w:rsidRDefault="00BD352B" w:rsidP="0077517C">
            <w:pPr>
              <w:tabs>
                <w:tab w:val="left" w:pos="7020"/>
                <w:tab w:val="left" w:pos="8736"/>
              </w:tabs>
            </w:pPr>
            <w:r w:rsidRPr="00C07033">
              <w:rPr>
                <w:b/>
              </w:rPr>
              <w:t>Размер обеспечения исполнения контракта:</w:t>
            </w:r>
          </w:p>
          <w:p w:rsidR="00BD352B" w:rsidRPr="00C07033" w:rsidRDefault="00BD352B" w:rsidP="0077517C">
            <w:pPr>
              <w:tabs>
                <w:tab w:val="left" w:pos="7020"/>
                <w:tab w:val="left" w:pos="8736"/>
              </w:tabs>
            </w:pPr>
            <w:r w:rsidRPr="00C07033">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C07033">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BD352B" w:rsidRPr="00C07033" w:rsidRDefault="00BD352B" w:rsidP="0077517C">
            <w:pPr>
              <w:suppressLineNumbers/>
            </w:pPr>
            <w:r w:rsidRPr="00C07033">
              <w:rPr>
                <w:b/>
              </w:rPr>
              <w:t>Размер обеспечения исполнения контракта</w:t>
            </w:r>
            <w:r>
              <w:t xml:space="preserve"> установлен в размере 30 (тридцати</w:t>
            </w:r>
            <w:r w:rsidRPr="00C07033">
              <w:t xml:space="preserve">) % от начальной (максимальной) цены контракта – </w:t>
            </w:r>
            <w:r>
              <w:t>1 874 996,60 (Один миллион восемьсот семьдесят четыре тысячи девятьсот девяносто шесть рублей 60 копеек).</w:t>
            </w:r>
          </w:p>
          <w:p w:rsidR="00BD352B" w:rsidRPr="00C07033" w:rsidRDefault="00BD352B" w:rsidP="0077517C">
            <w:pPr>
              <w:suppressLineNumbers/>
              <w:suppressAutoHyphens/>
              <w:rPr>
                <w:b/>
              </w:rPr>
            </w:pPr>
            <w:r w:rsidRPr="00C07033">
              <w:rPr>
                <w:b/>
              </w:rPr>
              <w:t>Реквизиты счета для перечисления денежных средств:</w:t>
            </w:r>
          </w:p>
          <w:p w:rsidR="00BD352B" w:rsidRPr="00C07033" w:rsidRDefault="00BD352B" w:rsidP="0077517C">
            <w:pPr>
              <w:rPr>
                <w:b/>
              </w:rPr>
            </w:pPr>
            <w:r w:rsidRPr="00C07033">
              <w:rPr>
                <w:b/>
              </w:rPr>
              <w:t>ИХХТ СО РАН</w:t>
            </w:r>
          </w:p>
          <w:p w:rsidR="00BD352B" w:rsidRPr="00C07033" w:rsidRDefault="00BD352B" w:rsidP="0077517C">
            <w:proofErr w:type="spellStart"/>
            <w:r w:rsidRPr="00C07033">
              <w:t>Юр</w:t>
            </w:r>
            <w:proofErr w:type="gramStart"/>
            <w:r w:rsidRPr="00C07033">
              <w:t>.а</w:t>
            </w:r>
            <w:proofErr w:type="gramEnd"/>
            <w:r w:rsidRPr="00C07033">
              <w:t>дрес</w:t>
            </w:r>
            <w:proofErr w:type="spellEnd"/>
            <w:r w:rsidRPr="00C07033">
              <w:t xml:space="preserve">: 660036, </w:t>
            </w:r>
            <w:r w:rsidR="00CD4399">
              <w:t xml:space="preserve">г. Красноярск, </w:t>
            </w:r>
            <w:r w:rsidRPr="00C07033">
              <w:t>Академгородок, д.50, стр.24</w:t>
            </w:r>
          </w:p>
          <w:p w:rsidR="00BD352B" w:rsidRPr="00C07033" w:rsidRDefault="00BD352B" w:rsidP="0077517C">
            <w:r w:rsidRPr="00C07033">
              <w:t>Факт</w:t>
            </w:r>
            <w:proofErr w:type="gramStart"/>
            <w:r w:rsidRPr="00C07033">
              <w:t>.</w:t>
            </w:r>
            <w:proofErr w:type="gramEnd"/>
            <w:r w:rsidRPr="00C07033">
              <w:t xml:space="preserve"> </w:t>
            </w:r>
            <w:proofErr w:type="gramStart"/>
            <w:r w:rsidRPr="00C07033">
              <w:t>а</w:t>
            </w:r>
            <w:proofErr w:type="gramEnd"/>
            <w:r w:rsidRPr="00C07033">
              <w:t xml:space="preserve">дрес: 660036, </w:t>
            </w:r>
            <w:r w:rsidR="00CD4399">
              <w:t xml:space="preserve">г. Красноярск, </w:t>
            </w:r>
            <w:r w:rsidRPr="00C07033">
              <w:t>Академгородок, д.50, стр.24</w:t>
            </w:r>
          </w:p>
          <w:p w:rsidR="00BD352B" w:rsidRPr="005A7249" w:rsidRDefault="00BD352B" w:rsidP="000355F7">
            <w:pPr>
              <w:ind w:left="-142" w:firstLine="142"/>
            </w:pPr>
            <w:r w:rsidRPr="00C07033">
              <w:t xml:space="preserve">Тел. факс: 205-19-38,  факс: 205-19-33.  </w:t>
            </w:r>
            <w:r w:rsidRPr="00C07033">
              <w:rPr>
                <w:lang w:val="en-US"/>
              </w:rPr>
              <w:t>e</w:t>
            </w:r>
            <w:r w:rsidRPr="005A7249">
              <w:t>-</w:t>
            </w:r>
            <w:r w:rsidRPr="00C07033">
              <w:rPr>
                <w:lang w:val="en-US"/>
              </w:rPr>
              <w:t>mail</w:t>
            </w:r>
            <w:r w:rsidRPr="005A7249">
              <w:t xml:space="preserve">: </w:t>
            </w:r>
            <w:proofErr w:type="spellStart"/>
            <w:r w:rsidRPr="00C07033">
              <w:rPr>
                <w:color w:val="000000"/>
                <w:lang w:val="en-US"/>
              </w:rPr>
              <w:t>kontrakt</w:t>
            </w:r>
            <w:proofErr w:type="spellEnd"/>
            <w:r w:rsidRPr="005A7249">
              <w:rPr>
                <w:color w:val="000000"/>
              </w:rPr>
              <w:t>@</w:t>
            </w:r>
            <w:proofErr w:type="spellStart"/>
            <w:r w:rsidRPr="00C07033">
              <w:rPr>
                <w:color w:val="000000"/>
                <w:lang w:val="en-US"/>
              </w:rPr>
              <w:t>icct</w:t>
            </w:r>
            <w:proofErr w:type="spellEnd"/>
            <w:r w:rsidRPr="005A7249">
              <w:rPr>
                <w:color w:val="000000"/>
              </w:rPr>
              <w:t>.</w:t>
            </w:r>
            <w:proofErr w:type="spellStart"/>
            <w:r w:rsidRPr="00C07033">
              <w:rPr>
                <w:color w:val="000000"/>
                <w:lang w:val="en-US"/>
              </w:rPr>
              <w:t>ru</w:t>
            </w:r>
            <w:proofErr w:type="spellEnd"/>
            <w:r w:rsidRPr="005A7249">
              <w:t>.</w:t>
            </w:r>
          </w:p>
          <w:p w:rsidR="00BD352B" w:rsidRPr="00E855EA" w:rsidRDefault="00BD352B" w:rsidP="0077517C">
            <w:pPr>
              <w:pStyle w:val="afffb"/>
              <w:jc w:val="left"/>
              <w:rPr>
                <w:b/>
                <w:szCs w:val="24"/>
              </w:rPr>
            </w:pPr>
            <w:r w:rsidRPr="00E855EA">
              <w:rPr>
                <w:b/>
                <w:szCs w:val="24"/>
              </w:rPr>
              <w:t xml:space="preserve">ИНН 2466000560 /КПП 246301001 </w:t>
            </w:r>
          </w:p>
          <w:p w:rsidR="00BD352B" w:rsidRPr="00E855EA" w:rsidRDefault="00BD352B" w:rsidP="0077517C">
            <w:pPr>
              <w:pStyle w:val="afffb"/>
              <w:jc w:val="left"/>
              <w:rPr>
                <w:b/>
                <w:szCs w:val="24"/>
              </w:rPr>
            </w:pPr>
            <w:r w:rsidRPr="00E855EA">
              <w:rPr>
                <w:b/>
                <w:szCs w:val="24"/>
              </w:rPr>
              <w:t>УФК по Красноярскому краю (ИХХТ СО РАН л/с 20196Ц37590)</w:t>
            </w:r>
          </w:p>
          <w:p w:rsidR="00BD352B" w:rsidRPr="00E855EA" w:rsidRDefault="00BD352B" w:rsidP="0077517C">
            <w:pPr>
              <w:pStyle w:val="afffb"/>
              <w:jc w:val="left"/>
              <w:rPr>
                <w:b/>
                <w:szCs w:val="24"/>
              </w:rPr>
            </w:pPr>
            <w:r w:rsidRPr="00E855EA">
              <w:rPr>
                <w:b/>
                <w:szCs w:val="24"/>
              </w:rPr>
              <w:t xml:space="preserve">счет № 40501810000002000002 </w:t>
            </w:r>
          </w:p>
          <w:p w:rsidR="00BD352B" w:rsidRPr="00E855EA" w:rsidRDefault="00BD352B" w:rsidP="0077517C">
            <w:pPr>
              <w:pStyle w:val="afffb"/>
              <w:jc w:val="left"/>
              <w:rPr>
                <w:b/>
                <w:szCs w:val="24"/>
              </w:rPr>
            </w:pPr>
            <w:r w:rsidRPr="00E855EA">
              <w:rPr>
                <w:b/>
                <w:szCs w:val="24"/>
              </w:rPr>
              <w:t xml:space="preserve">в ГРКЦ ГУ Банка России по Красноярскому </w:t>
            </w:r>
            <w:proofErr w:type="spellStart"/>
            <w:r w:rsidRPr="00E855EA">
              <w:rPr>
                <w:b/>
                <w:szCs w:val="24"/>
              </w:rPr>
              <w:t>кр</w:t>
            </w:r>
            <w:proofErr w:type="spellEnd"/>
            <w:r w:rsidRPr="00E855EA">
              <w:rPr>
                <w:b/>
                <w:szCs w:val="24"/>
              </w:rPr>
              <w:t xml:space="preserve">., </w:t>
            </w:r>
            <w:proofErr w:type="spellStart"/>
            <w:r w:rsidRPr="00E855EA">
              <w:rPr>
                <w:b/>
                <w:szCs w:val="24"/>
              </w:rPr>
              <w:t>г.Красноярск</w:t>
            </w:r>
            <w:proofErr w:type="spellEnd"/>
            <w:r w:rsidRPr="00E855EA">
              <w:rPr>
                <w:b/>
                <w:szCs w:val="24"/>
              </w:rPr>
              <w:t>,</w:t>
            </w:r>
          </w:p>
          <w:p w:rsidR="00BD352B" w:rsidRDefault="00BD352B" w:rsidP="0077517C">
            <w:pPr>
              <w:suppressLineNumbers/>
              <w:suppressAutoHyphens/>
              <w:rPr>
                <w:b/>
              </w:rPr>
            </w:pPr>
            <w:r w:rsidRPr="00C07033">
              <w:rPr>
                <w:b/>
              </w:rPr>
              <w:t>БИК РКЦ 040407001</w:t>
            </w:r>
          </w:p>
          <w:p w:rsidR="00BD352B" w:rsidRPr="00C07033" w:rsidRDefault="00BD352B" w:rsidP="00BC383F">
            <w:pPr>
              <w:keepLines/>
              <w:suppressLineNumbers/>
              <w:suppressAutoHyphens/>
              <w:rPr>
                <w:b/>
              </w:rPr>
            </w:pPr>
            <w:r w:rsidRPr="00C0705F">
              <w:rPr>
                <w:b/>
              </w:rPr>
              <w:t>КБК 00000000000000000140</w:t>
            </w:r>
          </w:p>
          <w:p w:rsidR="00BD352B" w:rsidRPr="00C07033" w:rsidRDefault="00BD352B" w:rsidP="0077517C">
            <w:pPr>
              <w:pStyle w:val="af7"/>
              <w:spacing w:after="0"/>
              <w:rPr>
                <w:spacing w:val="-2"/>
              </w:rPr>
            </w:pPr>
            <w:r w:rsidRPr="00C07033">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BD352B" w:rsidRPr="00C07033" w:rsidRDefault="00BD352B" w:rsidP="0077517C">
            <w:pPr>
              <w:pStyle w:val="ConsPlusNonformat"/>
              <w:jc w:val="both"/>
              <w:rPr>
                <w:rFonts w:ascii="Times New Roman" w:hAnsi="Times New Roman" w:cs="Times New Roman"/>
                <w:sz w:val="24"/>
                <w:szCs w:val="24"/>
              </w:rPr>
            </w:pPr>
            <w:r w:rsidRPr="00C07033">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BD352B" w:rsidRPr="00C07033" w:rsidRDefault="00BD352B" w:rsidP="0077517C">
            <w:pPr>
              <w:pStyle w:val="ConsPlusNormal"/>
              <w:ind w:firstLine="540"/>
              <w:jc w:val="both"/>
              <w:rPr>
                <w:rFonts w:ascii="Times New Roman" w:hAnsi="Times New Roman" w:cs="Times New Roman"/>
                <w:b/>
                <w:sz w:val="24"/>
                <w:szCs w:val="24"/>
              </w:rPr>
            </w:pPr>
            <w:r w:rsidRPr="00C07033">
              <w:rPr>
                <w:rFonts w:ascii="Times New Roman" w:hAnsi="Times New Roman" w:cs="Times New Roman"/>
                <w:b/>
                <w:sz w:val="24"/>
                <w:szCs w:val="24"/>
              </w:rPr>
              <w:t>Банковская гарантия должна быть безотзывной и должна содержать:</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 п.19 </w:t>
            </w:r>
            <w:r w:rsidRPr="00C07033">
              <w:rPr>
                <w:rFonts w:ascii="Times New Roman" w:hAnsi="Times New Roman" w:cs="Times New Roman"/>
                <w:sz w:val="24"/>
                <w:szCs w:val="24"/>
              </w:rPr>
              <w:lastRenderedPageBreak/>
              <w:t>Информационной карты;</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D352B" w:rsidRPr="00C07033" w:rsidRDefault="00BD352B" w:rsidP="0077517C">
            <w:pPr>
              <w:pStyle w:val="31"/>
              <w:widowControl/>
              <w:suppressLineNumbers/>
              <w:tabs>
                <w:tab w:val="clear" w:pos="227"/>
                <w:tab w:val="left" w:pos="708"/>
              </w:tabs>
              <w:suppressAutoHyphens/>
              <w:adjustRightInd/>
              <w:rPr>
                <w:szCs w:val="24"/>
              </w:rPr>
            </w:pPr>
            <w:r w:rsidRPr="00C07033">
              <w:rPr>
                <w:szCs w:val="24"/>
              </w:rPr>
              <w:t xml:space="preserve">5) </w:t>
            </w:r>
            <w:r w:rsidRPr="00C07033">
              <w:rPr>
                <w:rStyle w:val="blk"/>
                <w:szCs w:val="24"/>
              </w:rPr>
              <w:t>срок действия банковской гарантии должен превышать срок действия контракта не менее чем на один месяц;</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D352B" w:rsidRPr="00C07033" w:rsidRDefault="00BD352B" w:rsidP="0077517C">
            <w:pPr>
              <w:pStyle w:val="ConsPlusNormal"/>
              <w:ind w:firstLine="0"/>
              <w:jc w:val="both"/>
              <w:rPr>
                <w:rFonts w:ascii="Times New Roman" w:hAnsi="Times New Roman" w:cs="Times New Roman"/>
                <w:sz w:val="24"/>
                <w:szCs w:val="24"/>
              </w:rPr>
            </w:pPr>
            <w:bookmarkStart w:id="3" w:name="Par848"/>
            <w:bookmarkEnd w:id="3"/>
            <w:r w:rsidRPr="00C0703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D352B" w:rsidRPr="00C07033" w:rsidRDefault="00BD352B" w:rsidP="0077517C">
            <w:pPr>
              <w:pStyle w:val="ConsPlusNormal"/>
              <w:ind w:firstLine="0"/>
              <w:jc w:val="both"/>
              <w:rPr>
                <w:rFonts w:ascii="Times New Roman" w:hAnsi="Times New Roman" w:cs="Times New Roman"/>
                <w:sz w:val="24"/>
                <w:szCs w:val="24"/>
              </w:rPr>
            </w:pPr>
            <w:bookmarkStart w:id="4" w:name="Par850"/>
            <w:bookmarkEnd w:id="4"/>
            <w:r w:rsidRPr="00C07033">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BD352B" w:rsidRPr="00C07033" w:rsidRDefault="00BD352B" w:rsidP="0077517C">
            <w:pPr>
              <w:pStyle w:val="ConsPlusNormal"/>
              <w:ind w:firstLine="0"/>
              <w:jc w:val="both"/>
              <w:rPr>
                <w:rFonts w:ascii="Times New Roman" w:hAnsi="Times New Roman" w:cs="Times New Roman"/>
                <w:b/>
                <w:sz w:val="24"/>
                <w:szCs w:val="24"/>
              </w:rPr>
            </w:pPr>
            <w:r w:rsidRPr="00C07033">
              <w:rPr>
                <w:rFonts w:ascii="Times New Roman" w:hAnsi="Times New Roman" w:cs="Times New Roman"/>
                <w:b/>
                <w:sz w:val="24"/>
                <w:szCs w:val="24"/>
              </w:rPr>
              <w:t>Основанием для отказа в принятии банковской гарантии заказчиком является:</w:t>
            </w:r>
          </w:p>
          <w:p w:rsidR="00BD352B" w:rsidRPr="00C07033" w:rsidRDefault="00BD352B" w:rsidP="0077517C">
            <w:pPr>
              <w:pStyle w:val="ConsPlusNormal"/>
              <w:ind w:firstLine="0"/>
              <w:jc w:val="both"/>
              <w:rPr>
                <w:rFonts w:ascii="Times New Roman" w:hAnsi="Times New Roman" w:cs="Times New Roman"/>
                <w:sz w:val="24"/>
                <w:szCs w:val="24"/>
              </w:rPr>
            </w:pPr>
            <w:bookmarkStart w:id="5" w:name="Par856"/>
            <w:bookmarkEnd w:id="5"/>
            <w:r w:rsidRPr="00C07033">
              <w:rPr>
                <w:rFonts w:ascii="Times New Roman" w:hAnsi="Times New Roman" w:cs="Times New Roman"/>
                <w:sz w:val="24"/>
                <w:szCs w:val="24"/>
              </w:rPr>
              <w:t>1) отсутствие информации о банковской гаранти</w:t>
            </w:r>
            <w:r>
              <w:rPr>
                <w:rFonts w:ascii="Times New Roman" w:hAnsi="Times New Roman" w:cs="Times New Roman"/>
                <w:sz w:val="24"/>
                <w:szCs w:val="24"/>
              </w:rPr>
              <w:t>и в реестре банковских гарантий.</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352B" w:rsidRPr="00C07033" w:rsidRDefault="00BD352B" w:rsidP="0077517C">
            <w:pPr>
              <w:pStyle w:val="ConsPlusNonformat"/>
              <w:jc w:val="both"/>
              <w:rPr>
                <w:rFonts w:ascii="Times New Roman" w:hAnsi="Times New Roman" w:cs="Times New Roman"/>
                <w:b/>
                <w:sz w:val="24"/>
                <w:szCs w:val="24"/>
              </w:rPr>
            </w:pPr>
            <w:r w:rsidRPr="00C07033">
              <w:rPr>
                <w:rFonts w:ascii="Times New Roman" w:hAnsi="Times New Roman" w:cs="Times New Roman"/>
                <w:b/>
                <w:sz w:val="24"/>
                <w:szCs w:val="24"/>
                <w:lang w:eastAsia="ru-RU"/>
              </w:rPr>
              <w:t>Обеспечение в виде залога денежных средств.</w:t>
            </w:r>
          </w:p>
          <w:p w:rsidR="00BD352B" w:rsidRPr="00C07033" w:rsidRDefault="00BD352B" w:rsidP="0077517C">
            <w:pPr>
              <w:pStyle w:val="ConsPlusNonformat"/>
              <w:jc w:val="both"/>
              <w:rPr>
                <w:rFonts w:ascii="Times New Roman" w:hAnsi="Times New Roman" w:cs="Times New Roman"/>
                <w:sz w:val="24"/>
                <w:szCs w:val="24"/>
              </w:rPr>
            </w:pPr>
            <w:r w:rsidRPr="00C07033">
              <w:rPr>
                <w:rFonts w:ascii="Times New Roman" w:hAnsi="Times New Roman" w:cs="Times New Roman"/>
                <w:sz w:val="24"/>
                <w:szCs w:val="24"/>
              </w:rPr>
              <w:t xml:space="preserve">При обеспечении исполнения контракта в виде залога денежных средств </w:t>
            </w:r>
            <w:r w:rsidRPr="00C07033">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C07033">
              <w:rPr>
                <w:rFonts w:ascii="Times New Roman" w:hAnsi="Times New Roman" w:cs="Times New Roman"/>
                <w:sz w:val="24"/>
                <w:szCs w:val="24"/>
              </w:rPr>
              <w:t xml:space="preserve">.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w:t>
            </w:r>
            <w:r w:rsidRPr="00C07033">
              <w:rPr>
                <w:rFonts w:ascii="Times New Roman" w:hAnsi="Times New Roman" w:cs="Times New Roman"/>
                <w:sz w:val="24"/>
                <w:szCs w:val="24"/>
              </w:rPr>
              <w:lastRenderedPageBreak/>
              <w:t>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C07033">
              <w:rPr>
                <w:rFonts w:ascii="Times New Roman" w:hAnsi="Times New Roman" w:cs="Times New Roman"/>
                <w:spacing w:val="-2"/>
                <w:sz w:val="24"/>
                <w:szCs w:val="24"/>
              </w:rPr>
              <w:t xml:space="preserve"> и выполнения </w:t>
            </w:r>
            <w:r w:rsidRPr="00C07033">
              <w:rPr>
                <w:rFonts w:ascii="Times New Roman" w:hAnsi="Times New Roman" w:cs="Times New Roman"/>
                <w:sz w:val="24"/>
                <w:szCs w:val="24"/>
              </w:rPr>
              <w:t xml:space="preserve">исполнителем, подрядчиком, поставщиком </w:t>
            </w:r>
            <w:r w:rsidRPr="00C07033">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C07033">
              <w:rPr>
                <w:rFonts w:ascii="Times New Roman" w:hAnsi="Times New Roman" w:cs="Times New Roman"/>
                <w:sz w:val="24"/>
                <w:szCs w:val="24"/>
              </w:rPr>
              <w:t xml:space="preserve">. </w:t>
            </w:r>
          </w:p>
          <w:p w:rsidR="00BD352B" w:rsidRPr="00C07033" w:rsidRDefault="00BD352B" w:rsidP="0077517C">
            <w:pPr>
              <w:pStyle w:val="31"/>
              <w:widowControl/>
              <w:suppressLineNumbers/>
              <w:tabs>
                <w:tab w:val="clear" w:pos="227"/>
                <w:tab w:val="left" w:pos="708"/>
              </w:tabs>
              <w:suppressAutoHyphens/>
              <w:adjustRightInd/>
              <w:rPr>
                <w:szCs w:val="24"/>
              </w:rPr>
            </w:pPr>
            <w:r w:rsidRPr="00C07033">
              <w:rPr>
                <w:szCs w:val="24"/>
              </w:rPr>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BD352B" w:rsidRPr="00C07033" w:rsidRDefault="00BD352B" w:rsidP="0077517C">
            <w:pPr>
              <w:rPr>
                <w:highlight w:val="yellow"/>
              </w:rPr>
            </w:pPr>
            <w:r w:rsidRPr="00C07033">
              <w:t>Заказчик вправе удержать сумму обеспечения исполнения контракта в  следующих случаях:</w:t>
            </w:r>
          </w:p>
          <w:p w:rsidR="00BD352B" w:rsidRPr="00C07033" w:rsidRDefault="00BD352B" w:rsidP="0077517C">
            <w:r w:rsidRPr="00C07033">
              <w:t>- нарушение Поставщиком, Подрядчиком, Исполнителем сроков исполнения обязательств, установленных контрактом;</w:t>
            </w:r>
          </w:p>
          <w:p w:rsidR="00BD352B" w:rsidRPr="00C07033" w:rsidRDefault="00BD352B" w:rsidP="0077517C">
            <w:r w:rsidRPr="00C07033">
              <w:t>- отказ Поставщика, Подрядчика, Исполнителя от исполнения контракта;</w:t>
            </w:r>
          </w:p>
          <w:p w:rsidR="00BD352B" w:rsidRPr="00C07033" w:rsidRDefault="00BD352B" w:rsidP="0077517C">
            <w:pPr>
              <w:pStyle w:val="1d"/>
              <w:widowControl/>
              <w:spacing w:line="240" w:lineRule="auto"/>
              <w:ind w:firstLine="0"/>
              <w:rPr>
                <w:szCs w:val="24"/>
              </w:rPr>
            </w:pPr>
            <w:r w:rsidRPr="00C07033">
              <w:rPr>
                <w:szCs w:val="24"/>
              </w:rPr>
              <w:t>- поставка товара с нарушением условий   контракта;</w:t>
            </w:r>
          </w:p>
          <w:p w:rsidR="00BD352B" w:rsidRPr="00C07033" w:rsidRDefault="00BD352B" w:rsidP="0077517C">
            <w:pPr>
              <w:pStyle w:val="1d"/>
              <w:widowControl/>
              <w:spacing w:line="240" w:lineRule="auto"/>
              <w:ind w:firstLine="0"/>
              <w:rPr>
                <w:szCs w:val="24"/>
              </w:rPr>
            </w:pPr>
            <w:r w:rsidRPr="00C07033">
              <w:rPr>
                <w:szCs w:val="24"/>
              </w:rPr>
              <w:t>- поставка товара, качество которого не соответствует  заявленным требованиям;</w:t>
            </w:r>
          </w:p>
          <w:p w:rsidR="00BD352B" w:rsidRPr="00C07033" w:rsidRDefault="00BD352B" w:rsidP="0077517C">
            <w:r w:rsidRPr="00C07033">
              <w:t>- нарушение сроков устранения выявленных недостатков.</w:t>
            </w:r>
          </w:p>
          <w:p w:rsidR="00BD352B" w:rsidRPr="00C07033" w:rsidRDefault="00BD352B" w:rsidP="0077517C">
            <w:pPr>
              <w:autoSpaceDE w:val="0"/>
              <w:autoSpaceDN w:val="0"/>
              <w:adjustRightInd w:val="0"/>
              <w:rPr>
                <w:bCs/>
              </w:rPr>
            </w:pPr>
            <w:bookmarkStart w:id="6" w:name="Par0"/>
            <w:bookmarkEnd w:id="6"/>
            <w:r w:rsidRPr="00C07033">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7" w:name="Par1"/>
            <w:bookmarkEnd w:id="7"/>
            <w:r w:rsidRPr="00C07033">
              <w:rPr>
                <w:bCs/>
              </w:rPr>
              <w:t xml:space="preserve"> или информации, подтверждающей добросовестность такого участника на дату подачи заявки. </w:t>
            </w:r>
            <w:bookmarkStart w:id="8" w:name="Par2"/>
            <w:bookmarkEnd w:id="8"/>
            <w:r w:rsidRPr="00C07033">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C07033">
                <w:rPr>
                  <w:bCs/>
                  <w:color w:val="0000FF"/>
                </w:rPr>
                <w:t>частью 2</w:t>
              </w:r>
            </w:hyperlink>
            <w:r w:rsidRPr="00C07033">
              <w:rPr>
                <w:bCs/>
              </w:rPr>
              <w:t xml:space="preserve"> ст. 37 Закона.</w:t>
            </w:r>
          </w:p>
          <w:p w:rsidR="00BD352B" w:rsidRPr="00C07033" w:rsidRDefault="00BD352B" w:rsidP="0077517C">
            <w:r w:rsidRPr="00C07033">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D352B" w:rsidRPr="00C07033" w:rsidTr="000D7306">
        <w:trPr>
          <w:trHeight w:val="1236"/>
        </w:trPr>
        <w:tc>
          <w:tcPr>
            <w:tcW w:w="860" w:type="dxa"/>
          </w:tcPr>
          <w:p w:rsidR="00BD352B" w:rsidRPr="00C07033" w:rsidRDefault="00BD352B" w:rsidP="0077517C">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0</w:t>
            </w:r>
          </w:p>
        </w:tc>
        <w:tc>
          <w:tcPr>
            <w:tcW w:w="9580" w:type="dxa"/>
          </w:tcPr>
          <w:p w:rsidR="00BD352B" w:rsidRPr="00C07033" w:rsidRDefault="00BD352B" w:rsidP="0077517C">
            <w:pPr>
              <w:rPr>
                <w:b/>
              </w:rPr>
            </w:pPr>
            <w:r w:rsidRPr="00C07033">
              <w:rPr>
                <w:b/>
              </w:rPr>
              <w:t xml:space="preserve">Преимущества, предоставляемые Заказчиком в соответствии со </w:t>
            </w:r>
            <w:hyperlink w:anchor="Par435" w:tooltip="Ссылка на текущий документ" w:history="1">
              <w:r w:rsidRPr="00C07033">
                <w:rPr>
                  <w:b/>
                  <w:color w:val="0000FF"/>
                </w:rPr>
                <w:t>статьями 28</w:t>
              </w:r>
            </w:hyperlink>
            <w:r w:rsidRPr="00C07033">
              <w:rPr>
                <w:b/>
              </w:rPr>
              <w:t xml:space="preserve"> - </w:t>
            </w:r>
            <w:hyperlink w:anchor="Par446" w:tooltip="Ссылка на текущий документ" w:history="1">
              <w:r w:rsidRPr="00C07033">
                <w:rPr>
                  <w:b/>
                  <w:color w:val="0000FF"/>
                </w:rPr>
                <w:t>30</w:t>
              </w:r>
            </w:hyperlink>
            <w:r w:rsidRPr="00C07033">
              <w:rPr>
                <w:b/>
              </w:rPr>
              <w:t xml:space="preserve"> настоящего Федерального закона № 44-ФЗ:</w:t>
            </w:r>
          </w:p>
          <w:p w:rsidR="00BD352B" w:rsidRPr="00C07033" w:rsidRDefault="00BD352B" w:rsidP="00F51A12">
            <w:pPr>
              <w:ind w:firstLine="142"/>
              <w:rPr>
                <w:color w:val="000000"/>
              </w:rPr>
            </w:pPr>
            <w:r w:rsidRPr="00C07033">
              <w:rPr>
                <w:b/>
              </w:rPr>
              <w:t>-</w:t>
            </w:r>
            <w:r w:rsidRPr="00C07033">
              <w:rPr>
                <w:color w:val="000000"/>
              </w:rPr>
              <w:t xml:space="preserve"> </w:t>
            </w:r>
            <w:r w:rsidRPr="00C07033">
              <w:rPr>
                <w:b/>
                <w:color w:val="000000"/>
              </w:rPr>
              <w:t xml:space="preserve">Субъектам малого предпринимательства и социально ориентированным некоммерческим организациям: </w:t>
            </w:r>
            <w:r w:rsidRPr="00C07033">
              <w:rPr>
                <w:color w:val="000000"/>
              </w:rPr>
              <w:t>установлены;</w:t>
            </w:r>
          </w:p>
          <w:p w:rsidR="00BD352B" w:rsidRPr="00C07033" w:rsidRDefault="00BD352B" w:rsidP="0077517C">
            <w:pPr>
              <w:rPr>
                <w:b/>
              </w:rPr>
            </w:pPr>
            <w:r w:rsidRPr="00C07033">
              <w:rPr>
                <w:b/>
              </w:rPr>
              <w:t xml:space="preserve">- Участие учреждений и предприятий уголовно-исполнительной системы в закупке: </w:t>
            </w:r>
            <w:r w:rsidRPr="00C07033">
              <w:t>не установлены</w:t>
            </w:r>
            <w:r w:rsidRPr="00C07033">
              <w:rPr>
                <w:b/>
              </w:rPr>
              <w:t>;</w:t>
            </w:r>
          </w:p>
          <w:p w:rsidR="00BD352B" w:rsidRPr="00C07033" w:rsidRDefault="00BD352B" w:rsidP="0077517C">
            <w:r w:rsidRPr="00C07033">
              <w:rPr>
                <w:b/>
              </w:rPr>
              <w:t xml:space="preserve">- Участие организаций инвалидов в закупке:  </w:t>
            </w:r>
            <w:r w:rsidRPr="00C07033">
              <w:t>не установлены</w:t>
            </w:r>
            <w:r w:rsidRPr="00C07033">
              <w:rPr>
                <w:b/>
              </w:rPr>
              <w:t>.</w:t>
            </w:r>
          </w:p>
        </w:tc>
      </w:tr>
      <w:tr w:rsidR="00BD352B" w:rsidRPr="00C07033" w:rsidTr="000E1837">
        <w:trPr>
          <w:trHeight w:val="416"/>
        </w:trPr>
        <w:tc>
          <w:tcPr>
            <w:tcW w:w="860" w:type="dxa"/>
          </w:tcPr>
          <w:p w:rsidR="00BD352B" w:rsidRPr="00C07033" w:rsidRDefault="00BD352B" w:rsidP="0077517C">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1</w:t>
            </w:r>
          </w:p>
        </w:tc>
        <w:tc>
          <w:tcPr>
            <w:tcW w:w="9580" w:type="dxa"/>
          </w:tcPr>
          <w:p w:rsidR="00BD352B" w:rsidRPr="00C07033" w:rsidRDefault="00BD352B" w:rsidP="0077517C">
            <w:r w:rsidRPr="00C07033">
              <w:rPr>
                <w:b/>
              </w:rPr>
              <w:t xml:space="preserve">Возможность Заказчика изменить условия контракта в соответствии с положениями </w:t>
            </w:r>
            <w:r w:rsidRPr="00C07033">
              <w:rPr>
                <w:b/>
              </w:rPr>
              <w:lastRenderedPageBreak/>
              <w:t xml:space="preserve">настоящего Федерального закона №44-ФЗ: </w:t>
            </w:r>
            <w:r w:rsidRPr="00C07033">
              <w:t>установлена.</w:t>
            </w:r>
          </w:p>
          <w:p w:rsidR="00BD352B" w:rsidRPr="00C07033" w:rsidRDefault="00BD352B" w:rsidP="0077517C">
            <w:pPr>
              <w:pStyle w:val="31"/>
              <w:suppressLineNumbers/>
              <w:tabs>
                <w:tab w:val="clear" w:pos="227"/>
              </w:tabs>
              <w:suppressAutoHyphens/>
              <w:adjustRightInd/>
              <w:textAlignment w:val="auto"/>
              <w:rPr>
                <w:szCs w:val="24"/>
              </w:rPr>
            </w:pPr>
            <w:r w:rsidRPr="00C07033">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 (часть 18 статья 34);</w:t>
            </w:r>
          </w:p>
          <w:p w:rsidR="00BD352B" w:rsidRPr="00C07033" w:rsidRDefault="00BD352B" w:rsidP="0077517C">
            <w:pPr>
              <w:pStyle w:val="31"/>
              <w:suppressLineNumbers/>
              <w:tabs>
                <w:tab w:val="clear" w:pos="227"/>
              </w:tabs>
              <w:suppressAutoHyphens/>
              <w:adjustRightInd/>
              <w:textAlignment w:val="auto"/>
              <w:rPr>
                <w:szCs w:val="24"/>
              </w:rPr>
            </w:pPr>
            <w:r w:rsidRPr="00C07033">
              <w:rPr>
                <w:szCs w:val="24"/>
              </w:rPr>
              <w:t>Заказчик устанавливает возможность изменения условий контракта по соглашению сторон:</w:t>
            </w:r>
          </w:p>
          <w:p w:rsidR="00BD352B" w:rsidRPr="00C07033" w:rsidRDefault="00BD352B" w:rsidP="0077517C">
            <w:pPr>
              <w:pStyle w:val="31"/>
              <w:suppressLineNumbers/>
              <w:tabs>
                <w:tab w:val="clear" w:pos="227"/>
              </w:tabs>
              <w:suppressAutoHyphens/>
              <w:adjustRightInd/>
              <w:textAlignment w:val="auto"/>
              <w:rPr>
                <w:szCs w:val="24"/>
              </w:rPr>
            </w:pPr>
            <w:r w:rsidRPr="00C07033">
              <w:rPr>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D352B" w:rsidRPr="00C07033" w:rsidRDefault="00BD352B" w:rsidP="005F2211">
            <w:pPr>
              <w:pStyle w:val="31"/>
              <w:suppressLineNumbers/>
              <w:tabs>
                <w:tab w:val="clear" w:pos="227"/>
              </w:tabs>
              <w:suppressAutoHyphens/>
              <w:adjustRightInd/>
              <w:textAlignment w:val="auto"/>
              <w:rPr>
                <w:szCs w:val="24"/>
              </w:rPr>
            </w:pPr>
            <w:r w:rsidRPr="00C07033">
              <w:rPr>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(пункт 1 часть 1 статья 95);</w:t>
            </w:r>
          </w:p>
          <w:p w:rsidR="00BD352B" w:rsidRPr="00C07033" w:rsidRDefault="00BD352B" w:rsidP="001A7A9D">
            <w:pPr>
              <w:pStyle w:val="31"/>
              <w:suppressLineNumbers/>
              <w:tabs>
                <w:tab w:val="clear" w:pos="227"/>
              </w:tabs>
              <w:suppressAutoHyphens/>
              <w:adjustRightInd/>
              <w:textAlignment w:val="auto"/>
              <w:rPr>
                <w:szCs w:val="24"/>
              </w:rPr>
            </w:pPr>
            <w:r w:rsidRPr="00C07033">
              <w:rPr>
                <w:szCs w:val="24"/>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(часть 7 статья 95).</w:t>
            </w:r>
          </w:p>
        </w:tc>
      </w:tr>
      <w:tr w:rsidR="00BD352B" w:rsidRPr="00C07033" w:rsidTr="000D7306">
        <w:trPr>
          <w:trHeight w:val="660"/>
        </w:trPr>
        <w:tc>
          <w:tcPr>
            <w:tcW w:w="860" w:type="dxa"/>
          </w:tcPr>
          <w:p w:rsidR="00BD352B" w:rsidRPr="00C07033" w:rsidRDefault="00BD352B" w:rsidP="0077517C">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2</w:t>
            </w:r>
          </w:p>
        </w:tc>
        <w:tc>
          <w:tcPr>
            <w:tcW w:w="9580" w:type="dxa"/>
          </w:tcPr>
          <w:p w:rsidR="00BD352B" w:rsidRPr="00C07033" w:rsidRDefault="00BD352B" w:rsidP="0077517C">
            <w:pPr>
              <w:rPr>
                <w:b/>
              </w:rPr>
            </w:pPr>
            <w:r w:rsidRPr="00C07033">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07033">
                <w:rPr>
                  <w:b/>
                  <w:color w:val="0000FF"/>
                </w:rPr>
                <w:t>частей 8</w:t>
              </w:r>
            </w:hyperlink>
            <w:r w:rsidRPr="00C07033">
              <w:rPr>
                <w:b/>
              </w:rPr>
              <w:t xml:space="preserve"> - </w:t>
            </w:r>
            <w:hyperlink w:anchor="Par1609" w:tooltip="Ссылка на текущий документ" w:history="1">
              <w:r w:rsidRPr="00C07033">
                <w:rPr>
                  <w:b/>
                  <w:color w:val="0000FF"/>
                </w:rPr>
                <w:t>26 статьи 95</w:t>
              </w:r>
            </w:hyperlink>
            <w:r w:rsidRPr="00C07033">
              <w:rPr>
                <w:b/>
              </w:rPr>
              <w:t xml:space="preserve"> Федерального закона № 44-ФЗ: </w:t>
            </w:r>
            <w:r w:rsidRPr="00C07033">
              <w:t>установлена.</w:t>
            </w:r>
          </w:p>
        </w:tc>
      </w:tr>
      <w:tr w:rsidR="00BD352B" w:rsidRPr="00C07033" w:rsidTr="009114BB">
        <w:trPr>
          <w:trHeight w:val="556"/>
        </w:trPr>
        <w:tc>
          <w:tcPr>
            <w:tcW w:w="860" w:type="dxa"/>
          </w:tcPr>
          <w:p w:rsidR="00BD352B" w:rsidRPr="00C07033" w:rsidRDefault="00BD352B" w:rsidP="0077517C">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3</w:t>
            </w:r>
          </w:p>
        </w:tc>
        <w:tc>
          <w:tcPr>
            <w:tcW w:w="9580" w:type="dxa"/>
          </w:tcPr>
          <w:p w:rsidR="00BD352B" w:rsidRPr="00C07033" w:rsidRDefault="00BD352B" w:rsidP="0077517C">
            <w:pPr>
              <w:rPr>
                <w:b/>
              </w:rPr>
            </w:pPr>
            <w:r w:rsidRPr="00C07033">
              <w:rPr>
                <w:b/>
              </w:rPr>
              <w:t>Информация о контрактном управляющем:</w:t>
            </w:r>
          </w:p>
          <w:p w:rsidR="00BD352B" w:rsidRPr="00C07033" w:rsidRDefault="00BD352B" w:rsidP="0077517C">
            <w:pPr>
              <w:rPr>
                <w:b/>
              </w:rPr>
            </w:pPr>
            <w:r w:rsidRPr="00C07033">
              <w:rPr>
                <w:b/>
              </w:rPr>
              <w:t>Контрактный управляющий: Мостовая Ирина Владимировна</w:t>
            </w:r>
          </w:p>
        </w:tc>
      </w:tr>
      <w:tr w:rsidR="00BD352B" w:rsidRPr="00C07033" w:rsidTr="000D7306">
        <w:trPr>
          <w:trHeight w:val="1236"/>
        </w:trPr>
        <w:tc>
          <w:tcPr>
            <w:tcW w:w="860" w:type="dxa"/>
          </w:tcPr>
          <w:p w:rsidR="00BD352B" w:rsidRPr="00C07033" w:rsidRDefault="00BD352B" w:rsidP="0077517C">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4</w:t>
            </w:r>
          </w:p>
        </w:tc>
        <w:tc>
          <w:tcPr>
            <w:tcW w:w="9580" w:type="dxa"/>
          </w:tcPr>
          <w:p w:rsidR="00BD352B" w:rsidRPr="00C07033" w:rsidRDefault="00BD352B" w:rsidP="0077517C">
            <w:pPr>
              <w:rPr>
                <w:b/>
              </w:rPr>
            </w:pPr>
            <w:r w:rsidRPr="00C07033">
              <w:rPr>
                <w:b/>
              </w:rPr>
              <w:t>Порядок предоставления участникам аукциона разъяснений положений документации о проведении аукциона:</w:t>
            </w:r>
          </w:p>
          <w:p w:rsidR="00BD352B" w:rsidRPr="00C07033" w:rsidRDefault="00BD352B" w:rsidP="0077517C">
            <w:r w:rsidRPr="00C07033">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07033">
                <w:t>части 3</w:t>
              </w:r>
            </w:hyperlink>
            <w:r w:rsidRPr="00C07033">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BD352B" w:rsidRPr="00C07033" w:rsidRDefault="00BD352B" w:rsidP="0077517C">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lastRenderedPageBreak/>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FA50E5" w:rsidRPr="00C07033" w:rsidRDefault="00FA50E5" w:rsidP="009114BB">
      <w:pPr>
        <w:rPr>
          <w:b/>
          <w:bCs/>
        </w:rPr>
      </w:pPr>
      <w:bookmarkStart w:id="9" w:name="_РАЗДЕЛ_I.4_ОБРАЗЦЫ_ФОРМ_И_ДОКУМЕНТО"/>
      <w:bookmarkStart w:id="10" w:name="_ИУРЗ_1.1"/>
      <w:bookmarkStart w:id="11" w:name="_ИУРЗ14.1"/>
      <w:bookmarkEnd w:id="9"/>
      <w:bookmarkEnd w:id="10"/>
      <w:bookmarkEnd w:id="11"/>
    </w:p>
    <w:p w:rsidR="00FA50E5" w:rsidRPr="00F26295" w:rsidRDefault="00FA50E5" w:rsidP="00BC0286">
      <w:pPr>
        <w:keepNext/>
        <w:rPr>
          <w:b/>
          <w:bCs/>
        </w:rPr>
      </w:pPr>
    </w:p>
    <w:p w:rsidR="00FA50E5" w:rsidRPr="00F26295" w:rsidRDefault="00FA50E5" w:rsidP="00BC0286">
      <w:pPr>
        <w:keepNext/>
        <w:keepLines/>
        <w:ind w:firstLine="709"/>
        <w:jc w:val="center"/>
        <w:rPr>
          <w:b/>
        </w:rPr>
      </w:pPr>
    </w:p>
    <w:p w:rsidR="00FA50E5" w:rsidRPr="00F26295" w:rsidRDefault="00FA50E5" w:rsidP="00BC0286">
      <w:pPr>
        <w:keepNext/>
        <w:keepLines/>
        <w:ind w:firstLine="709"/>
        <w:jc w:val="center"/>
        <w:rPr>
          <w:b/>
        </w:rPr>
      </w:pPr>
      <w:r w:rsidRPr="00F26295">
        <w:rPr>
          <w:b/>
        </w:rPr>
        <w:t>Раздел 3.</w:t>
      </w:r>
    </w:p>
    <w:p w:rsidR="00FA50E5" w:rsidRPr="00F26295" w:rsidRDefault="00FA50E5" w:rsidP="00BC0286">
      <w:pPr>
        <w:keepNext/>
        <w:keepLines/>
        <w:ind w:firstLine="8222"/>
      </w:pPr>
      <w:r w:rsidRPr="00F26295">
        <w:t>Приложение № 1</w:t>
      </w:r>
    </w:p>
    <w:p w:rsidR="00FA50E5" w:rsidRPr="00F26295" w:rsidRDefault="00FA50E5" w:rsidP="00BC0286">
      <w:pPr>
        <w:keepNext/>
        <w:ind w:left="720"/>
        <w:jc w:val="right"/>
        <w:rPr>
          <w:bCs/>
        </w:rPr>
      </w:pPr>
      <w:r w:rsidRPr="00F26295">
        <w:rPr>
          <w:bCs/>
        </w:rPr>
        <w:t>к информационной карте</w:t>
      </w:r>
    </w:p>
    <w:p w:rsidR="00FA50E5" w:rsidRPr="00F26295" w:rsidRDefault="00FA50E5" w:rsidP="00BC0286">
      <w:pPr>
        <w:keepNext/>
        <w:ind w:left="720"/>
        <w:jc w:val="center"/>
        <w:rPr>
          <w:b/>
          <w:bCs/>
        </w:rPr>
      </w:pPr>
    </w:p>
    <w:p w:rsidR="00FA50E5" w:rsidRPr="00F26295" w:rsidRDefault="00FA50E5" w:rsidP="00BC0286">
      <w:pPr>
        <w:keepNext/>
        <w:ind w:left="720"/>
        <w:jc w:val="center"/>
        <w:rPr>
          <w:b/>
          <w:bCs/>
        </w:rPr>
      </w:pPr>
      <w:r w:rsidRPr="00F26295">
        <w:rPr>
          <w:b/>
          <w:bCs/>
        </w:rPr>
        <w:t>Техническое задание</w:t>
      </w:r>
    </w:p>
    <w:p w:rsidR="00FA50E5" w:rsidRPr="00F26295" w:rsidRDefault="00FA50E5" w:rsidP="00BC0286">
      <w:pPr>
        <w:keepNext/>
        <w:jc w:val="right"/>
      </w:pPr>
    </w:p>
    <w:p w:rsidR="000F3791" w:rsidRDefault="00F26295" w:rsidP="00BC0286">
      <w:pPr>
        <w:keepNext/>
        <w:keepLines/>
        <w:ind w:firstLine="426"/>
        <w:jc w:val="center"/>
      </w:pPr>
      <w:r w:rsidRPr="00F26295">
        <w:t>Выполнение работ по капитальному ремонту помещений</w:t>
      </w:r>
      <w:r w:rsidR="000F3791">
        <w:t xml:space="preserve"> лабораторных корпусов, </w:t>
      </w:r>
      <w:r w:rsidRPr="00F26295">
        <w:t xml:space="preserve"> находящихся по адресам: </w:t>
      </w:r>
    </w:p>
    <w:p w:rsidR="00F26295" w:rsidRPr="00F26295" w:rsidRDefault="000F3791" w:rsidP="00BC0286">
      <w:pPr>
        <w:keepNext/>
        <w:keepLines/>
        <w:ind w:firstLine="426"/>
        <w:jc w:val="center"/>
      </w:pPr>
      <w:r>
        <w:t xml:space="preserve">1. </w:t>
      </w:r>
      <w:r w:rsidR="00F26295" w:rsidRPr="00F26295">
        <w:t>г. Красноярск, ул. Академгородок, 50 строение 24:</w:t>
      </w:r>
    </w:p>
    <w:p w:rsidR="00F26295" w:rsidRPr="00F26295" w:rsidRDefault="00F26295" w:rsidP="00BC0286">
      <w:pPr>
        <w:keepNext/>
        <w:keepLines/>
        <w:ind w:firstLine="426"/>
        <w:jc w:val="center"/>
      </w:pPr>
      <w:r w:rsidRPr="00F26295">
        <w:t>- на первом этаже помещение № 18;</w:t>
      </w:r>
    </w:p>
    <w:p w:rsidR="00F26295" w:rsidRPr="00F26295" w:rsidRDefault="00F26295" w:rsidP="00BC0286">
      <w:pPr>
        <w:keepNext/>
        <w:keepLines/>
        <w:ind w:firstLine="426"/>
        <w:jc w:val="center"/>
      </w:pPr>
      <w:r w:rsidRPr="00F26295">
        <w:t>- на втором этаже помещение №№ 2,11,15,23;</w:t>
      </w:r>
    </w:p>
    <w:p w:rsidR="00F26295" w:rsidRPr="00F26295" w:rsidRDefault="00F26295" w:rsidP="00BC0286">
      <w:pPr>
        <w:keepNext/>
        <w:keepLines/>
        <w:ind w:firstLine="426"/>
        <w:jc w:val="center"/>
      </w:pPr>
      <w:r w:rsidRPr="00F26295">
        <w:t xml:space="preserve">- на третьем этаже помещение №№ 2,16,24,26,28; </w:t>
      </w:r>
    </w:p>
    <w:p w:rsidR="00F26295" w:rsidRPr="00F26295" w:rsidRDefault="00F26295" w:rsidP="00BC0286">
      <w:pPr>
        <w:keepNext/>
        <w:keepLines/>
        <w:ind w:firstLine="426"/>
        <w:jc w:val="center"/>
      </w:pPr>
      <w:r w:rsidRPr="00F26295">
        <w:t xml:space="preserve">- на четвертом этаже помещение №№ 2,17,27,28;                                       </w:t>
      </w:r>
    </w:p>
    <w:p w:rsidR="00F26295" w:rsidRPr="00F26295" w:rsidRDefault="000F3791" w:rsidP="00BC0286">
      <w:pPr>
        <w:keepNext/>
        <w:jc w:val="center"/>
      </w:pPr>
      <w:r>
        <w:t xml:space="preserve">2. </w:t>
      </w:r>
      <w:r w:rsidR="00F26295" w:rsidRPr="00F26295">
        <w:t xml:space="preserve">г. Красноярск, ул. 1я </w:t>
      </w:r>
      <w:proofErr w:type="gramStart"/>
      <w:r w:rsidR="00F26295" w:rsidRPr="00F26295">
        <w:t>Лени</w:t>
      </w:r>
      <w:r>
        <w:t>нградская</w:t>
      </w:r>
      <w:proofErr w:type="gramEnd"/>
      <w:r>
        <w:t>,7</w:t>
      </w:r>
      <w:r w:rsidR="00F26295" w:rsidRPr="00F26295">
        <w:t xml:space="preserve">: </w:t>
      </w:r>
    </w:p>
    <w:p w:rsidR="00FA50E5" w:rsidRPr="00F26295" w:rsidRDefault="00F26295" w:rsidP="00BC0286">
      <w:pPr>
        <w:keepNext/>
        <w:jc w:val="center"/>
      </w:pPr>
      <w:r w:rsidRPr="00F26295">
        <w:t>- помещение № 34.</w:t>
      </w:r>
    </w:p>
    <w:tbl>
      <w:tblPr>
        <w:tblW w:w="10773" w:type="dxa"/>
        <w:tblInd w:w="-459" w:type="dxa"/>
        <w:tblLook w:val="04A0" w:firstRow="1" w:lastRow="0" w:firstColumn="1" w:lastColumn="0" w:noHBand="0" w:noVBand="1"/>
      </w:tblPr>
      <w:tblGrid>
        <w:gridCol w:w="74"/>
        <w:gridCol w:w="868"/>
        <w:gridCol w:w="6354"/>
        <w:gridCol w:w="2311"/>
        <w:gridCol w:w="542"/>
        <w:gridCol w:w="743"/>
      </w:tblGrid>
      <w:tr w:rsidR="00F26295" w:rsidRPr="00F26295" w:rsidTr="00BC0286">
        <w:trPr>
          <w:gridBefore w:val="1"/>
          <w:wBefore w:w="141" w:type="dxa"/>
          <w:trHeight w:val="49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295" w:rsidRPr="00F26295" w:rsidRDefault="00F26295" w:rsidP="00BC0286">
            <w:pPr>
              <w:keepNext/>
              <w:jc w:val="center"/>
            </w:pPr>
            <w:r w:rsidRPr="00F26295">
              <w:t xml:space="preserve">№ </w:t>
            </w:r>
            <w:proofErr w:type="spellStart"/>
            <w:r w:rsidRPr="00F26295">
              <w:t>пп</w:t>
            </w:r>
            <w:proofErr w:type="spellEnd"/>
          </w:p>
        </w:tc>
        <w:tc>
          <w:tcPr>
            <w:tcW w:w="6237" w:type="dxa"/>
            <w:tcBorders>
              <w:top w:val="single" w:sz="4" w:space="0" w:color="auto"/>
              <w:left w:val="nil"/>
              <w:bottom w:val="nil"/>
              <w:right w:val="single" w:sz="4" w:space="0" w:color="auto"/>
            </w:tcBorders>
            <w:shd w:val="clear" w:color="auto" w:fill="auto"/>
            <w:vAlign w:val="center"/>
            <w:hideMark/>
          </w:tcPr>
          <w:p w:rsidR="00F26295" w:rsidRPr="00F26295" w:rsidRDefault="00F26295" w:rsidP="00BC0286">
            <w:pPr>
              <w:keepNext/>
              <w:jc w:val="center"/>
            </w:pPr>
            <w:r w:rsidRPr="00F26295">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6295" w:rsidRPr="00F26295" w:rsidRDefault="00F26295" w:rsidP="00BC0286">
            <w:pPr>
              <w:keepNext/>
              <w:jc w:val="center"/>
            </w:pPr>
            <w:r w:rsidRPr="00F26295">
              <w:t>Ед. изм.</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26295" w:rsidRPr="00F26295" w:rsidRDefault="00F26295" w:rsidP="00BC0286">
            <w:pPr>
              <w:keepNext/>
              <w:jc w:val="center"/>
            </w:pPr>
            <w:r w:rsidRPr="00F26295">
              <w:t>Кол.</w:t>
            </w:r>
          </w:p>
        </w:tc>
      </w:tr>
      <w:tr w:rsidR="00F26295" w:rsidRPr="00F26295" w:rsidTr="00BC0286">
        <w:trPr>
          <w:gridBefore w:val="1"/>
          <w:wBefore w:w="141" w:type="dxa"/>
          <w:trHeight w:val="255"/>
        </w:trPr>
        <w:tc>
          <w:tcPr>
            <w:tcW w:w="852" w:type="dxa"/>
            <w:tcBorders>
              <w:top w:val="nil"/>
              <w:left w:val="single" w:sz="4" w:space="0" w:color="auto"/>
              <w:bottom w:val="nil"/>
              <w:right w:val="single" w:sz="4" w:space="0" w:color="auto"/>
            </w:tcBorders>
            <w:shd w:val="clear" w:color="auto" w:fill="auto"/>
            <w:noWrap/>
            <w:vAlign w:val="center"/>
            <w:hideMark/>
          </w:tcPr>
          <w:p w:rsidR="00F26295" w:rsidRPr="00F26295" w:rsidRDefault="00F26295" w:rsidP="00BC0286">
            <w:pPr>
              <w:keepNext/>
              <w:jc w:val="center"/>
            </w:pPr>
            <w:r w:rsidRPr="00F26295">
              <w:t>1</w:t>
            </w:r>
          </w:p>
        </w:tc>
        <w:tc>
          <w:tcPr>
            <w:tcW w:w="6237" w:type="dxa"/>
            <w:tcBorders>
              <w:top w:val="single" w:sz="4" w:space="0" w:color="auto"/>
              <w:left w:val="nil"/>
              <w:bottom w:val="nil"/>
              <w:right w:val="single" w:sz="4" w:space="0" w:color="auto"/>
            </w:tcBorders>
            <w:shd w:val="clear" w:color="auto" w:fill="auto"/>
            <w:noWrap/>
            <w:vAlign w:val="center"/>
            <w:hideMark/>
          </w:tcPr>
          <w:p w:rsidR="00F26295" w:rsidRPr="00F26295" w:rsidRDefault="00F26295" w:rsidP="00BC0286">
            <w:pPr>
              <w:keepNext/>
              <w:jc w:val="center"/>
            </w:pPr>
            <w:r w:rsidRPr="00F26295">
              <w:t>2</w:t>
            </w:r>
          </w:p>
        </w:tc>
        <w:tc>
          <w:tcPr>
            <w:tcW w:w="2268" w:type="dxa"/>
            <w:tcBorders>
              <w:top w:val="nil"/>
              <w:left w:val="nil"/>
              <w:bottom w:val="nil"/>
              <w:right w:val="single" w:sz="4" w:space="0" w:color="auto"/>
            </w:tcBorders>
            <w:shd w:val="clear" w:color="auto" w:fill="auto"/>
            <w:noWrap/>
            <w:vAlign w:val="center"/>
            <w:hideMark/>
          </w:tcPr>
          <w:p w:rsidR="00F26295" w:rsidRPr="00F26295" w:rsidRDefault="00F26295" w:rsidP="00BC0286">
            <w:pPr>
              <w:keepNext/>
              <w:jc w:val="center"/>
            </w:pPr>
            <w:r w:rsidRPr="00F26295">
              <w:t>3</w:t>
            </w:r>
          </w:p>
        </w:tc>
        <w:tc>
          <w:tcPr>
            <w:tcW w:w="1275" w:type="dxa"/>
            <w:gridSpan w:val="2"/>
            <w:tcBorders>
              <w:top w:val="nil"/>
              <w:left w:val="nil"/>
              <w:bottom w:val="nil"/>
              <w:right w:val="single" w:sz="4" w:space="0" w:color="auto"/>
            </w:tcBorders>
            <w:shd w:val="clear" w:color="auto" w:fill="auto"/>
            <w:noWrap/>
            <w:vAlign w:val="center"/>
            <w:hideMark/>
          </w:tcPr>
          <w:p w:rsidR="00F26295" w:rsidRPr="00F26295" w:rsidRDefault="00F26295" w:rsidP="00BC0286">
            <w:pPr>
              <w:keepNext/>
              <w:jc w:val="center"/>
            </w:pPr>
            <w:r w:rsidRPr="00F26295">
              <w:t>4</w:t>
            </w:r>
          </w:p>
        </w:tc>
      </w:tr>
      <w:tr w:rsidR="00F26295" w:rsidRPr="00F26295" w:rsidTr="00BC0286">
        <w:trPr>
          <w:gridBefore w:val="1"/>
          <w:wBefore w:w="141" w:type="dxa"/>
          <w:trHeight w:val="45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F26295" w:rsidRPr="00F26295" w:rsidRDefault="00F26295" w:rsidP="00BC0286">
            <w:pPr>
              <w:keepNext/>
              <w:rPr>
                <w:b/>
                <w:bCs/>
              </w:rPr>
            </w:pPr>
            <w:r w:rsidRPr="00F26295">
              <w:rPr>
                <w:b/>
                <w:bCs/>
              </w:rPr>
              <w:t xml:space="preserve">                           Раздел 1. Общестроительные работы</w:t>
            </w:r>
          </w:p>
        </w:tc>
      </w:tr>
      <w:tr w:rsidR="00F26295" w:rsidRPr="00F26295" w:rsidTr="00BC0286">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Потолок</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1. </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Отбивка штукатурки с поверхностей стен и потолков</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13,52</w:t>
            </w:r>
          </w:p>
        </w:tc>
      </w:tr>
      <w:tr w:rsidR="00F26295" w:rsidRPr="00F26295" w:rsidTr="00BC0286">
        <w:trPr>
          <w:gridBefore w:val="1"/>
          <w:wBefore w:w="141" w:type="dxa"/>
          <w:trHeight w:val="93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2 .</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Сплошное выравнивание штукатурки внутри здания (однослойная штукатурка) сухой растворной смесью (типа «</w:t>
            </w:r>
            <w:proofErr w:type="spellStart"/>
            <w:r w:rsidRPr="00F26295">
              <w:t>Ветонит</w:t>
            </w:r>
            <w:proofErr w:type="spellEnd"/>
            <w:r w:rsidRPr="00F26295">
              <w:t>»</w:t>
            </w:r>
            <w:r w:rsidR="00ED5EEE">
              <w:t xml:space="preserve"> или эквивалент</w:t>
            </w:r>
            <w:r w:rsidRPr="00F26295">
              <w:t>) толщиной до 10 мм для последующей окраски или оклейки обоями потолков</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4,54</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Покрытие поверхностей грунтовкой глубокого проникновения за 2 раза потолков</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4,54</w:t>
            </w:r>
          </w:p>
        </w:tc>
      </w:tr>
      <w:tr w:rsidR="00F26295" w:rsidRPr="00F26295" w:rsidTr="00BC0286">
        <w:trPr>
          <w:gridBefore w:val="1"/>
          <w:wBefore w:w="141" w:type="dxa"/>
          <w:trHeight w:val="742"/>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поливинилацетатными водоэмульсионными составами улучшенная по штукатурке потолков</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4,54</w:t>
            </w:r>
          </w:p>
        </w:tc>
      </w:tr>
      <w:tr w:rsidR="00F26295" w:rsidRPr="00F26295" w:rsidTr="00BC0286">
        <w:trPr>
          <w:gridBefore w:val="1"/>
          <w:wBefore w:w="141" w:type="dxa"/>
          <w:trHeight w:val="697"/>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подвесных потолков типа &lt;</w:t>
            </w:r>
            <w:proofErr w:type="spellStart"/>
            <w:r w:rsidRPr="00F26295">
              <w:t>Армстронг</w:t>
            </w:r>
            <w:proofErr w:type="spellEnd"/>
            <w:r w:rsidRPr="00F26295">
              <w:t>&gt;</w:t>
            </w:r>
            <w:r w:rsidR="00ED5EEE">
              <w:t xml:space="preserve"> или эквивалент</w:t>
            </w:r>
            <w:r w:rsidRPr="00F26295">
              <w:t xml:space="preserve"> по каркасу из оцинкованного профиля</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0,343</w:t>
            </w:r>
          </w:p>
        </w:tc>
      </w:tr>
      <w:tr w:rsidR="00F26295" w:rsidRPr="00F26295" w:rsidTr="00BC0286">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Стены</w:t>
            </w:r>
          </w:p>
        </w:tc>
      </w:tr>
      <w:tr w:rsidR="00F26295" w:rsidRPr="00F26295" w:rsidTr="00BC0286">
        <w:trPr>
          <w:gridBefore w:val="1"/>
          <w:wBefore w:w="141" w:type="dxa"/>
          <w:trHeight w:val="44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Разборка облицовки стен из керамических глазурованных плиток</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1,56</w:t>
            </w:r>
          </w:p>
        </w:tc>
      </w:tr>
      <w:tr w:rsidR="00F26295" w:rsidRPr="00F26295" w:rsidTr="00BC0286">
        <w:trPr>
          <w:gridBefore w:val="1"/>
          <w:wBefore w:w="141" w:type="dxa"/>
          <w:trHeight w:val="70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Штукатурка поверхностей внутри здания цементно-известковым или цементным раствором по камню и бетону простая стен</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оштукатуриваемой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8,97</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Покрытие поверхностей грунтовкой глубокого проникновения за 2 раза стен</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8,97</w:t>
            </w:r>
          </w:p>
        </w:tc>
      </w:tr>
      <w:tr w:rsidR="00F26295" w:rsidRPr="00F26295" w:rsidTr="00BC0286">
        <w:trPr>
          <w:gridBefore w:val="1"/>
          <w:wBefore w:w="141" w:type="dxa"/>
          <w:trHeight w:val="74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поливинилацетатными водоэмульсионными составами улучшенная по штукатурке стен</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8,97</w:t>
            </w:r>
          </w:p>
        </w:tc>
      </w:tr>
      <w:tr w:rsidR="00F26295" w:rsidRPr="00F26295" w:rsidTr="00BC0286">
        <w:trPr>
          <w:gridBefore w:val="1"/>
          <w:wBefore w:w="141" w:type="dxa"/>
          <w:trHeight w:val="69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lastRenderedPageBreak/>
              <w:t> 10.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Гладкая облицовка стен на клее из сухих смесей по кирпичу и бетону</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0,78</w:t>
            </w:r>
          </w:p>
        </w:tc>
      </w:tr>
      <w:tr w:rsidR="00F26295" w:rsidRPr="00F26295" w:rsidTr="00BC0286">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Пол</w:t>
            </w:r>
          </w:p>
        </w:tc>
      </w:tr>
      <w:tr w:rsidR="00F26295" w:rsidRPr="00F26295" w:rsidTr="00BC0286">
        <w:trPr>
          <w:gridBefore w:val="1"/>
          <w:wBefore w:w="141" w:type="dxa"/>
          <w:trHeight w:val="34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Разборка покрытий полов из линолеума и </w:t>
            </w:r>
            <w:proofErr w:type="spellStart"/>
            <w:r w:rsidRPr="00F26295">
              <w:t>релина</w:t>
            </w:r>
            <w:proofErr w:type="spell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4,54</w:t>
            </w:r>
          </w:p>
        </w:tc>
      </w:tr>
      <w:tr w:rsidR="00F26295" w:rsidRPr="00F26295" w:rsidTr="00BC0286">
        <w:trPr>
          <w:gridBefore w:val="1"/>
          <w:wBefore w:w="141" w:type="dxa"/>
          <w:trHeight w:val="34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плитки метлахской</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0,343</w:t>
            </w:r>
          </w:p>
        </w:tc>
      </w:tr>
      <w:tr w:rsidR="00F26295" w:rsidRPr="00F26295" w:rsidTr="00BC0286">
        <w:trPr>
          <w:gridBefore w:val="1"/>
          <w:wBefore w:w="141" w:type="dxa"/>
          <w:trHeight w:val="2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стяжек цементных толщиной 20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стяжки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4,55</w:t>
            </w:r>
          </w:p>
        </w:tc>
      </w:tr>
      <w:tr w:rsidR="00F26295" w:rsidRPr="00F26295" w:rsidTr="00BC0286">
        <w:trPr>
          <w:gridBefore w:val="1"/>
          <w:wBefore w:w="141" w:type="dxa"/>
          <w:trHeight w:val="52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стяжек на каждые 5 мм изменения толщины стяжки добавлять к расценке 11-01-011-01 до 30мм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стяжки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4,55</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покрытий из линолеума насухо со свариванием полотнищ в стыках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4,55</w:t>
            </w:r>
          </w:p>
        </w:tc>
      </w:tr>
      <w:tr w:rsidR="00F26295" w:rsidRPr="00F26295" w:rsidTr="00BC0286">
        <w:trPr>
          <w:gridBefore w:val="1"/>
          <w:wBefore w:w="141" w:type="dxa"/>
          <w:trHeight w:val="328"/>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плинтусов поливинилхлоридных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плинтуса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2,951</w:t>
            </w:r>
          </w:p>
        </w:tc>
      </w:tr>
      <w:tr w:rsidR="00F26295" w:rsidRPr="00F26295" w:rsidTr="00BC0286">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Проемы</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оконных коробок в каменных стенах с отбивкой штукатурки в откосах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коробок</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w:t>
            </w:r>
          </w:p>
        </w:tc>
      </w:tr>
      <w:tr w:rsidR="00F26295" w:rsidRPr="00F26295" w:rsidTr="00BC0286">
        <w:trPr>
          <w:gridBefore w:val="1"/>
          <w:wBefore w:w="141" w:type="dxa"/>
          <w:trHeight w:val="498"/>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Снятие оконных переплетов остекленных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оконных переплетов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0,0504</w:t>
            </w:r>
          </w:p>
        </w:tc>
      </w:tr>
      <w:tr w:rsidR="00F26295" w:rsidRPr="00F26295" w:rsidTr="00BC0286">
        <w:trPr>
          <w:gridBefore w:val="1"/>
          <w:wBefore w:w="141" w:type="dxa"/>
          <w:trHeight w:val="26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19.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Снятие подоконных досок деревянных в каменных зданиях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0,036</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Разборка заполнений проемов дверных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0,66898</w:t>
            </w:r>
          </w:p>
        </w:tc>
      </w:tr>
      <w:tr w:rsidR="00F26295" w:rsidRPr="00F26295" w:rsidTr="00BC0286">
        <w:trPr>
          <w:gridBefore w:val="1"/>
          <w:wBefore w:w="141" w:type="dxa"/>
          <w:trHeight w:val="72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Заделка дверного проема гипсокартонными листами (ГКЛ) по системе «КНАУФ» </w:t>
            </w:r>
            <w:r w:rsidR="00ED5EEE">
              <w:t>или эквивалент</w:t>
            </w:r>
            <w:r w:rsidR="00ED5EEE" w:rsidRPr="00F26295">
              <w:t xml:space="preserve"> </w:t>
            </w:r>
            <w:r w:rsidRPr="00F26295">
              <w:t>с одинарным металлическим каркасом и однослойной</w:t>
            </w:r>
            <w:r w:rsidR="00632B2D">
              <w:t xml:space="preserve"> обшивкой с обеих сторон </w:t>
            </w:r>
            <w:r w:rsidRPr="00F26295">
              <w:t xml:space="preserve"> глухих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перегородок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0,0585</w:t>
            </w:r>
          </w:p>
        </w:tc>
      </w:tr>
      <w:tr w:rsidR="00F26295" w:rsidRPr="00F26295" w:rsidTr="00BC0286">
        <w:trPr>
          <w:gridBefore w:val="1"/>
          <w:wBefore w:w="141" w:type="dxa"/>
          <w:trHeight w:val="55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блоков в наружных и внутренних дверных проемах в каменных стенах, площадь проема до 3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0,399</w:t>
            </w:r>
          </w:p>
        </w:tc>
      </w:tr>
      <w:tr w:rsidR="00F26295" w:rsidRPr="00F26295" w:rsidTr="00BC0286">
        <w:trPr>
          <w:gridBefore w:val="1"/>
          <w:wBefore w:w="141" w:type="dxa"/>
          <w:trHeight w:val="43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блоков из ПВХ в наружных и внутренних дверных проемах в каменных стенах площадью проема до 3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0,0694</w:t>
            </w:r>
          </w:p>
        </w:tc>
      </w:tr>
      <w:tr w:rsidR="00F26295" w:rsidRPr="00F26295" w:rsidTr="00BC0286">
        <w:trPr>
          <w:gridBefore w:val="1"/>
          <w:wBefore w:w="141" w:type="dxa"/>
          <w:trHeight w:val="93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F26295">
              <w:t>2</w:t>
            </w:r>
            <w:proofErr w:type="gramEnd"/>
            <w:r w:rsidRPr="00F26295">
              <w:t xml:space="preserve"> двухстворчатых, при наличии створок глухого остекления</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0,0504</w:t>
            </w:r>
          </w:p>
        </w:tc>
      </w:tr>
      <w:tr w:rsidR="00F26295" w:rsidRPr="00F26295" w:rsidTr="00BC0286">
        <w:trPr>
          <w:gridBefore w:val="1"/>
          <w:wBefore w:w="141" w:type="dxa"/>
          <w:trHeight w:val="42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25.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подоконных досок из ПВХ в каменных стенах толщиной свыше 0,51м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 xml:space="preserve">100 </w:t>
            </w:r>
            <w:proofErr w:type="spellStart"/>
            <w:r w:rsidRPr="00F26295">
              <w:t>п.</w:t>
            </w:r>
            <w:proofErr w:type="gramStart"/>
            <w:r w:rsidRPr="00F26295">
              <w:t>м</w:t>
            </w:r>
            <w:proofErr w:type="spellEnd"/>
            <w:proofErr w:type="gram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0,0306</w:t>
            </w:r>
          </w:p>
        </w:tc>
      </w:tr>
      <w:tr w:rsidR="00F26295" w:rsidRPr="00F26295" w:rsidTr="00BC0286">
        <w:trPr>
          <w:gridBefore w:val="1"/>
          <w:wBefore w:w="141" w:type="dxa"/>
          <w:trHeight w:val="657"/>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26.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Облицовка оконных и дверных откосов декоративным бумажно-слоистым пластиком или листами из синтетических материалов на клее</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облицовки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0,033</w:t>
            </w:r>
          </w:p>
        </w:tc>
      </w:tr>
      <w:tr w:rsidR="00F26295" w:rsidRPr="00F26295" w:rsidTr="00BC0286">
        <w:trPr>
          <w:gridBefore w:val="1"/>
          <w:wBefore w:w="141" w:type="dxa"/>
          <w:trHeight w:val="38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27.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Смена обделок из листовой стали (поясков, </w:t>
            </w:r>
            <w:proofErr w:type="spellStart"/>
            <w:r w:rsidRPr="00F26295">
              <w:t>сандриков</w:t>
            </w:r>
            <w:proofErr w:type="spellEnd"/>
            <w:r w:rsidRPr="00F26295">
              <w:t>, отливов, карнизов) шириной до    0,4 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0,0306</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Монтаж перегородок из алюминиевых сплавов звукоизоляционных с раздвижными дверками</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0,1</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Ремонт холла</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29.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Отбивка штукатурки с поверхностей стен и потолков кирпичных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w:t>
            </w:r>
          </w:p>
        </w:tc>
      </w:tr>
      <w:tr w:rsidR="00F26295" w:rsidRPr="00F26295" w:rsidTr="00863BC9">
        <w:trPr>
          <w:gridBefore w:val="1"/>
          <w:wBefore w:w="141" w:type="dxa"/>
          <w:trHeight w:val="418"/>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Сплошное выравнивание штукатурки внутри здания (однослойная штукатурка) сухой растворной смесью (типа «</w:t>
            </w:r>
            <w:proofErr w:type="spellStart"/>
            <w:r w:rsidRPr="00F26295">
              <w:t>Ветонит</w:t>
            </w:r>
            <w:proofErr w:type="spellEnd"/>
            <w:r w:rsidRPr="00F26295">
              <w:t>»</w:t>
            </w:r>
            <w:r w:rsidR="00ED5EEE">
              <w:t xml:space="preserve"> или эквивалент</w:t>
            </w:r>
            <w:r w:rsidRPr="00F26295">
              <w:t xml:space="preserve">) толщиной до 10 мм для </w:t>
            </w:r>
            <w:r w:rsidRPr="00F26295">
              <w:lastRenderedPageBreak/>
              <w:t>последующей окраски или оклейки обоями стен</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lastRenderedPageBreak/>
              <w:t>100 м</w:t>
            </w:r>
            <w:proofErr w:type="gramStart"/>
            <w:r w:rsidRPr="00F26295">
              <w:t>2</w:t>
            </w:r>
            <w:proofErr w:type="gramEnd"/>
            <w:r w:rsidRPr="00F26295">
              <w:t xml:space="preserve">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w:t>
            </w:r>
          </w:p>
        </w:tc>
      </w:tr>
      <w:tr w:rsidR="00F26295" w:rsidRPr="00F26295" w:rsidTr="00BC0286">
        <w:trPr>
          <w:gridBefore w:val="1"/>
          <w:wBefore w:w="141" w:type="dxa"/>
          <w:trHeight w:val="66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lastRenderedPageBreak/>
              <w:t> 31.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Грунтование водно-дисперсионной грунтовкой "</w:t>
            </w:r>
            <w:proofErr w:type="spellStart"/>
            <w:r w:rsidRPr="00F26295">
              <w:t>Нортекс</w:t>
            </w:r>
            <w:proofErr w:type="spellEnd"/>
            <w:r w:rsidRPr="00F26295">
              <w:t xml:space="preserve">-Грунт" </w:t>
            </w:r>
            <w:r w:rsidR="00ED5EEE">
              <w:t>или эквивалент</w:t>
            </w:r>
            <w:r w:rsidR="00ED5EEE" w:rsidRPr="00F26295">
              <w:t xml:space="preserve"> </w:t>
            </w:r>
            <w:r w:rsidRPr="00F26295">
              <w:t>поверхностей пористых (камень, кирпич, бетон и т д)</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обрабатываемой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w:t>
            </w:r>
          </w:p>
        </w:tc>
      </w:tr>
      <w:tr w:rsidR="00F26295" w:rsidRPr="00F26295" w:rsidTr="00BC0286">
        <w:trPr>
          <w:gridBefore w:val="1"/>
          <w:wBefore w:w="141" w:type="dxa"/>
          <w:trHeight w:val="67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поливинилацетатными водоэмульсионными составами улучшенная по штукатурке стен</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w:t>
            </w:r>
          </w:p>
        </w:tc>
      </w:tr>
      <w:tr w:rsidR="00F26295" w:rsidRPr="00F26295" w:rsidTr="00BC0286">
        <w:trPr>
          <w:gridBefore w:val="1"/>
          <w:wBefore w:w="141" w:type="dxa"/>
          <w:trHeight w:val="68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перегородок из гипсокартонных листов (ГКЛ) по системе «КНАУФ»</w:t>
            </w:r>
            <w:r w:rsidR="00ED5EEE">
              <w:t xml:space="preserve"> или эквивалент</w:t>
            </w:r>
            <w:r w:rsidRPr="00F26295">
              <w:t xml:space="preserve"> с одинарным металлическим каркасом и однослойной</w:t>
            </w:r>
            <w:r w:rsidR="00632B2D">
              <w:t xml:space="preserve"> обшивкой с обеих сторон </w:t>
            </w:r>
            <w:r w:rsidRPr="00F26295">
              <w:t xml:space="preserve"> глухих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перегородок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0,13</w:t>
            </w:r>
          </w:p>
        </w:tc>
      </w:tr>
      <w:tr w:rsidR="00F26295" w:rsidRPr="00F26295" w:rsidTr="00BC0286">
        <w:trPr>
          <w:gridBefore w:val="1"/>
          <w:wBefore w:w="141" w:type="dxa"/>
          <w:trHeight w:val="67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подвесных потолков типа &lt;</w:t>
            </w:r>
            <w:proofErr w:type="spellStart"/>
            <w:r w:rsidRPr="00F26295">
              <w:t>Армстронг</w:t>
            </w:r>
            <w:proofErr w:type="spellEnd"/>
            <w:r w:rsidRPr="00F26295">
              <w:t xml:space="preserve">&gt; </w:t>
            </w:r>
            <w:r w:rsidR="00ED5EEE">
              <w:t>или эквивалент</w:t>
            </w:r>
            <w:r w:rsidR="00ED5EEE" w:rsidRPr="00F26295">
              <w:t xml:space="preserve"> </w:t>
            </w:r>
            <w:r w:rsidRPr="00F26295">
              <w:t>по каркасу из оцинкованного профиля</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покрытий из линолеума насухо со свариванием полотнищ в стыках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31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Устройство плинтусов поливинилхлоридных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плинтуса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0,185</w:t>
            </w:r>
          </w:p>
        </w:tc>
      </w:tr>
      <w:tr w:rsidR="00F26295" w:rsidRPr="00F26295" w:rsidTr="00BC0286">
        <w:trPr>
          <w:gridBefore w:val="1"/>
          <w:wBefore w:w="141" w:type="dxa"/>
          <w:trHeight w:val="70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Облицовка колонн по системе «КНАУФ» </w:t>
            </w:r>
            <w:r w:rsidR="00ED5EEE">
              <w:t>или эквивалент</w:t>
            </w:r>
            <w:r w:rsidR="00ED5EEE" w:rsidRPr="00F26295">
              <w:t xml:space="preserve"> </w:t>
            </w:r>
            <w:r w:rsidRPr="00F26295">
              <w:t xml:space="preserve">по одинарному металлическому каркасу из </w:t>
            </w:r>
            <w:proofErr w:type="gramStart"/>
            <w:r w:rsidRPr="00F26295">
              <w:t>ПН</w:t>
            </w:r>
            <w:proofErr w:type="gramEnd"/>
            <w:r w:rsidRPr="00F26295">
              <w:t xml:space="preserve"> и ПС профилей гипсокартонными листами в один слой (С 625)</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стен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0,026</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Прочие работы</w:t>
            </w:r>
          </w:p>
        </w:tc>
      </w:tr>
      <w:tr w:rsidR="00F26295" w:rsidRPr="00F26295" w:rsidTr="00BC0286">
        <w:trPr>
          <w:gridBefore w:val="1"/>
          <w:wBefore w:w="141" w:type="dxa"/>
          <w:trHeight w:val="54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эмалью ранее окрашенных поверхностей труб стальных за 1 раз</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0,0845</w:t>
            </w:r>
          </w:p>
        </w:tc>
      </w:tr>
      <w:tr w:rsidR="00F26295" w:rsidRPr="00F26295" w:rsidTr="00BC0286">
        <w:trPr>
          <w:gridBefore w:val="1"/>
          <w:wBefore w:w="141" w:type="dxa"/>
          <w:trHeight w:val="71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39.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эмалью ранее окрашенных водосточных труб за один раз</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0,039</w:t>
            </w:r>
          </w:p>
        </w:tc>
      </w:tr>
      <w:tr w:rsidR="00F26295" w:rsidRPr="00F26295" w:rsidTr="00BC0286">
        <w:trPr>
          <w:gridBefore w:val="1"/>
          <w:wBefore w:w="141" w:type="dxa"/>
          <w:trHeight w:val="69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Окраска эмалью ранее окрашенных воздуховодов за один раз</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1,3</w:t>
            </w:r>
          </w:p>
        </w:tc>
      </w:tr>
      <w:tr w:rsidR="00F26295" w:rsidRPr="00F26295" w:rsidTr="00BC0286">
        <w:trPr>
          <w:gridBefore w:val="1"/>
          <w:wBefore w:w="141" w:type="dxa"/>
          <w:trHeight w:val="34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F26295" w:rsidRPr="00F26295" w:rsidRDefault="00F26295" w:rsidP="00BC0286">
            <w:pPr>
              <w:keepNext/>
              <w:rPr>
                <w:b/>
                <w:bCs/>
              </w:rPr>
            </w:pPr>
            <w:r w:rsidRPr="00F26295">
              <w:rPr>
                <w:b/>
                <w:bCs/>
              </w:rPr>
              <w:t xml:space="preserve">                           Раздел 2. Электромонтажные работы</w:t>
            </w:r>
          </w:p>
        </w:tc>
      </w:tr>
      <w:tr w:rsidR="00F26295" w:rsidRPr="00F26295" w:rsidTr="00BC0286">
        <w:trPr>
          <w:gridBefore w:val="1"/>
          <w:wBefore w:w="141" w:type="dxa"/>
          <w:trHeight w:val="198"/>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выключателей, розеток</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0,97</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светильников для люминесцентных ламп</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2,22</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w:t>
            </w:r>
            <w:proofErr w:type="gramStart"/>
            <w:r w:rsidRPr="00F26295">
              <w:t>кабель-канала</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3,12</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Прокладка. Провод в коробах, сечением до 6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Прокладка. Провод в коробах, сечением до 35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5</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w:t>
            </w:r>
            <w:proofErr w:type="gramStart"/>
            <w:r w:rsidRPr="00F26295">
              <w:t>Светильник</w:t>
            </w:r>
            <w:proofErr w:type="gramEnd"/>
            <w:r w:rsidRPr="00F26295">
              <w:t xml:space="preserve"> отдельно устанавливаемый на штырях с количеством ламп в светильнике 2</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2,03</w:t>
            </w:r>
          </w:p>
        </w:tc>
      </w:tr>
      <w:tr w:rsidR="00F26295" w:rsidRPr="00F26295" w:rsidTr="00BC0286">
        <w:trPr>
          <w:gridBefore w:val="1"/>
          <w:wBefore w:w="141" w:type="dxa"/>
          <w:trHeight w:val="64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Светильник в подвесных потолках, устанавливаемый на подвесках, количество ламп в светильнике до 4</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0,16</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Розетка штепсельная </w:t>
            </w:r>
            <w:proofErr w:type="spellStart"/>
            <w:r w:rsidRPr="00F26295">
              <w:t>неутопленного</w:t>
            </w:r>
            <w:proofErr w:type="spellEnd"/>
            <w:r w:rsidRPr="00F26295">
              <w:t xml:space="preserve"> типа при открытой проводке</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2,56</w:t>
            </w:r>
          </w:p>
        </w:tc>
      </w:tr>
      <w:tr w:rsidR="00F26295" w:rsidRPr="00F26295" w:rsidTr="00863BC9">
        <w:trPr>
          <w:gridBefore w:val="1"/>
          <w:wBefore w:w="141" w:type="dxa"/>
          <w:trHeight w:val="416"/>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49.</w:t>
            </w:r>
          </w:p>
        </w:tc>
        <w:tc>
          <w:tcPr>
            <w:tcW w:w="6237" w:type="dxa"/>
            <w:tcBorders>
              <w:top w:val="nil"/>
              <w:left w:val="nil"/>
              <w:bottom w:val="single" w:sz="4" w:space="0" w:color="auto"/>
              <w:right w:val="single" w:sz="4" w:space="0" w:color="auto"/>
            </w:tcBorders>
            <w:shd w:val="clear" w:color="auto" w:fill="auto"/>
            <w:hideMark/>
          </w:tcPr>
          <w:p w:rsidR="00F26295" w:rsidRPr="00ED5EEE" w:rsidRDefault="00F26295" w:rsidP="00ED5EEE">
            <w:pPr>
              <w:keepNext/>
            </w:pPr>
            <w:r w:rsidRPr="00F26295">
              <w:t xml:space="preserve">Установка. Аппарат штепсельный общего назначения, устанавливаемый на </w:t>
            </w:r>
            <w:proofErr w:type="gramStart"/>
            <w:r w:rsidRPr="00F26295">
              <w:t>конструкции</w:t>
            </w:r>
            <w:proofErr w:type="gramEnd"/>
            <w:r w:rsidRPr="00F26295">
              <w:t xml:space="preserve"> на стене или колонне, с контактами силовых цепей и цепей управления на ток         до 25 А. с количеством контактов до 12</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 xml:space="preserve">1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71</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lastRenderedPageBreak/>
              <w:t> 50.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Выключатель двухклавишный </w:t>
            </w:r>
            <w:proofErr w:type="spellStart"/>
            <w:r w:rsidRPr="00F26295">
              <w:t>неутопленного</w:t>
            </w:r>
            <w:proofErr w:type="spellEnd"/>
            <w:r w:rsidRPr="00F26295">
              <w:t xml:space="preserve"> типа при открытой проводке</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0,32</w:t>
            </w:r>
          </w:p>
        </w:tc>
      </w:tr>
      <w:tr w:rsidR="00F26295" w:rsidRPr="00F26295" w:rsidTr="00BC0286">
        <w:trPr>
          <w:gridBefore w:val="1"/>
          <w:wBefore w:w="141" w:type="dxa"/>
          <w:trHeight w:val="75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Пост управления кнопочный общего назначения, устанавливаемый на </w:t>
            </w:r>
            <w:proofErr w:type="gramStart"/>
            <w:r w:rsidRPr="00F26295">
              <w:t>конструкции</w:t>
            </w:r>
            <w:proofErr w:type="gramEnd"/>
            <w:r w:rsidRPr="00F26295">
              <w:t xml:space="preserve"> на стене или колонне, количество элементов поста до 3</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15</w:t>
            </w:r>
          </w:p>
        </w:tc>
      </w:tr>
      <w:tr w:rsidR="00F26295" w:rsidRPr="00F26295" w:rsidTr="00BC0286">
        <w:trPr>
          <w:gridBefore w:val="1"/>
          <w:wBefore w:w="141" w:type="dxa"/>
          <w:trHeight w:val="543"/>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щитков осветительных, устанавливаемые в нише распорными дюбелями, масса щитка до 6 кг</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147</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Прибор измерения и защиты, количество подключаемых концов до 2</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249</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Устройство люка</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Пробивка в бетонных конструкциях полов и стен борозд площадью сечения до 50 см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борозд</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0,4</w:t>
            </w:r>
          </w:p>
        </w:tc>
      </w:tr>
      <w:tr w:rsidR="00F26295" w:rsidRPr="00F26295" w:rsidTr="00BC0286">
        <w:trPr>
          <w:gridBefore w:val="1"/>
          <w:wBefore w:w="141" w:type="dxa"/>
          <w:trHeight w:val="102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0,4</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F26295" w:rsidRPr="00F26295" w:rsidRDefault="00F26295" w:rsidP="00BC0286">
            <w:pPr>
              <w:keepNext/>
              <w:rPr>
                <w:b/>
                <w:bCs/>
              </w:rPr>
            </w:pPr>
            <w:r w:rsidRPr="00F26295">
              <w:rPr>
                <w:b/>
                <w:bCs/>
              </w:rPr>
              <w:t xml:space="preserve">                           Раздел 3. Сантехнические работы</w:t>
            </w:r>
          </w:p>
        </w:tc>
      </w:tr>
      <w:tr w:rsidR="00F26295" w:rsidRPr="00F26295" w:rsidTr="00BC0286">
        <w:trPr>
          <w:gridBefore w:val="1"/>
          <w:wBefore w:w="141" w:type="dxa"/>
          <w:trHeight w:val="22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радиаторов весом до 80 кг</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 xml:space="preserve">   100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0,32</w:t>
            </w:r>
          </w:p>
        </w:tc>
      </w:tr>
      <w:tr w:rsidR="00F26295" w:rsidRPr="00F26295" w:rsidTr="00BC0286">
        <w:trPr>
          <w:gridBefore w:val="1"/>
          <w:wBefore w:w="141" w:type="dxa"/>
          <w:trHeight w:val="48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32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3,75</w:t>
            </w:r>
          </w:p>
        </w:tc>
      </w:tr>
      <w:tr w:rsidR="00F26295" w:rsidRPr="00F26295" w:rsidTr="00BC0286">
        <w:trPr>
          <w:gridBefore w:val="1"/>
          <w:wBefore w:w="141" w:type="dxa"/>
          <w:trHeight w:val="70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радиаторов алюминиевых</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кВт радиаторов и конвекторов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0,608</w:t>
            </w:r>
          </w:p>
        </w:tc>
      </w:tr>
      <w:tr w:rsidR="00F26295" w:rsidRPr="00F26295" w:rsidTr="00BC0286">
        <w:trPr>
          <w:gridBefore w:val="1"/>
          <w:wBefore w:w="141" w:type="dxa"/>
          <w:trHeight w:val="76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59.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Прокладка трубопроводов водоснабжения из напорных полиэтиленовых труб низкого давления среднего типа наружным диаметром 25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3,43</w:t>
            </w:r>
          </w:p>
        </w:tc>
      </w:tr>
      <w:tr w:rsidR="00F26295" w:rsidRPr="00F26295" w:rsidTr="00BC0286">
        <w:trPr>
          <w:gridBefore w:val="1"/>
          <w:wBefore w:w="141" w:type="dxa"/>
          <w:trHeight w:val="481"/>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32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трубопроводов</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30</w:t>
            </w:r>
          </w:p>
        </w:tc>
      </w:tr>
      <w:tr w:rsidR="00F26295" w:rsidRPr="00F26295" w:rsidTr="00BC0286">
        <w:trPr>
          <w:gridBefore w:val="1"/>
          <w:wBefore w:w="141" w:type="dxa"/>
          <w:trHeight w:val="54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Прокладка трубопроводов водоснабжения из стальных </w:t>
            </w:r>
            <w:proofErr w:type="spellStart"/>
            <w:r w:rsidRPr="00F26295">
              <w:t>водогазопроводных</w:t>
            </w:r>
            <w:proofErr w:type="spellEnd"/>
            <w:r w:rsidRPr="00F26295">
              <w:t xml:space="preserve"> оцинкованных труб диаметром 25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1,72</w:t>
            </w:r>
          </w:p>
        </w:tc>
      </w:tr>
      <w:tr w:rsidR="00F26295" w:rsidRPr="00F26295" w:rsidTr="00BC0286">
        <w:trPr>
          <w:gridBefore w:val="1"/>
          <w:wBefore w:w="141" w:type="dxa"/>
          <w:trHeight w:val="42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63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428"/>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Прокладка трубопроводов водоснабжения из стальных </w:t>
            </w:r>
            <w:proofErr w:type="spellStart"/>
            <w:r w:rsidRPr="00F26295">
              <w:t>водогазопроводных</w:t>
            </w:r>
            <w:proofErr w:type="spellEnd"/>
            <w:r w:rsidRPr="00F26295">
              <w:t xml:space="preserve"> оцинкованных труб диаметром 50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662"/>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Масляная окраска металлических поверхностей решеток, переплетов, труб диаметром менее 50 мм и т.п., количество окрасок 2</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0,1</w:t>
            </w:r>
          </w:p>
        </w:tc>
      </w:tr>
      <w:tr w:rsidR="00F26295" w:rsidRPr="00F26295" w:rsidTr="00BC0286">
        <w:trPr>
          <w:gridBefore w:val="1"/>
          <w:wBefore w:w="141" w:type="dxa"/>
          <w:trHeight w:val="53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Прокладка трубопроводов канализации из РР труб высокой плотности диаметром 50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2,21</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кранов шаровых на трубопроводах из стальных труб диаметром до 25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240</w:t>
            </w:r>
          </w:p>
        </w:tc>
      </w:tr>
      <w:tr w:rsidR="00F26295" w:rsidRPr="00F26295" w:rsidTr="00BC0286">
        <w:trPr>
          <w:gridBefore w:val="1"/>
          <w:wBefore w:w="141" w:type="dxa"/>
          <w:trHeight w:val="93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Устройство пластикового короба по одинарному металлическому каркасу из потолочного профиля </w:t>
            </w:r>
            <w:proofErr w:type="spellStart"/>
            <w:r w:rsidRPr="00F26295">
              <w:t>гипсоволокнистыми</w:t>
            </w:r>
            <w:proofErr w:type="spellEnd"/>
            <w:r w:rsidRPr="00F26295">
              <w:t xml:space="preserve"> листами (С 663) одним слоем с оконным проемом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стен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0,055</w:t>
            </w:r>
          </w:p>
        </w:tc>
      </w:tr>
      <w:tr w:rsidR="00F26295" w:rsidRPr="00F26295" w:rsidTr="00BC0286">
        <w:trPr>
          <w:gridBefore w:val="1"/>
          <w:wBefore w:w="141" w:type="dxa"/>
          <w:trHeight w:val="289"/>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Демонтаж моек</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приборов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0,02</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69.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умывальников одиночных с подводкой холодной и горячей воды</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 xml:space="preserve">10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моек на одно отделение</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 xml:space="preserve">10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lastRenderedPageBreak/>
              <w:t> 71.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смесителей</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 шт.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0,2</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BC0286" w:rsidRDefault="00F26295" w:rsidP="00BC0286">
            <w:pPr>
              <w:keepNext/>
              <w:rPr>
                <w:b/>
                <w:bCs/>
              </w:rPr>
            </w:pPr>
            <w:r w:rsidRPr="00F26295">
              <w:rPr>
                <w:b/>
                <w:bCs/>
              </w:rPr>
              <w:t xml:space="preserve">                         </w:t>
            </w:r>
          </w:p>
          <w:p w:rsidR="00F26295" w:rsidRPr="00F26295" w:rsidRDefault="00F26295" w:rsidP="00BC0286">
            <w:pPr>
              <w:keepNext/>
              <w:rPr>
                <w:b/>
                <w:bCs/>
              </w:rPr>
            </w:pPr>
            <w:r w:rsidRPr="00F26295">
              <w:rPr>
                <w:b/>
                <w:bCs/>
              </w:rPr>
              <w:t xml:space="preserve">  Раздел 4. Вентиляция</w:t>
            </w:r>
          </w:p>
        </w:tc>
      </w:tr>
      <w:tr w:rsidR="00F26295" w:rsidRPr="00F26295" w:rsidTr="00BC0286">
        <w:trPr>
          <w:gridBefore w:val="1"/>
          <w:wBefore w:w="141" w:type="dxa"/>
          <w:trHeight w:val="57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72.</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Разборка воздуховодов из листовой стали толщиной до 0,9 мм диаметром/периметром до 320 мм /1000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воздуховодов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1,28</w:t>
            </w:r>
          </w:p>
        </w:tc>
      </w:tr>
      <w:tr w:rsidR="00F26295" w:rsidRPr="00F26295" w:rsidTr="00BC0286">
        <w:trPr>
          <w:gridBefore w:val="1"/>
          <w:wBefore w:w="141" w:type="dxa"/>
          <w:trHeight w:val="64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73.</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Прокладка воздуховодов из листовой, оцинкованной стали и алюминия класса Н (нормальные) толщиной 0,7 мм, диаметром до 355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roofErr w:type="gramStart"/>
            <w:r w:rsidRPr="00F26295">
              <w:t>2</w:t>
            </w:r>
            <w:proofErr w:type="gramEnd"/>
            <w:r w:rsidRPr="00F26295">
              <w:t xml:space="preserve"> поверхности воздуховодов</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2,33</w:t>
            </w:r>
          </w:p>
        </w:tc>
      </w:tr>
      <w:tr w:rsidR="00F26295" w:rsidRPr="00F26295" w:rsidTr="00BC0286">
        <w:trPr>
          <w:gridBefore w:val="1"/>
          <w:wBefore w:w="141" w:type="dxa"/>
          <w:trHeight w:val="52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74.</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заслонок воздушных и клапанов воздушных КВР с ручным приводом диаметром до 355 мм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1</w:t>
            </w:r>
          </w:p>
        </w:tc>
      </w:tr>
      <w:tr w:rsidR="00F26295" w:rsidRPr="00F26295" w:rsidTr="00BC0286">
        <w:trPr>
          <w:gridBefore w:val="1"/>
          <w:wBefore w:w="141" w:type="dxa"/>
          <w:trHeight w:val="404"/>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75.</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зонтов над оборудованием</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м</w:t>
            </w:r>
            <w:proofErr w:type="gramStart"/>
            <w:r w:rsidRPr="00F26295">
              <w:t>2</w:t>
            </w:r>
            <w:proofErr w:type="gramEnd"/>
            <w:r w:rsidRPr="00F26295">
              <w:t xml:space="preserve"> поверхности зонта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0,3</w:t>
            </w:r>
          </w:p>
        </w:tc>
      </w:tr>
      <w:tr w:rsidR="00F26295" w:rsidRPr="00F26295" w:rsidTr="00BC0286">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76.</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Установка решеток декоративных площадью в свету до 1,0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решетка</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19</w:t>
            </w:r>
          </w:p>
        </w:tc>
      </w:tr>
      <w:tr w:rsidR="00F26295" w:rsidRPr="00F26295" w:rsidTr="00BC0286">
        <w:trPr>
          <w:gridBefore w:val="1"/>
          <w:wBefore w:w="141" w:type="dxa"/>
          <w:trHeight w:val="45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F26295" w:rsidRPr="00F26295" w:rsidRDefault="00F26295" w:rsidP="00BC0286">
            <w:pPr>
              <w:keepNext/>
              <w:rPr>
                <w:b/>
                <w:bCs/>
              </w:rPr>
            </w:pPr>
            <w:r w:rsidRPr="00F26295">
              <w:rPr>
                <w:b/>
                <w:bCs/>
              </w:rPr>
              <w:t xml:space="preserve">                           Раздел 5. Слаботочные сети</w:t>
            </w:r>
          </w:p>
        </w:tc>
      </w:tr>
      <w:tr w:rsidR="00F26295" w:rsidRPr="00F26295" w:rsidTr="00BC0286">
        <w:trPr>
          <w:gridBefore w:val="1"/>
          <w:wBefore w:w="141" w:type="dxa"/>
          <w:trHeight w:val="24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77.</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Установка </w:t>
            </w:r>
            <w:proofErr w:type="gramStart"/>
            <w:r w:rsidRPr="00F26295">
              <w:t>кабель-канала</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3,51</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78.</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Провод в коробах, сечением до 6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4,5</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79.</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 xml:space="preserve"> Розетка телефонная</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F26295" w:rsidRPr="00F26295" w:rsidRDefault="00F26295" w:rsidP="00BC0286">
            <w:pPr>
              <w:keepNext/>
              <w:jc w:val="right"/>
            </w:pPr>
            <w:r w:rsidRPr="00F26295">
              <w:t>32</w:t>
            </w:r>
          </w:p>
        </w:tc>
      </w:tr>
      <w:tr w:rsidR="00F26295" w:rsidRPr="00F26295" w:rsidTr="00BC0286">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pPr>
            <w:r w:rsidRPr="00F26295">
              <w:t xml:space="preserve">                           Прочие работы</w:t>
            </w:r>
          </w:p>
        </w:tc>
      </w:tr>
      <w:tr w:rsidR="00F26295" w:rsidRPr="00F26295" w:rsidTr="00BC0286">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80.</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Мусор строительный с погрузкой вручную: погрузка</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тонна</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33</w:t>
            </w:r>
          </w:p>
        </w:tc>
      </w:tr>
      <w:tr w:rsidR="00F26295" w:rsidRPr="00F26295" w:rsidTr="00BC0286">
        <w:trPr>
          <w:gridBefore w:val="1"/>
          <w:wBefore w:w="141" w:type="dxa"/>
          <w:trHeight w:val="910"/>
        </w:trPr>
        <w:tc>
          <w:tcPr>
            <w:tcW w:w="852" w:type="dxa"/>
            <w:tcBorders>
              <w:top w:val="nil"/>
              <w:left w:val="single" w:sz="4" w:space="0" w:color="auto"/>
              <w:bottom w:val="single" w:sz="4" w:space="0" w:color="auto"/>
              <w:right w:val="single" w:sz="4" w:space="0" w:color="auto"/>
            </w:tcBorders>
            <w:shd w:val="clear" w:color="auto" w:fill="auto"/>
            <w:noWrap/>
            <w:hideMark/>
          </w:tcPr>
          <w:p w:rsidR="00F26295" w:rsidRPr="00F26295" w:rsidRDefault="00F26295" w:rsidP="00BC0286">
            <w:pPr>
              <w:keepNext/>
              <w:jc w:val="center"/>
            </w:pPr>
            <w:r w:rsidRPr="00F26295">
              <w:t> 81.</w:t>
            </w:r>
          </w:p>
        </w:tc>
        <w:tc>
          <w:tcPr>
            <w:tcW w:w="6237"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pPr>
            <w:r w:rsidRPr="00F26295">
              <w:t>Перевозка грузов автомобилями-самосвалами грузоподъемностью 10 т работающих вне карьера: расстояние перевозки 20 км; нормативное время пробега 1,478 час; класс груза 1</w:t>
            </w:r>
          </w:p>
        </w:tc>
        <w:tc>
          <w:tcPr>
            <w:tcW w:w="2268" w:type="dxa"/>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center"/>
            </w:pPr>
            <w:r w:rsidRPr="00F26295">
              <w:t>1 т</w:t>
            </w:r>
          </w:p>
        </w:tc>
        <w:tc>
          <w:tcPr>
            <w:tcW w:w="1275" w:type="dxa"/>
            <w:gridSpan w:val="2"/>
            <w:tcBorders>
              <w:top w:val="nil"/>
              <w:left w:val="nil"/>
              <w:bottom w:val="single" w:sz="4" w:space="0" w:color="auto"/>
              <w:right w:val="single" w:sz="4" w:space="0" w:color="auto"/>
            </w:tcBorders>
            <w:shd w:val="clear" w:color="auto" w:fill="auto"/>
            <w:hideMark/>
          </w:tcPr>
          <w:p w:rsidR="00F26295" w:rsidRPr="00F26295" w:rsidRDefault="00F26295" w:rsidP="00BC0286">
            <w:pPr>
              <w:keepNext/>
              <w:jc w:val="right"/>
            </w:pPr>
            <w:r w:rsidRPr="00F26295">
              <w:t>33</w:t>
            </w:r>
          </w:p>
        </w:tc>
      </w:tr>
      <w:tr w:rsidR="00BC0286" w:rsidRPr="00BC0286" w:rsidTr="00BC0286">
        <w:trPr>
          <w:gridAfter w:val="1"/>
          <w:wAfter w:w="743" w:type="dxa"/>
          <w:trHeight w:val="615"/>
        </w:trPr>
        <w:tc>
          <w:tcPr>
            <w:tcW w:w="10030" w:type="dxa"/>
            <w:gridSpan w:val="5"/>
            <w:tcBorders>
              <w:top w:val="single" w:sz="4" w:space="0" w:color="auto"/>
              <w:left w:val="nil"/>
              <w:bottom w:val="nil"/>
              <w:right w:val="nil"/>
            </w:tcBorders>
            <w:shd w:val="clear" w:color="auto" w:fill="auto"/>
            <w:hideMark/>
          </w:tcPr>
          <w:p w:rsidR="00BC0286" w:rsidRPr="00BC0286" w:rsidRDefault="00BC0286" w:rsidP="00BC0286">
            <w:pPr>
              <w:keepNext/>
              <w:rPr>
                <w:color w:val="000000"/>
              </w:rPr>
            </w:pPr>
          </w:p>
          <w:p w:rsidR="00BC0286" w:rsidRPr="00BC0286" w:rsidRDefault="00BC0286" w:rsidP="00BC0286">
            <w:pPr>
              <w:keepNext/>
              <w:rPr>
                <w:color w:val="000000"/>
              </w:rPr>
            </w:pPr>
          </w:p>
          <w:p w:rsidR="00BC0286" w:rsidRPr="00BC0286" w:rsidRDefault="00BC0286" w:rsidP="00BC0286">
            <w:pPr>
              <w:keepNext/>
              <w:jc w:val="center"/>
              <w:rPr>
                <w:b/>
              </w:rPr>
            </w:pPr>
            <w:r w:rsidRPr="00BC0286">
              <w:rPr>
                <w:b/>
              </w:rPr>
              <w:t>Спецификация основных материалов</w:t>
            </w:r>
          </w:p>
          <w:tbl>
            <w:tblPr>
              <w:tblStyle w:val="afffff3"/>
              <w:tblW w:w="9923" w:type="dxa"/>
              <w:tblLook w:val="04A0" w:firstRow="1" w:lastRow="0" w:firstColumn="1" w:lastColumn="0" w:noHBand="0" w:noVBand="1"/>
            </w:tblPr>
            <w:tblGrid>
              <w:gridCol w:w="645"/>
              <w:gridCol w:w="2644"/>
              <w:gridCol w:w="4430"/>
              <w:gridCol w:w="2204"/>
            </w:tblGrid>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 xml:space="preserve">№ </w:t>
                  </w:r>
                  <w:proofErr w:type="gramStart"/>
                  <w:r w:rsidRPr="00BC0286">
                    <w:rPr>
                      <w:rFonts w:ascii="Times New Roman" w:hAnsi="Times New Roman" w:cs="Times New Roman"/>
                    </w:rPr>
                    <w:t>п</w:t>
                  </w:r>
                  <w:proofErr w:type="gramEnd"/>
                  <w:r w:rsidRPr="00BC0286">
                    <w:rPr>
                      <w:rFonts w:ascii="Times New Roman" w:hAnsi="Times New Roman" w:cs="Times New Roman"/>
                    </w:rPr>
                    <w:t>/п</w:t>
                  </w:r>
                </w:p>
              </w:tc>
              <w:tc>
                <w:tcPr>
                  <w:tcW w:w="2644"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Наименование материала</w:t>
                  </w:r>
                </w:p>
              </w:tc>
              <w:tc>
                <w:tcPr>
                  <w:tcW w:w="4430"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Характеристики</w:t>
                  </w:r>
                </w:p>
              </w:tc>
              <w:tc>
                <w:tcPr>
                  <w:tcW w:w="2204"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Примечания</w:t>
                  </w:r>
                </w:p>
              </w:tc>
            </w:tr>
            <w:tr w:rsidR="00BC0286" w:rsidRPr="00BC0286" w:rsidTr="00FF67F2">
              <w:trPr>
                <w:trHeight w:val="216"/>
              </w:trPr>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1</w:t>
                  </w:r>
                </w:p>
              </w:tc>
              <w:tc>
                <w:tcPr>
                  <w:tcW w:w="2644"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2</w:t>
                  </w:r>
                </w:p>
              </w:tc>
              <w:tc>
                <w:tcPr>
                  <w:tcW w:w="4430"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3</w:t>
                  </w:r>
                </w:p>
              </w:tc>
              <w:tc>
                <w:tcPr>
                  <w:tcW w:w="2204"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4</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Штукатурная сухая растворная смесь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w:t>
                  </w:r>
                  <w:proofErr w:type="spellStart"/>
                  <w:r w:rsidRPr="00BC0286">
                    <w:rPr>
                      <w:rFonts w:ascii="Times New Roman" w:hAnsi="Times New Roman" w:cs="Times New Roman"/>
                      <w:color w:val="000000"/>
                    </w:rPr>
                    <w:t>Ветонит</w:t>
                  </w:r>
                  <w:proofErr w:type="spellEnd"/>
                  <w:r w:rsidRPr="00BC0286">
                    <w:rPr>
                      <w:rFonts w:ascii="Times New Roman" w:hAnsi="Times New Roman" w:cs="Times New Roman"/>
                      <w:color w:val="000000"/>
                    </w:rPr>
                    <w:t xml:space="preserve"> </w:t>
                  </w:r>
                  <w:proofErr w:type="gramStart"/>
                  <w:r w:rsidRPr="00BC0286">
                    <w:rPr>
                      <w:rFonts w:ascii="Times New Roman" w:hAnsi="Times New Roman" w:cs="Times New Roman"/>
                      <w:color w:val="000000"/>
                    </w:rPr>
                    <w:t>ТТ</w:t>
                  </w:r>
                  <w:proofErr w:type="gramEnd"/>
                  <w:r w:rsidRPr="00BC0286">
                    <w:rPr>
                      <w:rFonts w:ascii="Times New Roman" w:hAnsi="Times New Roman" w:cs="Times New Roman"/>
                      <w:color w:val="000000"/>
                    </w:rPr>
                    <w:t>»</w:t>
                  </w:r>
                  <w:r w:rsidR="00ED5EEE">
                    <w:rPr>
                      <w:rFonts w:ascii="Times New Roman" w:hAnsi="Times New Roman" w:cs="Times New Roman"/>
                      <w:color w:val="000000"/>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Высокая прочность сцепления с бетоном более 0,5 МПа. Толщина</w:t>
                  </w:r>
                  <w:r w:rsidRPr="00ED5EEE">
                    <w:rPr>
                      <w:rFonts w:ascii="Times New Roman" w:hAnsi="Times New Roman" w:cs="Times New Roman"/>
                      <w:color w:val="000000"/>
                    </w:rPr>
                    <w:t xml:space="preserve"> </w:t>
                  </w:r>
                  <w:r w:rsidRPr="00BC0286">
                    <w:rPr>
                      <w:rFonts w:ascii="Times New Roman" w:hAnsi="Times New Roman" w:cs="Times New Roman"/>
                      <w:color w:val="000000"/>
                    </w:rPr>
                    <w:t>слоя: 2-10 мм/одно нанесение Кол-во готового раствора</w:t>
                  </w:r>
                  <w:r w:rsidRPr="00ED5EEE">
                    <w:rPr>
                      <w:rFonts w:ascii="Times New Roman" w:hAnsi="Times New Roman" w:cs="Times New Roman"/>
                      <w:color w:val="000000"/>
                    </w:rPr>
                    <w:t>:</w:t>
                  </w:r>
                  <w:r w:rsidRPr="00BC0286">
                    <w:rPr>
                      <w:rFonts w:ascii="Times New Roman" w:hAnsi="Times New Roman" w:cs="Times New Roman"/>
                      <w:color w:val="000000"/>
                    </w:rPr>
                    <w:t xml:space="preserve"> около 22-23л/25кг. сухой смеси. Расход: 1,2 кг/м</w:t>
                  </w:r>
                  <w:proofErr w:type="gramStart"/>
                  <w:r w:rsidRPr="00BC0286">
                    <w:rPr>
                      <w:rFonts w:ascii="Times New Roman" w:hAnsi="Times New Roman" w:cs="Times New Roman"/>
                      <w:color w:val="000000"/>
                    </w:rPr>
                    <w:t>2</w:t>
                  </w:r>
                  <w:proofErr w:type="gramEnd"/>
                  <w:r w:rsidRPr="00BC0286">
                    <w:rPr>
                      <w:rFonts w:ascii="Times New Roman" w:hAnsi="Times New Roman" w:cs="Times New Roman"/>
                      <w:color w:val="000000"/>
                    </w:rPr>
                    <w:t>/м.</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Грунтовка акриловая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«НОРТЕКСГРУНТ»</w:t>
                  </w:r>
                  <w:r w:rsidR="00ED5EEE">
                    <w:rPr>
                      <w:rFonts w:ascii="Times New Roman" w:hAnsi="Times New Roman" w:cs="Times New Roman"/>
                      <w:color w:val="000000"/>
                    </w:rPr>
                    <w:t xml:space="preserve"> </w:t>
                  </w:r>
                  <w:r w:rsidR="00ED5EEE" w:rsidRPr="00ED5EEE">
                    <w:rPr>
                      <w:rFonts w:ascii="Times New Roman" w:hAnsi="Times New Roman" w:cs="Times New Roman"/>
                      <w:color w:val="000000"/>
                    </w:rPr>
                    <w:t>или эквивалент</w:t>
                  </w:r>
                  <w:r w:rsidR="00ED5EEE" w:rsidRPr="00BC0286">
                    <w:rPr>
                      <w:rFonts w:ascii="Times New Roman" w:hAnsi="Times New Roman" w:cs="Times New Roman"/>
                      <w:color w:val="000000"/>
                    </w:rPr>
                    <w:t xml:space="preserve"> </w:t>
                  </w:r>
                  <w:r w:rsidRPr="00BC0286">
                    <w:rPr>
                      <w:rFonts w:ascii="Times New Roman" w:hAnsi="Times New Roman" w:cs="Times New Roman"/>
                      <w:color w:val="000000"/>
                    </w:rPr>
                    <w:t>Плотность 1,00-1,02 г/куб. см при t 20</w:t>
                  </w:r>
                  <w:r w:rsidRPr="00BC0286">
                    <w:rPr>
                      <w:rFonts w:ascii="Times New Roman" w:hAnsi="Times New Roman" w:cs="Times New Roman"/>
                      <w:color w:val="000000"/>
                      <w:vertAlign w:val="superscript"/>
                    </w:rPr>
                    <w:t>о</w:t>
                  </w:r>
                  <w:r w:rsidRPr="00BC0286">
                    <w:rPr>
                      <w:rFonts w:ascii="Times New Roman" w:hAnsi="Times New Roman" w:cs="Times New Roman"/>
                      <w:color w:val="000000"/>
                    </w:rPr>
                    <w:t xml:space="preserve">С. </w:t>
                  </w:r>
                  <w:proofErr w:type="spellStart"/>
                  <w:r w:rsidRPr="00BC0286">
                    <w:rPr>
                      <w:rFonts w:ascii="Times New Roman" w:hAnsi="Times New Roman" w:cs="Times New Roman"/>
                      <w:color w:val="000000"/>
                    </w:rPr>
                    <w:t>pH</w:t>
                  </w:r>
                  <w:proofErr w:type="spellEnd"/>
                  <w:r w:rsidRPr="00BC0286">
                    <w:rPr>
                      <w:rFonts w:ascii="Times New Roman" w:hAnsi="Times New Roman" w:cs="Times New Roman"/>
                      <w:color w:val="000000"/>
                    </w:rPr>
                    <w:t xml:space="preserve"> среды 5-6. Условная вязкость при температуре (20,0±0,5)</w:t>
                  </w:r>
                  <w:r w:rsidRPr="00BC0286">
                    <w:rPr>
                      <w:rFonts w:ascii="Times New Roman" w:hAnsi="Times New Roman" w:cs="Times New Roman"/>
                      <w:color w:val="000000"/>
                      <w:vertAlign w:val="superscript"/>
                    </w:rPr>
                    <w:t xml:space="preserve"> </w:t>
                  </w:r>
                  <w:proofErr w:type="spellStart"/>
                  <w:r w:rsidRPr="00BC0286">
                    <w:rPr>
                      <w:rFonts w:ascii="Times New Roman" w:hAnsi="Times New Roman" w:cs="Times New Roman"/>
                      <w:color w:val="000000"/>
                      <w:vertAlign w:val="superscript"/>
                    </w:rPr>
                    <w:t>о</w:t>
                  </w:r>
                  <w:r w:rsidRPr="00BC0286">
                    <w:rPr>
                      <w:rFonts w:ascii="Times New Roman" w:hAnsi="Times New Roman" w:cs="Times New Roman"/>
                      <w:color w:val="000000"/>
                    </w:rPr>
                    <w:t>С</w:t>
                  </w:r>
                  <w:proofErr w:type="spellEnd"/>
                  <w:r w:rsidRPr="00BC0286">
                    <w:rPr>
                      <w:rFonts w:ascii="Times New Roman" w:hAnsi="Times New Roman" w:cs="Times New Roman"/>
                      <w:color w:val="000000"/>
                    </w:rPr>
                    <w:t xml:space="preserve"> по вискозиметру В3-246 диаметром сопла </w:t>
                  </w:r>
                  <w:smartTag w:uri="urn:schemas-microsoft-com:office:smarttags" w:element="metricconverter">
                    <w:smartTagPr>
                      <w:attr w:name="ProductID" w:val="2 мм"/>
                    </w:smartTagPr>
                    <w:r w:rsidRPr="00BC0286">
                      <w:rPr>
                        <w:rFonts w:ascii="Times New Roman" w:hAnsi="Times New Roman" w:cs="Times New Roman"/>
                        <w:color w:val="000000"/>
                      </w:rPr>
                      <w:t xml:space="preserve">2 </w:t>
                    </w:r>
                    <w:proofErr w:type="spellStart"/>
                    <w:r w:rsidRPr="00BC0286">
                      <w:rPr>
                        <w:rFonts w:ascii="Times New Roman" w:hAnsi="Times New Roman" w:cs="Times New Roman"/>
                        <w:color w:val="000000"/>
                      </w:rPr>
                      <w:t>мм</w:t>
                    </w:r>
                  </w:smartTag>
                  <w:proofErr w:type="gramStart"/>
                  <w:r w:rsidRPr="00BC0286">
                    <w:rPr>
                      <w:rFonts w:ascii="Times New Roman" w:hAnsi="Times New Roman" w:cs="Times New Roman"/>
                      <w:color w:val="000000"/>
                    </w:rPr>
                    <w:t>,с</w:t>
                  </w:r>
                  <w:proofErr w:type="spellEnd"/>
                  <w:proofErr w:type="gramEnd"/>
                  <w:r w:rsidRPr="00BC0286">
                    <w:rPr>
                      <w:rFonts w:ascii="Times New Roman" w:hAnsi="Times New Roman" w:cs="Times New Roman"/>
                      <w:color w:val="000000"/>
                    </w:rPr>
                    <w:t>, не менее 40-42.  Расход при обработке деревянных поверхностей, г/м</w:t>
                  </w:r>
                  <w:r w:rsidRPr="00BC0286">
                    <w:rPr>
                      <w:rFonts w:ascii="Times New Roman" w:hAnsi="Times New Roman" w:cs="Times New Roman"/>
                      <w:color w:val="000000"/>
                      <w:vertAlign w:val="superscript"/>
                    </w:rPr>
                    <w:t>2</w:t>
                  </w:r>
                  <w:r w:rsidRPr="00BC0286">
                    <w:rPr>
                      <w:rFonts w:ascii="Times New Roman" w:hAnsi="Times New Roman" w:cs="Times New Roman"/>
                      <w:color w:val="000000"/>
                    </w:rPr>
                    <w:t xml:space="preserve">, не менее 90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в 1 слой). Расход при обработке бетонных, каменных, кирпичных  поверхностей, г/м</w:t>
                  </w:r>
                  <w:proofErr w:type="gramStart"/>
                  <w:r w:rsidRPr="00BC0286">
                    <w:rPr>
                      <w:rFonts w:ascii="Times New Roman" w:hAnsi="Times New Roman" w:cs="Times New Roman"/>
                      <w:color w:val="000000"/>
                      <w:vertAlign w:val="superscript"/>
                    </w:rPr>
                    <w:t>2</w:t>
                  </w:r>
                  <w:proofErr w:type="gramEnd"/>
                  <w:r w:rsidRPr="00BC0286">
                    <w:rPr>
                      <w:rFonts w:ascii="Times New Roman" w:hAnsi="Times New Roman" w:cs="Times New Roman"/>
                      <w:color w:val="000000"/>
                    </w:rPr>
                    <w:t xml:space="preserve">, не менее 120 (в 1 слой). Температура окружающей среды и окрашиваемой </w:t>
                  </w:r>
                  <w:r w:rsidRPr="00BC0286">
                    <w:rPr>
                      <w:rFonts w:ascii="Times New Roman" w:hAnsi="Times New Roman" w:cs="Times New Roman"/>
                      <w:color w:val="000000"/>
                    </w:rPr>
                    <w:lastRenderedPageBreak/>
                    <w:t>поверхности при обработке - Не ниже +5</w:t>
                  </w:r>
                  <w:r w:rsidRPr="00BC0286">
                    <w:rPr>
                      <w:rFonts w:ascii="Times New Roman" w:hAnsi="Times New Roman" w:cs="Times New Roman"/>
                      <w:color w:val="000000"/>
                      <w:vertAlign w:val="superscript"/>
                    </w:rPr>
                    <w:t>о</w:t>
                  </w:r>
                  <w:r w:rsidRPr="00BC0286">
                    <w:rPr>
                      <w:rFonts w:ascii="Times New Roman" w:hAnsi="Times New Roman" w:cs="Times New Roman"/>
                      <w:color w:val="000000"/>
                    </w:rPr>
                    <w:t>С</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lastRenderedPageBreak/>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lastRenderedPageBreak/>
                    <w:t>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Краска водоэмульсионная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bCs/>
                      <w:color w:val="000000"/>
                    </w:rPr>
                    <w:t>ВД-ВА-224</w:t>
                  </w:r>
                  <w:r w:rsidR="00ED5EEE">
                    <w:rPr>
                      <w:rFonts w:ascii="Times New Roman" w:hAnsi="Times New Roman" w:cs="Times New Roman"/>
                      <w:bCs/>
                      <w:color w:val="000000"/>
                    </w:rPr>
                    <w:t xml:space="preserve"> </w:t>
                  </w:r>
                  <w:r w:rsidR="00ED5EEE" w:rsidRPr="00ED5EEE">
                    <w:rPr>
                      <w:rFonts w:ascii="Times New Roman" w:hAnsi="Times New Roman" w:cs="Times New Roman"/>
                      <w:color w:val="000000"/>
                    </w:rPr>
                    <w:t xml:space="preserve">или </w:t>
                  </w:r>
                  <w:proofErr w:type="spellStart"/>
                  <w:r w:rsidR="00ED5EEE" w:rsidRPr="00ED5EEE">
                    <w:rPr>
                      <w:rFonts w:ascii="Times New Roman" w:hAnsi="Times New Roman" w:cs="Times New Roman"/>
                      <w:color w:val="000000"/>
                    </w:rPr>
                    <w:t>эквивалент</w:t>
                  </w:r>
                  <w:proofErr w:type="gramStart"/>
                  <w:r w:rsidRPr="00BC0286">
                    <w:rPr>
                      <w:rFonts w:ascii="Times New Roman" w:hAnsi="Times New Roman" w:cs="Times New Roman"/>
                      <w:color w:val="000000"/>
                    </w:rPr>
                    <w:t>.М</w:t>
                  </w:r>
                  <w:proofErr w:type="gramEnd"/>
                  <w:r w:rsidRPr="00BC0286">
                    <w:rPr>
                      <w:rFonts w:ascii="Times New Roman" w:hAnsi="Times New Roman" w:cs="Times New Roman"/>
                      <w:color w:val="000000"/>
                    </w:rPr>
                    <w:t>ассовая</w:t>
                  </w:r>
                  <w:proofErr w:type="spellEnd"/>
                  <w:r w:rsidRPr="00BC0286">
                    <w:rPr>
                      <w:rFonts w:ascii="Times New Roman" w:hAnsi="Times New Roman" w:cs="Times New Roman"/>
                      <w:color w:val="000000"/>
                    </w:rPr>
                    <w:t xml:space="preserve"> доля нелетучих веществ, % 53 – 59, </w:t>
                  </w:r>
                  <w:proofErr w:type="spellStart"/>
                  <w:r w:rsidRPr="00BC0286">
                    <w:rPr>
                      <w:rFonts w:ascii="Times New Roman" w:hAnsi="Times New Roman" w:cs="Times New Roman"/>
                      <w:color w:val="000000"/>
                    </w:rPr>
                    <w:t>pH</w:t>
                  </w:r>
                  <w:proofErr w:type="spellEnd"/>
                  <w:r w:rsidRPr="00BC0286">
                    <w:rPr>
                      <w:rFonts w:ascii="Times New Roman" w:hAnsi="Times New Roman" w:cs="Times New Roman"/>
                      <w:color w:val="000000"/>
                    </w:rPr>
                    <w:t xml:space="preserve"> краски не менее 6,5. Стойкость пленки к статическому воздействию воды, при температуре (20 </w:t>
                  </w:r>
                  <w:r w:rsidRPr="00BC0286">
                    <w:rPr>
                      <w:rFonts w:ascii="Times New Roman" w:hAnsi="Times New Roman" w:cs="Times New Roman"/>
                      <w:color w:val="000000"/>
                    </w:rPr>
                    <w:t xml:space="preserve"> 2) </w:t>
                  </w:r>
                  <w:r w:rsidRPr="00BC0286">
                    <w:rPr>
                      <w:rFonts w:ascii="Times New Roman" w:hAnsi="Times New Roman" w:cs="Times New Roman"/>
                      <w:color w:val="000000"/>
                    </w:rPr>
                    <w:t xml:space="preserve">С, </w:t>
                  </w:r>
                  <w:proofErr w:type="gramStart"/>
                  <w:r w:rsidRPr="00BC0286">
                    <w:rPr>
                      <w:rFonts w:ascii="Times New Roman" w:hAnsi="Times New Roman" w:cs="Times New Roman"/>
                      <w:color w:val="000000"/>
                    </w:rPr>
                    <w:t>ч</w:t>
                  </w:r>
                  <w:proofErr w:type="gramEnd"/>
                  <w:r w:rsidRPr="00BC0286">
                    <w:rPr>
                      <w:rFonts w:ascii="Times New Roman" w:hAnsi="Times New Roman" w:cs="Times New Roman"/>
                      <w:color w:val="000000"/>
                    </w:rPr>
                    <w:t>, не менее 12. Коэффициент отражения при геометрии угла 0 - 45°</w:t>
                  </w:r>
                  <w:r w:rsidRPr="00BC0286">
                    <w:rPr>
                      <w:rFonts w:ascii="Times New Roman" w:hAnsi="Times New Roman" w:cs="Times New Roman"/>
                      <w:b/>
                      <w:bCs/>
                      <w:color w:val="000000"/>
                    </w:rPr>
                    <w:t xml:space="preserve"> </w:t>
                  </w:r>
                  <w:r w:rsidRPr="00BC0286">
                    <w:rPr>
                      <w:rFonts w:ascii="Times New Roman" w:hAnsi="Times New Roman" w:cs="Times New Roman"/>
                      <w:color w:val="000000"/>
                    </w:rPr>
                    <w:t xml:space="preserve">более 75 % Время высыхания до степени 3 при температуре (20 </w:t>
                  </w:r>
                  <w:r w:rsidRPr="00BC0286">
                    <w:rPr>
                      <w:rFonts w:ascii="Times New Roman" w:hAnsi="Times New Roman" w:cs="Times New Roman"/>
                      <w:color w:val="000000"/>
                    </w:rPr>
                    <w:t xml:space="preserve"> 2) </w:t>
                  </w:r>
                  <w:r w:rsidRPr="00BC0286">
                    <w:rPr>
                      <w:rFonts w:ascii="Times New Roman" w:hAnsi="Times New Roman" w:cs="Times New Roman"/>
                      <w:color w:val="000000"/>
                    </w:rPr>
                    <w:t xml:space="preserve">С, </w:t>
                  </w:r>
                  <w:proofErr w:type="gramStart"/>
                  <w:r w:rsidRPr="00BC0286">
                    <w:rPr>
                      <w:rFonts w:ascii="Times New Roman" w:hAnsi="Times New Roman" w:cs="Times New Roman"/>
                      <w:color w:val="000000"/>
                    </w:rPr>
                    <w:t>ч</w:t>
                  </w:r>
                  <w:proofErr w:type="gramEnd"/>
                  <w:r w:rsidRPr="00BC0286">
                    <w:rPr>
                      <w:rFonts w:ascii="Times New Roman" w:hAnsi="Times New Roman" w:cs="Times New Roman"/>
                      <w:color w:val="000000"/>
                    </w:rPr>
                    <w:t>, не более</w:t>
                  </w:r>
                  <w:r w:rsidRPr="00BC0286">
                    <w:rPr>
                      <w:rFonts w:ascii="Times New Roman" w:hAnsi="Times New Roman" w:cs="Times New Roman"/>
                      <w:b/>
                      <w:bCs/>
                      <w:color w:val="000000"/>
                    </w:rPr>
                    <w:t xml:space="preserve"> </w:t>
                  </w:r>
                  <w:r w:rsidRPr="00BC0286">
                    <w:rPr>
                      <w:rFonts w:ascii="Times New Roman" w:hAnsi="Times New Roman" w:cs="Times New Roman"/>
                      <w:color w:val="000000"/>
                    </w:rPr>
                    <w:t xml:space="preserve">1. Условная вязкость краски по вискозиметру ВЗ-246 с диаметром сопла </w:t>
                  </w:r>
                  <w:smartTag w:uri="urn:schemas-microsoft-com:office:smarttags" w:element="metricconverter">
                    <w:smartTagPr>
                      <w:attr w:name="ProductID" w:val="4 мм"/>
                    </w:smartTagPr>
                    <w:r w:rsidRPr="00BC0286">
                      <w:rPr>
                        <w:rFonts w:ascii="Times New Roman" w:hAnsi="Times New Roman" w:cs="Times New Roman"/>
                        <w:color w:val="000000"/>
                      </w:rPr>
                      <w:t>4 мм</w:t>
                    </w:r>
                  </w:smartTag>
                  <w:r w:rsidRPr="00BC0286">
                    <w:rPr>
                      <w:rFonts w:ascii="Times New Roman" w:hAnsi="Times New Roman" w:cs="Times New Roman"/>
                      <w:color w:val="000000"/>
                    </w:rPr>
                    <w:t xml:space="preserve"> при температуре (20,0 ± 0,5) </w:t>
                  </w:r>
                  <w:r w:rsidRPr="00BC0286">
                    <w:rPr>
                      <w:rFonts w:ascii="Times New Roman" w:hAnsi="Times New Roman" w:cs="Times New Roman"/>
                      <w:color w:val="000000"/>
                    </w:rPr>
                    <w:t>С - не менее 30 с.</w:t>
                  </w:r>
                </w:p>
              </w:tc>
              <w:tc>
                <w:tcPr>
                  <w:tcW w:w="2204"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 ГОСТ 28196-89</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Подвесной потолок</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типа «</w:t>
                  </w:r>
                  <w:proofErr w:type="spellStart"/>
                  <w:r w:rsidRPr="00BC0286">
                    <w:rPr>
                      <w:rFonts w:ascii="Times New Roman" w:hAnsi="Times New Roman" w:cs="Times New Roman"/>
                      <w:color w:val="000000"/>
                    </w:rPr>
                    <w:t>Армстронг</w:t>
                  </w:r>
                  <w:proofErr w:type="spellEnd"/>
                  <w:r w:rsidRPr="00BC0286">
                    <w:rPr>
                      <w:rFonts w:ascii="Times New Roman" w:hAnsi="Times New Roman" w:cs="Times New Roman"/>
                      <w:color w:val="000000"/>
                    </w:rPr>
                    <w:t>»</w:t>
                  </w:r>
                  <w:r w:rsidR="00ED5EEE">
                    <w:rPr>
                      <w:rFonts w:ascii="Times New Roman" w:hAnsi="Times New Roman" w:cs="Times New Roman"/>
                      <w:color w:val="000000"/>
                    </w:rPr>
                    <w:t xml:space="preserve"> </w:t>
                  </w:r>
                  <w:r w:rsidR="00ED5EEE" w:rsidRPr="00ED5EEE">
                    <w:rPr>
                      <w:rFonts w:ascii="Times New Roman" w:hAnsi="Times New Roman" w:cs="Times New Roman"/>
                      <w:color w:val="000000"/>
                    </w:rPr>
                    <w:t>или эквивалент</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Штукатурка цементно-известковая</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r>
            <w:tr w:rsidR="00BC0286" w:rsidRPr="00BC0286" w:rsidTr="00FF67F2">
              <w:trPr>
                <w:trHeight w:val="1859"/>
              </w:trPr>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Плитки керамические глазурованные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Размер:300*300мм. Отклонения от номинальных размеров плиток не должны превышать% по длине и ширине ±0,8, по толщине: ±8. Различие в толщине одной плитки (</w:t>
                  </w:r>
                  <w:proofErr w:type="spellStart"/>
                  <w:r w:rsidRPr="00BC0286">
                    <w:rPr>
                      <w:rFonts w:ascii="Times New Roman" w:hAnsi="Times New Roman" w:cs="Times New Roman"/>
                    </w:rPr>
                    <w:t>разнотолщинность</w:t>
                  </w:r>
                  <w:proofErr w:type="spellEnd"/>
                  <w:r w:rsidRPr="00BC0286">
                    <w:rPr>
                      <w:rFonts w:ascii="Times New Roman" w:hAnsi="Times New Roman" w:cs="Times New Roman"/>
                    </w:rPr>
                    <w:t xml:space="preserve">) не допускается более </w:t>
                  </w:r>
                  <w:smartTag w:uri="urn:schemas-microsoft-com:office:smarttags" w:element="metricconverter">
                    <w:smartTagPr>
                      <w:attr w:name="ProductID" w:val="0,5 мм"/>
                    </w:smartTagPr>
                    <w:r w:rsidRPr="00BC0286">
                      <w:rPr>
                        <w:rFonts w:ascii="Times New Roman" w:hAnsi="Times New Roman" w:cs="Times New Roman"/>
                      </w:rPr>
                      <w:t>0,5 мм</w:t>
                    </w:r>
                  </w:smartTag>
                  <w:r w:rsidRPr="00BC0286">
                    <w:rPr>
                      <w:rFonts w:ascii="Times New Roman" w:hAnsi="Times New Roman" w:cs="Times New Roman"/>
                    </w:rPr>
                    <w:t xml:space="preserve">. Кривизна лицевой поверхности,  не более 0,8мм. Плитки должны иметь на монтажной поверхности рифления высотой более </w:t>
                  </w:r>
                  <w:smartTag w:uri="urn:schemas-microsoft-com:office:smarttags" w:element="metricconverter">
                    <w:smartTagPr>
                      <w:attr w:name="ProductID" w:val="0,2 мм"/>
                    </w:smartTagPr>
                    <w:r w:rsidRPr="00BC0286">
                      <w:rPr>
                        <w:rFonts w:ascii="Times New Roman" w:hAnsi="Times New Roman" w:cs="Times New Roman"/>
                      </w:rPr>
                      <w:t>0,2 мм</w:t>
                    </w:r>
                  </w:smartTag>
                  <w:r w:rsidRPr="00BC0286">
                    <w:rPr>
                      <w:rFonts w:ascii="Times New Roman" w:hAnsi="Times New Roman" w:cs="Times New Roman"/>
                    </w:rPr>
                    <w:t xml:space="preserve">. </w:t>
                  </w:r>
                </w:p>
                <w:p w:rsidR="00BC0286" w:rsidRPr="00BC0286" w:rsidRDefault="00BC0286" w:rsidP="00BC0286">
                  <w:pPr>
                    <w:keepNext/>
                    <w:rPr>
                      <w:rFonts w:ascii="Times New Roman" w:hAnsi="Times New Roman" w:cs="Times New Roman"/>
                    </w:rPr>
                  </w:pP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w:t>
                  </w:r>
                  <w:r w:rsidRPr="00BC0286">
                    <w:rPr>
                      <w:rFonts w:ascii="Times New Roman" w:hAnsi="Times New Roman" w:cs="Times New Roman"/>
                      <w:bCs/>
                    </w:rPr>
                    <w:t>ГОСТ 6141-91</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7.</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Клей для кафеля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К-402«Эластичный»</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 xml:space="preserve">Влажность, % по массе, не более 0.8. Остаток на сите № 0,63, % не более 0,5. Сползание плитки,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не более 0,5. Жизнеспособность, час, не менее 2. Открытое время выдержки, мин, более 15 Время для коррекции, мин, не менее 10  </w:t>
                  </w:r>
                </w:p>
              </w:tc>
              <w:tc>
                <w:tcPr>
                  <w:tcW w:w="2204" w:type="dxa"/>
                </w:tcPr>
                <w:p w:rsidR="00BC0286" w:rsidRPr="00BC0286" w:rsidRDefault="00BC0286" w:rsidP="00BC0286">
                  <w:pPr>
                    <w:keepNext/>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8.</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Линолеум «Акцент минерал»</w:t>
                  </w:r>
                  <w:r w:rsidR="00ED5EEE">
                    <w:rPr>
                      <w:rFonts w:ascii="Times New Roman" w:hAnsi="Times New Roman" w:cs="Times New Roman"/>
                      <w:color w:val="000000"/>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«Акцент минерал»</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Высококачественное объектное напольное гетерогенное виниловое покрытие высокие показатели пожароб</w:t>
                  </w:r>
                  <w:r w:rsidR="00ED5EEE">
                    <w:rPr>
                      <w:rFonts w:ascii="Times New Roman" w:hAnsi="Times New Roman" w:cs="Times New Roman"/>
                    </w:rPr>
                    <w:t xml:space="preserve">езопасности </w:t>
                  </w:r>
                  <w:proofErr w:type="gramStart"/>
                  <w:r w:rsidR="00ED5EEE">
                    <w:rPr>
                      <w:rFonts w:ascii="Times New Roman" w:hAnsi="Times New Roman" w:cs="Times New Roman"/>
                    </w:rPr>
                    <w:t xml:space="preserve">( </w:t>
                  </w:r>
                  <w:proofErr w:type="gramEnd"/>
                  <w:r w:rsidR="00ED5EEE">
                    <w:rPr>
                      <w:rFonts w:ascii="Times New Roman" w:hAnsi="Times New Roman" w:cs="Times New Roman"/>
                    </w:rPr>
                    <w:t xml:space="preserve">Г1; РП 1 ; В 2 ) </w:t>
                  </w:r>
                </w:p>
              </w:tc>
              <w:tc>
                <w:tcPr>
                  <w:tcW w:w="2204" w:type="dxa"/>
                  <w:vAlign w:val="center"/>
                </w:tcPr>
                <w:p w:rsidR="00BC0286" w:rsidRPr="00BC0286" w:rsidRDefault="00BC0286" w:rsidP="00BC0286">
                  <w:pPr>
                    <w:keepNext/>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9.</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Гипсокартонные листы (ГКЛ)</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Длиной </w:t>
                  </w:r>
                  <w:smartTag w:uri="urn:schemas-microsoft-com:office:smarttags" w:element="metricconverter">
                    <w:smartTagPr>
                      <w:attr w:name="ProductID" w:val="2500 мм"/>
                    </w:smartTagPr>
                    <w:r w:rsidRPr="00BC0286">
                      <w:rPr>
                        <w:rFonts w:ascii="Times New Roman" w:hAnsi="Times New Roman" w:cs="Times New Roman"/>
                      </w:rPr>
                      <w:t>2500 мм</w:t>
                    </w:r>
                  </w:smartTag>
                  <w:r w:rsidRPr="00BC0286">
                    <w:rPr>
                      <w:rFonts w:ascii="Times New Roman" w:hAnsi="Times New Roman" w:cs="Times New Roman"/>
                    </w:rPr>
                    <w:t xml:space="preserve">, шириной </w:t>
                  </w:r>
                  <w:smartTag w:uri="urn:schemas-microsoft-com:office:smarttags" w:element="metricconverter">
                    <w:smartTagPr>
                      <w:attr w:name="ProductID" w:val="1200 мм"/>
                    </w:smartTagPr>
                    <w:r w:rsidRPr="00BC0286">
                      <w:rPr>
                        <w:rFonts w:ascii="Times New Roman" w:hAnsi="Times New Roman" w:cs="Times New Roman"/>
                      </w:rPr>
                      <w:t>1200 мм</w:t>
                    </w:r>
                  </w:smartTag>
                  <w:r w:rsidRPr="00BC0286">
                    <w:rPr>
                      <w:rFonts w:ascii="Times New Roman" w:hAnsi="Times New Roman" w:cs="Times New Roman"/>
                    </w:rPr>
                    <w:t xml:space="preserve"> и толщиной</w:t>
                  </w:r>
                  <w:smartTag w:uri="urn:schemas-microsoft-com:office:smarttags" w:element="metricconverter">
                    <w:smartTagPr>
                      <w:attr w:name="ProductID" w:val="12,5 мм"/>
                    </w:smartTagPr>
                    <w:r w:rsidRPr="00BC0286">
                      <w:rPr>
                        <w:rFonts w:ascii="Times New Roman" w:hAnsi="Times New Roman" w:cs="Times New Roman"/>
                      </w:rPr>
                      <w:t>12,5 мм.</w:t>
                    </w:r>
                  </w:smartTag>
                  <w:r w:rsidRPr="00BC0286">
                    <w:rPr>
                      <w:rFonts w:ascii="Times New Roman" w:hAnsi="Times New Roman" w:cs="Times New Roman"/>
                    </w:rPr>
                    <w:t xml:space="preserve"> Масса </w:t>
                  </w:r>
                  <w:smartTag w:uri="urn:schemas-microsoft-com:office:smarttags" w:element="metricconverter">
                    <w:smartTagPr>
                      <w:attr w:name="ProductID" w:val="1 м²"/>
                    </w:smartTagPr>
                    <w:r w:rsidRPr="00BC0286">
                      <w:rPr>
                        <w:rFonts w:ascii="Times New Roman" w:hAnsi="Times New Roman" w:cs="Times New Roman"/>
                      </w:rPr>
                      <w:t>1 м²</w:t>
                    </w:r>
                  </w:smartTag>
                  <w:r w:rsidRPr="00BC0286">
                    <w:rPr>
                      <w:rFonts w:ascii="Times New Roman" w:hAnsi="Times New Roman" w:cs="Times New Roman"/>
                    </w:rPr>
                    <w:t xml:space="preserve">, кг: не более 12,5 (ГКЛ с толщиной листа </w:t>
                  </w:r>
                  <w:smartTag w:uri="urn:schemas-microsoft-com:office:smarttags" w:element="metricconverter">
                    <w:smartTagPr>
                      <w:attr w:name="ProductID" w:val="12,5 мм"/>
                    </w:smartTagPr>
                    <w:r w:rsidRPr="00BC0286">
                      <w:rPr>
                        <w:rFonts w:ascii="Times New Roman" w:hAnsi="Times New Roman" w:cs="Times New Roman"/>
                      </w:rPr>
                      <w:t>12,5 мм</w:t>
                    </w:r>
                  </w:smartTag>
                  <w:r w:rsidRPr="00BC0286">
                    <w:rPr>
                      <w:rFonts w:ascii="Times New Roman" w:hAnsi="Times New Roman" w:cs="Times New Roman"/>
                    </w:rPr>
                    <w:t>); Плотность: 850 кг/см³; Звукоизоляция одного листа (без утеплителя): 25 дБ; Пожарно-</w:t>
                  </w:r>
                  <w:r w:rsidRPr="00BC0286">
                    <w:rPr>
                      <w:rFonts w:ascii="Times New Roman" w:hAnsi="Times New Roman" w:cs="Times New Roman"/>
                    </w:rPr>
                    <w:lastRenderedPageBreak/>
                    <w:t>техническая характеристика: материал изменяет цвет, обугливается и воспламеняется картон. Время воспламенения 348с.</w:t>
                  </w:r>
                </w:p>
              </w:tc>
              <w:tc>
                <w:tcPr>
                  <w:tcW w:w="2204" w:type="dxa"/>
                </w:tcPr>
                <w:p w:rsidR="00BC0286" w:rsidRPr="00BC0286" w:rsidRDefault="00BC0286" w:rsidP="00BC0286">
                  <w:pPr>
                    <w:keepNext/>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lastRenderedPageBreak/>
                    <w:t>10.</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Вата минеральная «ISOVER»</w:t>
                  </w:r>
                  <w:r w:rsidR="00ED5EEE">
                    <w:rPr>
                      <w:rFonts w:ascii="Times New Roman" w:hAnsi="Times New Roman" w:cs="Times New Roman"/>
                      <w:color w:val="000000"/>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color w:val="000000"/>
                    </w:rPr>
                    <w:t>.</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«ISOVER»</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 xml:space="preserve">Толщина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 xml:space="preserve">. Вид материал Рулон. Коэффициент теплопроводности, λ10, Вт/(м*К), не более  0,041. Горючесть, группа  НГ – не </w:t>
                  </w:r>
                  <w:proofErr w:type="gramStart"/>
                  <w:r w:rsidRPr="00BC0286">
                    <w:rPr>
                      <w:rFonts w:ascii="Times New Roman" w:hAnsi="Times New Roman" w:cs="Times New Roman"/>
                    </w:rPr>
                    <w:t>горючий</w:t>
                  </w:r>
                  <w:proofErr w:type="gramEnd"/>
                  <w:r w:rsidRPr="00BC0286">
                    <w:rPr>
                      <w:rFonts w:ascii="Times New Roman" w:hAnsi="Times New Roman" w:cs="Times New Roman"/>
                    </w:rPr>
                    <w:t xml:space="preserve">. Толщина,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50. Ширина,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1220. Длина,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6150. Количество в упаковке, шт.-   2                                            Площадь в упаковке, м</w:t>
                  </w:r>
                  <w:proofErr w:type="gramStart"/>
                  <w:r w:rsidRPr="00BC0286">
                    <w:rPr>
                      <w:rFonts w:ascii="Times New Roman" w:hAnsi="Times New Roman" w:cs="Times New Roman"/>
                    </w:rPr>
                    <w:t>2</w:t>
                  </w:r>
                  <w:proofErr w:type="gramEnd"/>
                  <w:r w:rsidRPr="00BC0286">
                    <w:rPr>
                      <w:rFonts w:ascii="Times New Roman" w:hAnsi="Times New Roman" w:cs="Times New Roman"/>
                    </w:rPr>
                    <w:t xml:space="preserve"> -1. Объем в упаковке, м3  0,75.</w:t>
                  </w:r>
                </w:p>
              </w:tc>
              <w:tc>
                <w:tcPr>
                  <w:tcW w:w="2204" w:type="dxa"/>
                </w:tcPr>
                <w:p w:rsidR="00BC0286" w:rsidRPr="00BC0286" w:rsidRDefault="00BC0286" w:rsidP="00BC0286">
                  <w:pPr>
                    <w:keepNext/>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Дверной блок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из массива дерева)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Размер:2,1*0,9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Дверной блок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из массива дерева) двустворчатый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Размер: 2,1*1,4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Замок врезной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Тип механизма: секрет под </w:t>
                  </w:r>
                  <w:proofErr w:type="spellStart"/>
                  <w:r w:rsidRPr="00BC0286">
                    <w:rPr>
                      <w:rFonts w:ascii="Times New Roman" w:hAnsi="Times New Roman" w:cs="Times New Roman"/>
                    </w:rPr>
                    <w:t>евроцилиндр</w:t>
                  </w:r>
                  <w:proofErr w:type="spellEnd"/>
                  <w:r w:rsidRPr="00BC0286">
                    <w:rPr>
                      <w:rFonts w:ascii="Times New Roman" w:hAnsi="Times New Roman" w:cs="Times New Roman"/>
                    </w:rPr>
                    <w:t xml:space="preserve"> (в комплект не входит). Вылет ригеля: </w:t>
                  </w:r>
                  <w:smartTag w:uri="urn:schemas-microsoft-com:office:smarttags" w:element="metricconverter">
                    <w:smartTagPr>
                      <w:attr w:name="ProductID" w:val="21 мм"/>
                    </w:smartTagPr>
                    <w:r w:rsidRPr="00BC0286">
                      <w:rPr>
                        <w:rFonts w:ascii="Times New Roman" w:hAnsi="Times New Roman" w:cs="Times New Roman"/>
                      </w:rPr>
                      <w:t>21 мм.</w:t>
                    </w:r>
                  </w:smartTag>
                  <w:r w:rsidRPr="00BC0286">
                    <w:rPr>
                      <w:rFonts w:ascii="Times New Roman" w:hAnsi="Times New Roman" w:cs="Times New Roman"/>
                    </w:rPr>
                    <w:t xml:space="preserve"> Покрытие торцевой планки: гальваника.                                        Цвет торцевой планки</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Латунь. Материал корпуса: Сталь. Покрытие корпуса: Эмаль. Цвет корпуса: Серый.</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Накладка на цилиндр</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Накладка на ключевое отверстие  под цилиндровый механизм</w:t>
                  </w:r>
                  <w:proofErr w:type="gramStart"/>
                  <w:r w:rsidRPr="00BC0286">
                    <w:rPr>
                      <w:rFonts w:ascii="Times New Roman" w:hAnsi="Times New Roman" w:cs="Times New Roman"/>
                    </w:rPr>
                    <w:t>.</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о</w:t>
                  </w:r>
                  <w:proofErr w:type="gramEnd"/>
                  <w:r w:rsidRPr="00BC0286">
                    <w:rPr>
                      <w:rFonts w:ascii="Times New Roman" w:hAnsi="Times New Roman" w:cs="Times New Roman"/>
                    </w:rPr>
                    <w:t>тличающейся особенностью креплений и монтажа, поэтому не подходят для дверей обычного типа. Фурнитура «</w:t>
                  </w:r>
                  <w:proofErr w:type="spellStart"/>
                  <w:r w:rsidRPr="00BC0286">
                    <w:rPr>
                      <w:rFonts w:ascii="Times New Roman" w:hAnsi="Times New Roman" w:cs="Times New Roman"/>
                    </w:rPr>
                    <w:t>Arsenal</w:t>
                  </w:r>
                  <w:proofErr w:type="spellEnd"/>
                  <w:r w:rsidRPr="00BC0286">
                    <w:rPr>
                      <w:rFonts w:ascii="Times New Roman" w:hAnsi="Times New Roman" w:cs="Times New Roman"/>
                    </w:rPr>
                    <w:t xml:space="preserve">» Цвет покрытия – «хром блестящий». Габариты: диаметр накладки –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Ручка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 xml:space="preserve">Цвет покрытия – хром блестящий. Габариты: диаметр розетки –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Шарнир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 xml:space="preserve">Петля универсальная </w:t>
                  </w:r>
                  <w:proofErr w:type="spellStart"/>
                  <w:r w:rsidRPr="00BC0286">
                    <w:rPr>
                      <w:rFonts w:ascii="Times New Roman" w:hAnsi="Times New Roman" w:cs="Times New Roman"/>
                    </w:rPr>
                    <w:t>Armadillo</w:t>
                  </w:r>
                  <w:proofErr w:type="spellEnd"/>
                  <w:r w:rsidRPr="00BC0286">
                    <w:rPr>
                      <w:rFonts w:ascii="Times New Roman" w:hAnsi="Times New Roman" w:cs="Times New Roman"/>
                    </w:rPr>
                    <w:t xml:space="preserve"> 500-С4 PN 100х70х3мм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17.</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Двери ПВХ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Двери из ПВХ из холодного алюминиевого профиля КП-45, заполнение:  сэндви</w:t>
                  </w:r>
                  <w:proofErr w:type="gramStart"/>
                  <w:r w:rsidRPr="00BC0286">
                    <w:rPr>
                      <w:rFonts w:ascii="Times New Roman" w:hAnsi="Times New Roman" w:cs="Times New Roman"/>
                    </w:rPr>
                    <w:t>ч-</w:t>
                  </w:r>
                  <w:proofErr w:type="gramEnd"/>
                  <w:r w:rsidRPr="00BC0286">
                    <w:rPr>
                      <w:rFonts w:ascii="Times New Roman" w:hAnsi="Times New Roman" w:cs="Times New Roman"/>
                    </w:rPr>
                    <w:t xml:space="preserve"> панель глухая,</w:t>
                  </w:r>
                  <w:r w:rsidR="00ED5EEE">
                    <w:rPr>
                      <w:rFonts w:ascii="Times New Roman" w:hAnsi="Times New Roman" w:cs="Times New Roman"/>
                    </w:rPr>
                    <w:t xml:space="preserve"> </w:t>
                  </w:r>
                  <w:r w:rsidRPr="00BC0286">
                    <w:rPr>
                      <w:rFonts w:ascii="Times New Roman" w:hAnsi="Times New Roman" w:cs="Times New Roman"/>
                    </w:rPr>
                    <w:t xml:space="preserve">в комплекте с ручкой , замком.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18.</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Оконный блок  ПВХ</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Оконный блок </w:t>
                  </w:r>
                  <w:proofErr w:type="spellStart"/>
                  <w:r w:rsidRPr="00BC0286">
                    <w:rPr>
                      <w:rFonts w:ascii="Times New Roman" w:hAnsi="Times New Roman" w:cs="Times New Roman"/>
                    </w:rPr>
                    <w:t>ПВХ</w:t>
                  </w:r>
                  <w:proofErr w:type="gramStart"/>
                  <w:r w:rsidRPr="00BC0286">
                    <w:rPr>
                      <w:rFonts w:ascii="Times New Roman" w:hAnsi="Times New Roman" w:cs="Times New Roman"/>
                    </w:rPr>
                    <w:t>.Р</w:t>
                  </w:r>
                  <w:proofErr w:type="gramEnd"/>
                  <w:r w:rsidRPr="00BC0286">
                    <w:rPr>
                      <w:rFonts w:ascii="Times New Roman" w:hAnsi="Times New Roman" w:cs="Times New Roman"/>
                    </w:rPr>
                    <w:t>азмеры</w:t>
                  </w:r>
                  <w:proofErr w:type="spellEnd"/>
                  <w:r w:rsidRPr="00BC0286">
                    <w:rPr>
                      <w:rFonts w:ascii="Times New Roman" w:hAnsi="Times New Roman" w:cs="Times New Roman"/>
                    </w:rPr>
                    <w:t xml:space="preserve">:  высота 1400мм, ширина 1200мм, из 5-ти камерного профиля, с одной поворотно- откидной створкой,  со стеклопакетом толщиной </w:t>
                  </w:r>
                  <w:smartTag w:uri="urn:schemas-microsoft-com:office:smarttags" w:element="metricconverter">
                    <w:smartTagPr>
                      <w:attr w:name="ProductID" w:val="40 мм"/>
                    </w:smartTagPr>
                    <w:r w:rsidRPr="00BC0286">
                      <w:rPr>
                        <w:rFonts w:ascii="Times New Roman" w:hAnsi="Times New Roman" w:cs="Times New Roman"/>
                      </w:rPr>
                      <w:t>40 мм</w:t>
                    </w:r>
                  </w:smartTag>
                  <w:r w:rsidRPr="00BC0286">
                    <w:rPr>
                      <w:rFonts w:ascii="Times New Roman" w:hAnsi="Times New Roman" w:cs="Times New Roman"/>
                    </w:rPr>
                    <w:t xml:space="preserve">; заполнения зазоров оконных проемов- </w:t>
                  </w:r>
                  <w:r w:rsidRPr="00BC0286">
                    <w:rPr>
                      <w:rFonts w:ascii="Times New Roman" w:hAnsi="Times New Roman" w:cs="Times New Roman"/>
                    </w:rPr>
                    <w:lastRenderedPageBreak/>
                    <w:t xml:space="preserve">паронепроницаемыми, </w:t>
                  </w:r>
                  <w:proofErr w:type="spellStart"/>
                  <w:r w:rsidRPr="00BC0286">
                    <w:rPr>
                      <w:rFonts w:ascii="Times New Roman" w:hAnsi="Times New Roman" w:cs="Times New Roman"/>
                    </w:rPr>
                    <w:t>саморасширяющимися</w:t>
                  </w:r>
                  <w:proofErr w:type="spellEnd"/>
                  <w:r w:rsidRPr="00BC0286">
                    <w:rPr>
                      <w:rFonts w:ascii="Times New Roman" w:hAnsi="Times New Roman" w:cs="Times New Roman"/>
                    </w:rPr>
                    <w:t xml:space="preserve"> лентами. Цвет белый.   </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lastRenderedPageBreak/>
                    <w:t xml:space="preserve">Заполнения зазоров оконных проемов в соответствии с ГОСТ </w:t>
                  </w:r>
                  <w:proofErr w:type="gramStart"/>
                  <w:r w:rsidRPr="00BC0286">
                    <w:rPr>
                      <w:rFonts w:ascii="Times New Roman" w:hAnsi="Times New Roman" w:cs="Times New Roman"/>
                    </w:rPr>
                    <w:t>Р</w:t>
                  </w:r>
                  <w:proofErr w:type="gramEnd"/>
                  <w:r w:rsidRPr="00BC0286">
                    <w:rPr>
                      <w:rFonts w:ascii="Times New Roman" w:hAnsi="Times New Roman" w:cs="Times New Roman"/>
                    </w:rPr>
                    <w:t xml:space="preserve"> 52749-2007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lastRenderedPageBreak/>
                    <w:t>19.</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Шпаклёвка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Ветонит</w:t>
                  </w:r>
                  <w:proofErr w:type="spellEnd"/>
                  <w:r w:rsidRPr="00BC0286">
                    <w:rPr>
                      <w:rFonts w:ascii="Times New Roman" w:hAnsi="Times New Roman" w:cs="Times New Roman"/>
                    </w:rPr>
                    <w:t>" LR+</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00ED5EEE">
                    <w:rPr>
                      <w:rFonts w:ascii="Times New Roman" w:hAnsi="Times New Roman" w:cs="Times New Roman"/>
                    </w:rPr>
                    <w:t xml:space="preserve">. </w:t>
                  </w:r>
                  <w:r w:rsidRPr="00BC0286">
                    <w:rPr>
                      <w:rFonts w:ascii="Times New Roman" w:hAnsi="Times New Roman" w:cs="Times New Roman"/>
                    </w:rPr>
                    <w:t xml:space="preserve">Шпаклевка на </w:t>
                  </w:r>
                  <w:proofErr w:type="gramStart"/>
                  <w:r w:rsidRPr="00BC0286">
                    <w:rPr>
                      <w:rFonts w:ascii="Times New Roman" w:hAnsi="Times New Roman" w:cs="Times New Roman"/>
                    </w:rPr>
                    <w:t>полимерном</w:t>
                  </w:r>
                  <w:proofErr w:type="gramEnd"/>
                  <w:r w:rsidRPr="00BC0286">
                    <w:rPr>
                      <w:rFonts w:ascii="Times New Roman" w:hAnsi="Times New Roman" w:cs="Times New Roman"/>
                    </w:rPr>
                    <w:t xml:space="preserve"> связующем для отделки стен и  потолков в сухих помещениях, Связующее: полимерный клей. Заполнитель: известняк. Максимальная фракция, </w:t>
                  </w:r>
                  <w:proofErr w:type="gramStart"/>
                  <w:r w:rsidRPr="00BC0286">
                    <w:rPr>
                      <w:rFonts w:ascii="Times New Roman" w:hAnsi="Times New Roman" w:cs="Times New Roman"/>
                    </w:rPr>
                    <w:t>мм</w:t>
                  </w:r>
                  <w:proofErr w:type="gramEnd"/>
                  <w:r w:rsidRPr="00BC0286">
                    <w:rPr>
                      <w:rFonts w:ascii="Times New Roman" w:hAnsi="Times New Roman" w:cs="Times New Roman"/>
                    </w:rPr>
                    <w:t>.0,3</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20.</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Утеплитель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«ISOVER Классик Плюс»</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00ED5EEE">
                    <w:rPr>
                      <w:rFonts w:ascii="Times New Roman" w:hAnsi="Times New Roman" w:cs="Times New Roman"/>
                      <w:color w:val="000000"/>
                    </w:rPr>
                    <w:t>.</w:t>
                  </w:r>
                  <w:r w:rsidRPr="00BC0286">
                    <w:rPr>
                      <w:rFonts w:ascii="Times New Roman" w:hAnsi="Times New Roman" w:cs="Times New Roman"/>
                    </w:rPr>
                    <w:t xml:space="preserve"> Толщина=100 мм. Вид материала плита.  Группа горючести: НГ.</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Пленка оберточная гидроизоляционная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Толщиной </w:t>
                  </w:r>
                  <w:smartTag w:uri="urn:schemas-microsoft-com:office:smarttags" w:element="metricconverter">
                    <w:smartTagPr>
                      <w:attr w:name="ProductID" w:val="0,55 мм"/>
                    </w:smartTagPr>
                    <w:r w:rsidRPr="00BC0286">
                      <w:rPr>
                        <w:rFonts w:ascii="Times New Roman" w:hAnsi="Times New Roman" w:cs="Times New Roman"/>
                      </w:rPr>
                      <w:t>0,55 мм</w:t>
                    </w:r>
                  </w:smartTag>
                  <w:r w:rsidRPr="00BC0286">
                    <w:rPr>
                      <w:rFonts w:ascii="Times New Roman" w:hAnsi="Times New Roman" w:cs="Times New Roman"/>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Эмаль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ПФ-115</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00ED5EEE">
                    <w:rPr>
                      <w:rFonts w:ascii="Times New Roman" w:hAnsi="Times New Roman" w:cs="Times New Roman"/>
                    </w:rPr>
                    <w:t xml:space="preserve"> </w:t>
                  </w:r>
                  <w:r w:rsidRPr="00BC0286">
                    <w:rPr>
                      <w:rFonts w:ascii="Times New Roman" w:hAnsi="Times New Roman" w:cs="Times New Roman"/>
                    </w:rPr>
                    <w:t xml:space="preserve">Блеск пленки, %, не менее 50. Массовая доля нелетучих веществ, %  49-70.Время высыхания до степени 3 </w:t>
                  </w:r>
                  <w:proofErr w:type="gramStart"/>
                  <w:r w:rsidRPr="00BC0286">
                    <w:rPr>
                      <w:rFonts w:ascii="Times New Roman" w:hAnsi="Times New Roman" w:cs="Times New Roman"/>
                    </w:rPr>
                    <w:t>при</w:t>
                  </w:r>
                  <w:proofErr w:type="gramEnd"/>
                  <w:r w:rsidRPr="00BC0286">
                    <w:rPr>
                      <w:rFonts w:ascii="Times New Roman" w:hAnsi="Times New Roman" w:cs="Times New Roman"/>
                    </w:rPr>
                    <w:t xml:space="preserve"> темп. 20оС, ч, не более 24.Адгезия пленки, баллы, не более 1.</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Кабель-канал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"ЭЛЕКОР»</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Материал: ПВХ (поливинилхлорид), не распространяющий горение</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Размеры: Размеры: - длинна: </w:t>
                  </w:r>
                  <w:smartTag w:uri="urn:schemas-microsoft-com:office:smarttags" w:element="metricconverter">
                    <w:smartTagPr>
                      <w:attr w:name="ProductID" w:val="2000 мм"/>
                    </w:smartTagPr>
                    <w:r w:rsidRPr="00BC0286">
                      <w:rPr>
                        <w:rFonts w:ascii="Times New Roman" w:hAnsi="Times New Roman" w:cs="Times New Roman"/>
                      </w:rPr>
                      <w:t>2000 мм</w:t>
                    </w:r>
                  </w:smartTag>
                  <w:proofErr w:type="gramStart"/>
                  <w:r w:rsidRPr="00BC0286">
                    <w:rPr>
                      <w:rFonts w:ascii="Times New Roman" w:hAnsi="Times New Roman" w:cs="Times New Roman"/>
                    </w:rPr>
                    <w:t>.</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ш</w:t>
                  </w:r>
                  <w:proofErr w:type="gramEnd"/>
                  <w:r w:rsidRPr="00BC0286">
                    <w:rPr>
                      <w:rFonts w:ascii="Times New Roman" w:hAnsi="Times New Roman" w:cs="Times New Roman"/>
                    </w:rPr>
                    <w:t xml:space="preserve">ирина: </w:t>
                  </w:r>
                  <w:smartTag w:uri="urn:schemas-microsoft-com:office:smarttags" w:element="metricconverter">
                    <w:smartTagPr>
                      <w:attr w:name="ProductID" w:val="25 мм"/>
                    </w:smartTagPr>
                    <w:r w:rsidRPr="00BC0286">
                      <w:rPr>
                        <w:rFonts w:ascii="Times New Roman" w:hAnsi="Times New Roman" w:cs="Times New Roman"/>
                      </w:rPr>
                      <w:t>25 мм</w:t>
                    </w:r>
                  </w:smartTag>
                  <w:r w:rsidRPr="00BC0286">
                    <w:rPr>
                      <w:rFonts w:ascii="Times New Roman" w:hAnsi="Times New Roman" w:cs="Times New Roman"/>
                    </w:rPr>
                    <w:t xml:space="preserve">. - высота: </w:t>
                  </w:r>
                  <w:smartTag w:uri="urn:schemas-microsoft-com:office:smarttags" w:element="metricconverter">
                    <w:smartTagPr>
                      <w:attr w:name="ProductID" w:val="16 мм"/>
                    </w:smartTagPr>
                    <w:r w:rsidRPr="00BC0286">
                      <w:rPr>
                        <w:rFonts w:ascii="Times New Roman" w:hAnsi="Times New Roman" w:cs="Times New Roman"/>
                      </w:rPr>
                      <w:t>16 мм</w:t>
                    </w:r>
                  </w:smartTag>
                  <w:r w:rsidRPr="00BC0286">
                    <w:rPr>
                      <w:rFonts w:ascii="Times New Roman" w:hAnsi="Times New Roman" w:cs="Times New Roman"/>
                    </w:rPr>
                    <w:t>.  цвет: белый.  температура монтажа: от -15 до +60 С.</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 ПВ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1х4мм2.  желто-зеленый.</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 ВВГ </w:t>
                  </w:r>
                  <w:proofErr w:type="spellStart"/>
                  <w:r w:rsidRPr="00BC0286">
                    <w:rPr>
                      <w:rFonts w:ascii="Times New Roman" w:hAnsi="Times New Roman" w:cs="Times New Roman"/>
                      <w:color w:val="000000"/>
                    </w:rPr>
                    <w:t>нг</w:t>
                  </w:r>
                  <w:proofErr w:type="spellEnd"/>
                  <w:r w:rsidRPr="00BC0286">
                    <w:rPr>
                      <w:rFonts w:ascii="Times New Roman" w:hAnsi="Times New Roman" w:cs="Times New Roman"/>
                      <w:color w:val="000000"/>
                    </w:rPr>
                    <w:t xml:space="preserve">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3х2,5мм2.  </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ГОСТ 15150-69</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 ПВС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4х2,5мм2.  </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28.</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Светильник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«ARTIC»</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xml:space="preserve"> 2х36 IP65 </w:t>
                  </w:r>
                  <w:proofErr w:type="gramStart"/>
                  <w:r w:rsidRPr="00BC0286">
                    <w:rPr>
                      <w:rFonts w:ascii="Times New Roman" w:hAnsi="Times New Roman" w:cs="Times New Roman"/>
                    </w:rPr>
                    <w:t>с</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Ширина</w:t>
                  </w:r>
                  <w:proofErr w:type="gramEnd"/>
                  <w:r w:rsidRPr="00BC0286">
                    <w:rPr>
                      <w:rFonts w:ascii="Times New Roman" w:hAnsi="Times New Roman" w:cs="Times New Roman"/>
                    </w:rPr>
                    <w:t xml:space="preserve"> светильника: 86. Длина светильника: 1276. Тип ПРА: </w:t>
                  </w:r>
                  <w:proofErr w:type="spellStart"/>
                  <w:r w:rsidRPr="00BC0286">
                    <w:rPr>
                      <w:rFonts w:ascii="Times New Roman" w:hAnsi="Times New Roman" w:cs="Times New Roman"/>
                    </w:rPr>
                    <w:t>ЭмПРА</w:t>
                  </w:r>
                  <w:proofErr w:type="spellEnd"/>
                  <w:r w:rsidRPr="00BC0286">
                    <w:rPr>
                      <w:rFonts w:ascii="Times New Roman" w:hAnsi="Times New Roman" w:cs="Times New Roman"/>
                    </w:rPr>
                    <w:t xml:space="preserve">. Мощность: 36. Мощность и кол-во ламп: 2х36. Способ установки: Накладной или </w:t>
                  </w:r>
                  <w:proofErr w:type="spellStart"/>
                  <w:r w:rsidRPr="00BC0286">
                    <w:rPr>
                      <w:rFonts w:ascii="Times New Roman" w:hAnsi="Times New Roman" w:cs="Times New Roman"/>
                    </w:rPr>
                    <w:t>встраеваемый</w:t>
                  </w:r>
                  <w:proofErr w:type="spellEnd"/>
                  <w:r w:rsidRPr="00BC0286">
                    <w:rPr>
                      <w:rFonts w:ascii="Times New Roman" w:hAnsi="Times New Roman" w:cs="Times New Roman"/>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29.</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Лампа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w:t>
                  </w:r>
                  <w:r w:rsidRPr="00BC0286">
                    <w:rPr>
                      <w:rFonts w:ascii="Times New Roman" w:hAnsi="Times New Roman" w:cs="Times New Roman"/>
                      <w:lang w:val="en-US"/>
                    </w:rPr>
                    <w:t>PHILIPS</w:t>
                  </w:r>
                  <w:r w:rsidRPr="00BC0286">
                    <w:rPr>
                      <w:rFonts w:ascii="Times New Roman" w:hAnsi="Times New Roman" w:cs="Times New Roman"/>
                    </w:rPr>
                    <w:t>»</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w:t>
                  </w:r>
                  <w:r w:rsidRPr="00BC0286">
                    <w:rPr>
                      <w:rFonts w:ascii="Times New Roman" w:hAnsi="Times New Roman" w:cs="Times New Roman"/>
                      <w:lang w:val="en-US"/>
                    </w:rPr>
                    <w:t>TL</w:t>
                  </w:r>
                  <w:r w:rsidRPr="00BC0286">
                    <w:rPr>
                      <w:rFonts w:ascii="Times New Roman" w:hAnsi="Times New Roman" w:cs="Times New Roman"/>
                    </w:rPr>
                    <w:t>-</w:t>
                  </w:r>
                  <w:r w:rsidRPr="00BC0286">
                    <w:rPr>
                      <w:rFonts w:ascii="Times New Roman" w:hAnsi="Times New Roman" w:cs="Times New Roman"/>
                      <w:lang w:val="en-US"/>
                    </w:rPr>
                    <w:t>D</w:t>
                  </w:r>
                  <w:r w:rsidRPr="00BC0286">
                    <w:rPr>
                      <w:rFonts w:ascii="Times New Roman" w:hAnsi="Times New Roman" w:cs="Times New Roman"/>
                    </w:rPr>
                    <w:t xml:space="preserve"> 36</w:t>
                  </w:r>
                  <w:r w:rsidRPr="00BC0286">
                    <w:rPr>
                      <w:rFonts w:ascii="Times New Roman" w:hAnsi="Times New Roman" w:cs="Times New Roman"/>
                      <w:lang w:val="en-US"/>
                    </w:rPr>
                    <w:t>W</w:t>
                  </w:r>
                  <w:r w:rsidRPr="00BC0286">
                    <w:rPr>
                      <w:rFonts w:ascii="Times New Roman" w:hAnsi="Times New Roman" w:cs="Times New Roman"/>
                    </w:rPr>
                    <w:t xml:space="preserve"> 44. Мощность лампы: 36 Вт. Рабочее напряжение: 103 В. Рабочий ток: 0,44 А. Тип цоколя: G13. Диаметр: </w:t>
                  </w:r>
                  <w:smartTag w:uri="urn:schemas-microsoft-com:office:smarttags" w:element="metricconverter">
                    <w:smartTagPr>
                      <w:attr w:name="ProductID" w:val="28 мм"/>
                    </w:smartTagPr>
                    <w:r w:rsidRPr="00BC0286">
                      <w:rPr>
                        <w:rFonts w:ascii="Times New Roman" w:hAnsi="Times New Roman" w:cs="Times New Roman"/>
                      </w:rPr>
                      <w:t>28 мм</w:t>
                    </w:r>
                  </w:smartTag>
                  <w:r w:rsidRPr="00BC0286">
                    <w:rPr>
                      <w:rFonts w:ascii="Times New Roman" w:hAnsi="Times New Roman" w:cs="Times New Roman"/>
                    </w:rPr>
                    <w:t xml:space="preserve">. Длина: </w:t>
                  </w:r>
                  <w:smartTag w:uri="urn:schemas-microsoft-com:office:smarttags" w:element="metricconverter">
                    <w:smartTagPr>
                      <w:attr w:name="ProductID" w:val="120 см"/>
                    </w:smartTagPr>
                    <w:r w:rsidRPr="00BC0286">
                      <w:rPr>
                        <w:rFonts w:ascii="Times New Roman" w:hAnsi="Times New Roman" w:cs="Times New Roman"/>
                      </w:rPr>
                      <w:t>120 см</w:t>
                    </w:r>
                  </w:smartTag>
                  <w:r w:rsidRPr="00BC0286">
                    <w:rPr>
                      <w:rFonts w:ascii="Times New Roman" w:hAnsi="Times New Roman" w:cs="Times New Roman"/>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30.</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Светильник ЛВО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 «</w:t>
                  </w:r>
                  <w:proofErr w:type="spellStart"/>
                  <w:r w:rsidRPr="00BC0286">
                    <w:rPr>
                      <w:rFonts w:ascii="Times New Roman" w:hAnsi="Times New Roman" w:cs="Times New Roman"/>
                    </w:rPr>
                    <w:t>Милано</w:t>
                  </w:r>
                  <w:proofErr w:type="spellEnd"/>
                  <w:r w:rsidRPr="00BC0286">
                    <w:rPr>
                      <w:rFonts w:ascii="Times New Roman" w:hAnsi="Times New Roman" w:cs="Times New Roman"/>
                    </w:rPr>
                    <w:t>» (экстра) с  ЭПРА 13-4х18-772/F</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Размеры, 600х625х194</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Розетка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IP54 «Гермес PLUS»</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Розетка с заземляющим контактом и крышкой для открытой установки белая.</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Вилка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32А 380В IР44 TDM     Характеристики: Количество контактов:  5. Номинальный </w:t>
                  </w:r>
                  <w:r w:rsidRPr="00BC0286">
                    <w:rPr>
                      <w:rFonts w:ascii="Times New Roman" w:hAnsi="Times New Roman" w:cs="Times New Roman"/>
                    </w:rPr>
                    <w:lastRenderedPageBreak/>
                    <w:t>ток, А:  32</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lastRenderedPageBreak/>
                    <w:t>33.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Розетка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Стационарная 32А 380В IP44 TDM</w:t>
                  </w:r>
                  <w:r w:rsidR="00ED5EEE">
                    <w:rPr>
                      <w:rFonts w:ascii="Times New Roman" w:hAnsi="Times New Roman" w:cs="Times New Roman"/>
                    </w:rPr>
                    <w:t xml:space="preserve"> </w:t>
                  </w:r>
                  <w:r w:rsidRPr="00BC0286">
                    <w:rPr>
                      <w:rFonts w:ascii="Times New Roman" w:hAnsi="Times New Roman" w:cs="Times New Roman"/>
                    </w:rPr>
                    <w:t xml:space="preserve">.   Номинальный ток, А-32, Номинальная частота сети, </w:t>
                  </w:r>
                  <w:proofErr w:type="gramStart"/>
                  <w:r w:rsidRPr="00BC0286">
                    <w:rPr>
                      <w:rFonts w:ascii="Times New Roman" w:hAnsi="Times New Roman" w:cs="Times New Roman"/>
                    </w:rPr>
                    <w:t>Гц</w:t>
                  </w:r>
                  <w:proofErr w:type="gramEnd"/>
                  <w:r w:rsidRPr="00BC0286">
                    <w:rPr>
                      <w:rFonts w:ascii="Times New Roman" w:hAnsi="Times New Roman" w:cs="Times New Roman"/>
                    </w:rPr>
                    <w:t>-. 50. IP54</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ГОСТ 14254-96</w:t>
                  </w:r>
                  <w:r w:rsidRPr="00BC0286">
                    <w:rPr>
                      <w:rFonts w:ascii="Times New Roman" w:hAnsi="Times New Roman" w:cs="Times New Roman"/>
                      <w:color w:val="FF0000"/>
                    </w:rPr>
                    <w:t xml:space="preserve"> </w:t>
                  </w:r>
                  <w:r w:rsidRPr="00BC0286">
                    <w:rPr>
                      <w:rFonts w:ascii="Times New Roman" w:hAnsi="Times New Roman" w:cs="Times New Roman"/>
                    </w:rPr>
                    <w:t xml:space="preserve">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Выключатель 2кл.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2-клавишный. Цвет белый; Номинальный ток 10А; Напряжение 250В, 50Гц; Сечение провода до 2.5 мм</w:t>
                  </w:r>
                  <w:proofErr w:type="gramStart"/>
                  <w:r w:rsidRPr="00BC0286">
                    <w:rPr>
                      <w:rFonts w:ascii="Times New Roman" w:hAnsi="Times New Roman" w:cs="Times New Roman"/>
                    </w:rPr>
                    <w:t>2</w:t>
                  </w:r>
                  <w:proofErr w:type="gramEnd"/>
                  <w:r w:rsidRPr="00BC0286">
                    <w:rPr>
                      <w:rFonts w:ascii="Times New Roman" w:hAnsi="Times New Roman" w:cs="Times New Roman"/>
                    </w:rPr>
                    <w:t>; Без подсветки; Количество клавишей 2. IP44.</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Выключатель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ВКИ-216 3Р 10А230/400в ИЭК. </w:t>
                  </w:r>
                </w:p>
              </w:tc>
              <w:tc>
                <w:tcPr>
                  <w:tcW w:w="2204"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Щит распределительный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ЩРн-П-4</w:t>
                  </w:r>
                  <w:r w:rsidR="00ED5EEE">
                    <w:rPr>
                      <w:rFonts w:ascii="Times New Roman" w:hAnsi="Times New Roman" w:cs="Times New Roman"/>
                    </w:rPr>
                    <w:t xml:space="preserve"> </w:t>
                  </w:r>
                  <w:r w:rsidR="00ED5EEE" w:rsidRPr="00ED5EEE">
                    <w:rPr>
                      <w:rFonts w:ascii="Times New Roman" w:hAnsi="Times New Roman" w:cs="Times New Roman"/>
                      <w:color w:val="000000"/>
                    </w:rPr>
                    <w:t>или эквивалент</w:t>
                  </w:r>
                  <w:r w:rsidRPr="00BC0286">
                    <w:rPr>
                      <w:rFonts w:ascii="Times New Roman" w:hAnsi="Times New Roman" w:cs="Times New Roman"/>
                    </w:rPr>
                    <w:t>. Цвет: Белый. Способ монтажа: Навесной. Материал изделия: Полистирол.</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Степень защиты: IP30. Количество модулей DIN:4. Высота,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140. Ширина,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98. Глубина, </w:t>
                  </w:r>
                  <w:proofErr w:type="gramStart"/>
                  <w:r w:rsidRPr="00BC0286">
                    <w:rPr>
                      <w:rFonts w:ascii="Times New Roman" w:hAnsi="Times New Roman" w:cs="Times New Roman"/>
                    </w:rPr>
                    <w:t>мм</w:t>
                  </w:r>
                  <w:proofErr w:type="gramEnd"/>
                  <w:r w:rsidRPr="00BC0286">
                    <w:rPr>
                      <w:rFonts w:ascii="Times New Roman" w:hAnsi="Times New Roman" w:cs="Times New Roman"/>
                    </w:rPr>
                    <w:t>: 83. Прозрачная дверь</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37.</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Бокс ЩРН-П               6 модулей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Способ монтажа: Навесной. Цвет корпуса: белый. Материал: АБС-пластик. Цвет дверцы: дымчатый, прозрачный. Номинальный ток устанавливаемой аппаратуры, А: до 125А. Количество модулей: от 4 до 45. Количество рядов: от 1 до 3. I Степень защиты: P40.</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rPr>
                <w:trHeight w:val="627"/>
              </w:trPr>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38.</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sidR="00ED5EEE">
                    <w:rPr>
                      <w:rFonts w:ascii="Times New Roman" w:hAnsi="Times New Roman" w:cs="Times New Roman"/>
                      <w:color w:val="000000"/>
                    </w:rPr>
                    <w:t xml:space="preserve"> </w:t>
                  </w:r>
                  <w:r w:rsidRPr="00BC0286">
                    <w:rPr>
                      <w:rFonts w:ascii="Times New Roman" w:hAnsi="Times New Roman" w:cs="Times New Roman"/>
                      <w:color w:val="000000"/>
                    </w:rPr>
                    <w:t xml:space="preserve">выключатель </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 xml:space="preserve">ВА 47-29 3P 40А 4. 5кА х-ка D TDM.   Количество полюсов 3. Количество модулей 3. Номинальный ток, А 40. Номинальное напряжение, 400В. Степень защиты IP20. Габариты, </w:t>
                  </w:r>
                  <w:proofErr w:type="gramStart"/>
                  <w:r w:rsidRPr="00BC0286">
                    <w:rPr>
                      <w:rFonts w:ascii="Times New Roman" w:hAnsi="Times New Roman" w:cs="Times New Roman"/>
                    </w:rPr>
                    <w:t>мм</w:t>
                  </w:r>
                  <w:proofErr w:type="gramEnd"/>
                  <w:r w:rsidRPr="00BC0286">
                    <w:rPr>
                      <w:rFonts w:ascii="Times New Roman" w:hAnsi="Times New Roman" w:cs="Times New Roman"/>
                    </w:rPr>
                    <w:t>. (Д×В×Г)52×80×75.</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39.</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sidR="00ED5EEE">
                    <w:rPr>
                      <w:rFonts w:ascii="Times New Roman" w:hAnsi="Times New Roman" w:cs="Times New Roman"/>
                      <w:color w:val="000000"/>
                    </w:rPr>
                    <w:t xml:space="preserve"> </w:t>
                  </w:r>
                  <w:r w:rsidRPr="00BC0286">
                    <w:rPr>
                      <w:rFonts w:ascii="Times New Roman" w:hAnsi="Times New Roman" w:cs="Times New Roman"/>
                      <w:color w:val="000000"/>
                    </w:rPr>
                    <w:t>выключатель</w:t>
                  </w:r>
                </w:p>
              </w:tc>
              <w:tc>
                <w:tcPr>
                  <w:tcW w:w="4430" w:type="dxa"/>
                </w:tcPr>
                <w:p w:rsidR="00BC0286" w:rsidRPr="00BC0286" w:rsidRDefault="00BC0286" w:rsidP="00BC0286">
                  <w:pPr>
                    <w:keepNext/>
                    <w:rPr>
                      <w:rFonts w:ascii="Times New Roman" w:hAnsi="Times New Roman" w:cs="Times New Roman"/>
                    </w:rPr>
                  </w:pPr>
                  <w:r w:rsidRPr="00BC0286">
                    <w:rPr>
                      <w:rFonts w:ascii="Times New Roman" w:hAnsi="Times New Roman" w:cs="Times New Roman"/>
                    </w:rPr>
                    <w:t>ВА 47-29 1P  25А 4.5кА х-ка D TDM.  Количество полюсов 1.</w:t>
                  </w:r>
                  <w:r w:rsidRPr="00BC0286">
                    <w:rPr>
                      <w:rFonts w:ascii="Times New Roman" w:hAnsi="Times New Roman" w:cs="Times New Roman"/>
                      <w:color w:val="000000"/>
                    </w:rPr>
                    <w:t xml:space="preserve"> Количество модулей 1. Номинальный ток, А 25. Номинальное напряжение, 230В. Степень защиты: IP20. Габариты,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(Д×В×Г)17×80×75.</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40.</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sidR="00ED5EEE">
                    <w:rPr>
                      <w:rFonts w:ascii="Times New Roman" w:hAnsi="Times New Roman" w:cs="Times New Roman"/>
                      <w:color w:val="000000"/>
                    </w:rPr>
                    <w:t xml:space="preserve"> </w:t>
                  </w:r>
                  <w:r w:rsidRPr="00BC0286">
                    <w:rPr>
                      <w:rFonts w:ascii="Times New Roman" w:hAnsi="Times New Roman" w:cs="Times New Roman"/>
                      <w:color w:val="000000"/>
                    </w:rPr>
                    <w:t>выключатель</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ВА 47-29 1P  16А 4.5кА х-ка D TDM.  Количество полюсов 1. Количество модулей 1. Номинальный ток, А 16. Номинальное напряжение, 230В. Степень защиты: IP20. Габариты,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(Д×В×Г)   18×80×75.</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Радиатор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"BILUX AL" 500. 10 секционный. Рабочее давление – 16 атм. Давление </w:t>
                  </w:r>
                  <w:proofErr w:type="spellStart"/>
                  <w:r w:rsidRPr="00BC0286">
                    <w:rPr>
                      <w:rFonts w:ascii="Times New Roman" w:hAnsi="Times New Roman" w:cs="Times New Roman"/>
                      <w:color w:val="000000"/>
                    </w:rPr>
                    <w:t>опрессовки</w:t>
                  </w:r>
                  <w:proofErr w:type="spellEnd"/>
                  <w:r w:rsidRPr="00BC0286">
                    <w:rPr>
                      <w:rFonts w:ascii="Times New Roman" w:hAnsi="Times New Roman" w:cs="Times New Roman"/>
                      <w:color w:val="000000"/>
                    </w:rPr>
                    <w:t xml:space="preserve"> – 24 атм. Давление разрушения – 48 атм.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Радиатор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"BILUX AL" 500</w:t>
                  </w:r>
                  <w:r w:rsidR="00863BC9">
                    <w:rPr>
                      <w:rFonts w:ascii="Times New Roman" w:hAnsi="Times New Roman" w:cs="Times New Roman"/>
                      <w:color w:val="000000"/>
                    </w:rPr>
                    <w:t xml:space="preserve">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15- секционный.</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 Рабочее давление – 16 атм. Давление </w:t>
                  </w:r>
                  <w:proofErr w:type="spellStart"/>
                  <w:r w:rsidRPr="00BC0286">
                    <w:rPr>
                      <w:rFonts w:ascii="Times New Roman" w:hAnsi="Times New Roman" w:cs="Times New Roman"/>
                      <w:color w:val="000000"/>
                    </w:rPr>
                    <w:t>опрессовки</w:t>
                  </w:r>
                  <w:proofErr w:type="spellEnd"/>
                  <w:r w:rsidRPr="00BC0286">
                    <w:rPr>
                      <w:rFonts w:ascii="Times New Roman" w:hAnsi="Times New Roman" w:cs="Times New Roman"/>
                      <w:color w:val="000000"/>
                    </w:rPr>
                    <w:t xml:space="preserve"> – 24 атм. </w:t>
                  </w:r>
                  <w:r w:rsidRPr="00BC0286">
                    <w:rPr>
                      <w:rFonts w:ascii="Times New Roman" w:hAnsi="Times New Roman" w:cs="Times New Roman"/>
                      <w:color w:val="000000"/>
                    </w:rPr>
                    <w:lastRenderedPageBreak/>
                    <w:t>Давление разрушения – 48 атм.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lastRenderedPageBreak/>
                    <w:t>43.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Труба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PN 10 25х2,3  Максимально допустимое давление 10 атм.;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Труба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РР.  Диаметр трубы: </w:t>
                  </w:r>
                  <w:smartTag w:uri="urn:schemas-microsoft-com:office:smarttags" w:element="metricconverter">
                    <w:smartTagPr>
                      <w:attr w:name="ProductID" w:val="50 мм"/>
                    </w:smartTagPr>
                    <w:r w:rsidRPr="00BC0286">
                      <w:rPr>
                        <w:rFonts w:ascii="Times New Roman" w:hAnsi="Times New Roman" w:cs="Times New Roman"/>
                        <w:color w:val="000000"/>
                      </w:rPr>
                      <w:t>50 мм</w:t>
                    </w:r>
                  </w:smartTag>
                  <w:r w:rsidRPr="00BC0286">
                    <w:rPr>
                      <w:rFonts w:ascii="Times New Roman" w:hAnsi="Times New Roman" w:cs="Times New Roman"/>
                      <w:color w:val="000000"/>
                    </w:rPr>
                    <w:t xml:space="preserve">. Толщина стенки: </w:t>
                  </w:r>
                  <w:smartTag w:uri="urn:schemas-microsoft-com:office:smarttags" w:element="metricconverter">
                    <w:smartTagPr>
                      <w:attr w:name="ProductID" w:val="1,8 мм"/>
                    </w:smartTagPr>
                    <w:r w:rsidRPr="00BC0286">
                      <w:rPr>
                        <w:rFonts w:ascii="Times New Roman" w:hAnsi="Times New Roman" w:cs="Times New Roman"/>
                        <w:color w:val="000000"/>
                      </w:rPr>
                      <w:t>1,8 мм</w:t>
                    </w:r>
                  </w:smartTag>
                  <w:r w:rsidRPr="00BC0286">
                    <w:rPr>
                      <w:rFonts w:ascii="Times New Roman" w:hAnsi="Times New Roman" w:cs="Times New Roman"/>
                      <w:color w:val="000000"/>
                    </w:rPr>
                    <w:t xml:space="preserve">. Длина:  </w:t>
                  </w:r>
                  <w:smartTag w:uri="urn:schemas-microsoft-com:office:smarttags" w:element="metricconverter">
                    <w:smartTagPr>
                      <w:attr w:name="ProductID" w:val="1000 мм"/>
                    </w:smartTagPr>
                    <w:r w:rsidRPr="00BC0286">
                      <w:rPr>
                        <w:rFonts w:ascii="Times New Roman" w:hAnsi="Times New Roman" w:cs="Times New Roman"/>
                        <w:color w:val="000000"/>
                      </w:rPr>
                      <w:t>1000 мм</w:t>
                    </w:r>
                  </w:smartTag>
                  <w:r w:rsidRPr="00BC0286">
                    <w:rPr>
                      <w:rFonts w:ascii="Times New Roman" w:hAnsi="Times New Roman" w:cs="Times New Roman"/>
                      <w:color w:val="000000"/>
                    </w:rPr>
                    <w:t>.</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Заглушка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РР  диам.50</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Тройник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Тройник полипропиленовый белый, для полипропиленового трубопровода. Диаметр: 50</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47.</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Пластик поливинилхлоридный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Листовой. Толщиной 3-4 мм.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48.</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Смеситель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w:t>
                  </w:r>
                  <w:proofErr w:type="spellStart"/>
                  <w:r w:rsidRPr="00BC0286">
                    <w:rPr>
                      <w:rFonts w:ascii="Times New Roman" w:hAnsi="Times New Roman" w:cs="Times New Roman"/>
                      <w:color w:val="000000"/>
                    </w:rPr>
                    <w:t>Konner</w:t>
                  </w:r>
                  <w:proofErr w:type="spellEnd"/>
                  <w:r w:rsidRPr="00BC0286">
                    <w:rPr>
                      <w:rFonts w:ascii="Times New Roman" w:hAnsi="Times New Roman" w:cs="Times New Roman"/>
                      <w:color w:val="000000"/>
                    </w:rPr>
                    <w:t xml:space="preserve"> </w:t>
                  </w:r>
                  <w:proofErr w:type="spellStart"/>
                  <w:r w:rsidRPr="00BC0286">
                    <w:rPr>
                      <w:rFonts w:ascii="Times New Roman" w:hAnsi="Times New Roman" w:cs="Times New Roman"/>
                      <w:color w:val="000000"/>
                    </w:rPr>
                    <w:t>Orta</w:t>
                  </w:r>
                  <w:proofErr w:type="spellEnd"/>
                  <w:r w:rsidRPr="00BC0286">
                    <w:rPr>
                      <w:rFonts w:ascii="Times New Roman" w:hAnsi="Times New Roman" w:cs="Times New Roman"/>
                      <w:color w:val="000000"/>
                    </w:rPr>
                    <w:t>»</w:t>
                  </w:r>
                  <w:r w:rsidR="00863BC9">
                    <w:rPr>
                      <w:rFonts w:ascii="Times New Roman" w:hAnsi="Times New Roman" w:cs="Times New Roman"/>
                      <w:color w:val="000000"/>
                    </w:rPr>
                    <w:t xml:space="preserve">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Тип смесителя: </w:t>
                  </w:r>
                  <w:proofErr w:type="spellStart"/>
                  <w:r w:rsidRPr="00BC0286">
                    <w:rPr>
                      <w:rFonts w:ascii="Times New Roman" w:hAnsi="Times New Roman" w:cs="Times New Roman"/>
                      <w:color w:val="000000"/>
                    </w:rPr>
                    <w:t>однозахватный</w:t>
                  </w:r>
                  <w:proofErr w:type="spellEnd"/>
                  <w:r w:rsidRPr="00BC0286">
                    <w:rPr>
                      <w:rFonts w:ascii="Times New Roman" w:hAnsi="Times New Roman" w:cs="Times New Roman"/>
                      <w:color w:val="000000"/>
                    </w:rPr>
                    <w:t>, пластиковый картридж. Материал корпуса:  латунь.</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color w:val="000000"/>
                    </w:rPr>
                  </w:pPr>
                  <w:r w:rsidRPr="00BC0286">
                    <w:rPr>
                      <w:rFonts w:ascii="Times New Roman" w:hAnsi="Times New Roman" w:cs="Times New Roman"/>
                      <w:color w:val="000000"/>
                    </w:rPr>
                    <w:t>49.</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Воздуховоды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Из листовой стали толщиной 0,7 мм, диаметром 315мм.</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w:t>
                  </w:r>
                </w:p>
              </w:tc>
            </w:tr>
            <w:tr w:rsidR="00BC0286" w:rsidRPr="00BC0286" w:rsidTr="00FF67F2">
              <w:tc>
                <w:tcPr>
                  <w:tcW w:w="645" w:type="dxa"/>
                  <w:vAlign w:val="center"/>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50.</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Шибер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Ду315. Материал: Оцинкованная сталь. Тип:  круглое сечение, шов: прокат, тройной замок. Диаметр:315.</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vAlign w:val="center"/>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51.</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Решетка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Пластиковая вентиляционная. Материал    -     пластик. Цвет    -    белый. Размер,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  300х600мм.</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52.</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Кабель-канал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Размер:15*10мм.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sidR="00863BC9">
                    <w:rPr>
                      <w:rFonts w:ascii="Times New Roman" w:hAnsi="Times New Roman" w:cs="Times New Roman"/>
                      <w:color w:val="000000"/>
                    </w:rPr>
                    <w:t xml:space="preserve">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 (поливинилхлорид). Степень защиты: IP40 .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53.</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Кабель-канал</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Размер:15x10мм.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sidR="00863BC9">
                    <w:rPr>
                      <w:rFonts w:ascii="Times New Roman" w:hAnsi="Times New Roman" w:cs="Times New Roman"/>
                      <w:color w:val="000000"/>
                    </w:rPr>
                    <w:t xml:space="preserve">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Угол T-образный.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 (поливинилхлорид). Степень защиты: IP40</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54.</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Кабель-канал заглушка</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Размеры:15 x 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sidR="00863BC9">
                    <w:rPr>
                      <w:rFonts w:ascii="Times New Roman" w:hAnsi="Times New Roman" w:cs="Times New Roman"/>
                      <w:color w:val="000000"/>
                    </w:rPr>
                    <w:t xml:space="preserve">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(поливинилхлорид) </w:t>
                  </w:r>
                  <w:proofErr w:type="spellStart"/>
                  <w:r w:rsidRPr="00BC0286">
                    <w:rPr>
                      <w:rFonts w:ascii="Times New Roman" w:hAnsi="Times New Roman" w:cs="Times New Roman"/>
                      <w:color w:val="000000"/>
                    </w:rPr>
                    <w:t>самозатухающий</w:t>
                  </w:r>
                  <w:proofErr w:type="spellEnd"/>
                  <w:r w:rsidRPr="00BC0286">
                    <w:rPr>
                      <w:rFonts w:ascii="Times New Roman" w:hAnsi="Times New Roman" w:cs="Times New Roman"/>
                      <w:color w:val="000000"/>
                    </w:rPr>
                    <w:t>. Степень защиты: IP40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55.</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Кабель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«UTP» 2х2х0,52. </w:t>
                  </w:r>
                </w:p>
              </w:tc>
              <w:tc>
                <w:tcPr>
                  <w:tcW w:w="2204" w:type="dxa"/>
                </w:tcPr>
                <w:p w:rsidR="00BC0286" w:rsidRPr="00BC0286" w:rsidRDefault="00BC0286" w:rsidP="00BC0286">
                  <w:pPr>
                    <w:keepNext/>
                    <w:jc w:val="center"/>
                    <w:rPr>
                      <w:rFonts w:ascii="Times New Roman" w:hAnsi="Times New Roman" w:cs="Times New Roman"/>
                    </w:rPr>
                  </w:pP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56.</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 Розетка компьютерная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«BRAVA» </w:t>
                  </w:r>
                  <w:r w:rsidR="00863BC9"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RJ45х2. Материал корпуса АБС-пластик. Цвет белый. Высота номинальная,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43. Ширина номинальная,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43. Степень защиты, IP IP20. Количество модуле</w:t>
                  </w:r>
                  <w:proofErr w:type="gramStart"/>
                  <w:r w:rsidRPr="00BC0286">
                    <w:rPr>
                      <w:rFonts w:ascii="Times New Roman" w:hAnsi="Times New Roman" w:cs="Times New Roman"/>
                      <w:color w:val="000000"/>
                    </w:rPr>
                    <w:t>й-</w:t>
                  </w:r>
                  <w:proofErr w:type="gramEnd"/>
                  <w:r w:rsidRPr="00BC0286">
                    <w:rPr>
                      <w:rFonts w:ascii="Times New Roman" w:hAnsi="Times New Roman" w:cs="Times New Roman"/>
                      <w:color w:val="000000"/>
                    </w:rPr>
                    <w:t xml:space="preserve"> не менее 2. Количество контакто</w:t>
                  </w:r>
                  <w:proofErr w:type="gramStart"/>
                  <w:r w:rsidRPr="00BC0286">
                    <w:rPr>
                      <w:rFonts w:ascii="Times New Roman" w:hAnsi="Times New Roman" w:cs="Times New Roman"/>
                      <w:color w:val="000000"/>
                    </w:rPr>
                    <w:t>в-</w:t>
                  </w:r>
                  <w:proofErr w:type="gramEnd"/>
                  <w:r w:rsidRPr="00BC0286">
                    <w:rPr>
                      <w:rFonts w:ascii="Times New Roman" w:hAnsi="Times New Roman" w:cs="Times New Roman"/>
                      <w:color w:val="000000"/>
                    </w:rPr>
                    <w:t xml:space="preserve"> не менее 8. Количество установленных разъемо</w:t>
                  </w:r>
                  <w:proofErr w:type="gramStart"/>
                  <w:r w:rsidRPr="00BC0286">
                    <w:rPr>
                      <w:rFonts w:ascii="Times New Roman" w:hAnsi="Times New Roman" w:cs="Times New Roman"/>
                      <w:color w:val="000000"/>
                    </w:rPr>
                    <w:t>в-</w:t>
                  </w:r>
                  <w:proofErr w:type="gramEnd"/>
                  <w:r w:rsidRPr="00BC0286">
                    <w:rPr>
                      <w:rFonts w:ascii="Times New Roman" w:hAnsi="Times New Roman" w:cs="Times New Roman"/>
                      <w:color w:val="000000"/>
                    </w:rPr>
                    <w:t xml:space="preserve"> не менее 2.  </w:t>
                  </w:r>
                </w:p>
              </w:tc>
              <w:tc>
                <w:tcPr>
                  <w:tcW w:w="220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ГОСТ Р51322.1-99</w:t>
                  </w:r>
                </w:p>
              </w:tc>
            </w:tr>
            <w:tr w:rsidR="00BC0286" w:rsidRPr="00BC0286" w:rsidTr="00FF67F2">
              <w:tc>
                <w:tcPr>
                  <w:tcW w:w="645" w:type="dxa"/>
                </w:tcPr>
                <w:p w:rsidR="00BC0286" w:rsidRPr="00BC0286" w:rsidRDefault="00BC0286" w:rsidP="00BC0286">
                  <w:pPr>
                    <w:keepNext/>
                    <w:jc w:val="center"/>
                    <w:rPr>
                      <w:rFonts w:ascii="Times New Roman" w:hAnsi="Times New Roman" w:cs="Times New Roman"/>
                    </w:rPr>
                  </w:pPr>
                  <w:r w:rsidRPr="00BC0286">
                    <w:rPr>
                      <w:rFonts w:ascii="Times New Roman" w:hAnsi="Times New Roman" w:cs="Times New Roman"/>
                    </w:rPr>
                    <w:t>57.</w:t>
                  </w:r>
                </w:p>
              </w:tc>
              <w:tc>
                <w:tcPr>
                  <w:tcW w:w="2644"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 xml:space="preserve">Подоконник </w:t>
                  </w:r>
                </w:p>
              </w:tc>
              <w:tc>
                <w:tcPr>
                  <w:tcW w:w="4430" w:type="dxa"/>
                </w:tcPr>
                <w:p w:rsidR="00BC0286" w:rsidRPr="00BC0286" w:rsidRDefault="00BC0286" w:rsidP="00BC0286">
                  <w:pPr>
                    <w:keepNext/>
                    <w:rPr>
                      <w:rFonts w:ascii="Times New Roman" w:hAnsi="Times New Roman" w:cs="Times New Roman"/>
                      <w:color w:val="000000"/>
                    </w:rPr>
                  </w:pPr>
                  <w:r w:rsidRPr="00BC0286">
                    <w:rPr>
                      <w:rFonts w:ascii="Times New Roman" w:hAnsi="Times New Roman" w:cs="Times New Roman"/>
                      <w:color w:val="000000"/>
                    </w:rPr>
                    <w:t>ПВХ. Цвет: белый. Размеры: длина-6000 мм</w:t>
                  </w:r>
                  <w:proofErr w:type="gramStart"/>
                  <w:r w:rsidRPr="00BC0286">
                    <w:rPr>
                      <w:rFonts w:ascii="Times New Roman" w:hAnsi="Times New Roman" w:cs="Times New Roman"/>
                      <w:color w:val="000000"/>
                    </w:rPr>
                    <w:t>.</w:t>
                  </w:r>
                  <w:proofErr w:type="gramEnd"/>
                  <w:r w:rsidRPr="00BC0286">
                    <w:rPr>
                      <w:rFonts w:ascii="Times New Roman" w:hAnsi="Times New Roman" w:cs="Times New Roman"/>
                      <w:color w:val="000000"/>
                    </w:rPr>
                    <w:t xml:space="preserve"> </w:t>
                  </w:r>
                  <w:proofErr w:type="gramStart"/>
                  <w:r w:rsidRPr="00BC0286">
                    <w:rPr>
                      <w:rFonts w:ascii="Times New Roman" w:hAnsi="Times New Roman" w:cs="Times New Roman"/>
                      <w:color w:val="000000"/>
                    </w:rPr>
                    <w:t>ш</w:t>
                  </w:r>
                  <w:proofErr w:type="gramEnd"/>
                  <w:r w:rsidRPr="00BC0286">
                    <w:rPr>
                      <w:rFonts w:ascii="Times New Roman" w:hAnsi="Times New Roman" w:cs="Times New Roman"/>
                      <w:color w:val="000000"/>
                    </w:rPr>
                    <w:t>ирина-300 мм.</w:t>
                  </w:r>
                </w:p>
              </w:tc>
              <w:tc>
                <w:tcPr>
                  <w:tcW w:w="2204" w:type="dxa"/>
                </w:tcPr>
                <w:p w:rsidR="00BC0286" w:rsidRPr="00BC0286" w:rsidRDefault="00BC0286" w:rsidP="00BC0286">
                  <w:pPr>
                    <w:keepNext/>
                    <w:rPr>
                      <w:rFonts w:ascii="Times New Roman" w:hAnsi="Times New Roman" w:cs="Times New Roman"/>
                      <w:color w:val="000000"/>
                    </w:rPr>
                  </w:pPr>
                </w:p>
              </w:tc>
            </w:tr>
          </w:tbl>
          <w:p w:rsidR="00BC0286" w:rsidRPr="00BC0286" w:rsidRDefault="00BC0286" w:rsidP="00BC0286">
            <w:pPr>
              <w:keepNext/>
              <w:rPr>
                <w:color w:val="000000"/>
              </w:rPr>
            </w:pPr>
          </w:p>
        </w:tc>
      </w:tr>
    </w:tbl>
    <w:p w:rsidR="00F26295" w:rsidRPr="00BC0286" w:rsidRDefault="00F26295" w:rsidP="00BC0286">
      <w:pPr>
        <w:keepNext/>
        <w:tabs>
          <w:tab w:val="left" w:pos="1185"/>
        </w:tabs>
        <w:spacing w:before="100" w:beforeAutospacing="1" w:after="100" w:afterAutospacing="1"/>
        <w:jc w:val="center"/>
        <w:rPr>
          <w:b/>
          <w:i/>
        </w:rPr>
      </w:pPr>
      <w:r w:rsidRPr="00BC0286">
        <w:rPr>
          <w:b/>
          <w:i/>
        </w:rPr>
        <w:lastRenderedPageBreak/>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F26295" w:rsidRPr="00F26295" w:rsidRDefault="00F26295" w:rsidP="00BC0286">
      <w:pPr>
        <w:keepNext/>
        <w:tabs>
          <w:tab w:val="left" w:pos="1185"/>
        </w:tabs>
        <w:spacing w:before="100" w:beforeAutospacing="1" w:after="100" w:afterAutospacing="1"/>
        <w:ind w:left="-425"/>
        <w:contextualSpacing/>
      </w:pPr>
      <w:r w:rsidRPr="00BC0286">
        <w:rPr>
          <w:i/>
        </w:rPr>
        <w:t xml:space="preserve">Работы проводить в 2 этапа. 1 этап: помещения 1-го этажа: №18; 2-го этажа: №№ 11,15: 3-го этажа: №№ 16,24,28; 4-го этажа: №№ 2,27,28, расположенные по адресу: </w:t>
      </w:r>
      <w:proofErr w:type="spellStart"/>
      <w:r w:rsidRPr="00BC0286">
        <w:rPr>
          <w:i/>
        </w:rPr>
        <w:t>г</w:t>
      </w:r>
      <w:proofErr w:type="gramStart"/>
      <w:r w:rsidRPr="00BC0286">
        <w:rPr>
          <w:i/>
        </w:rPr>
        <w:t>.К</w:t>
      </w:r>
      <w:proofErr w:type="gramEnd"/>
      <w:r w:rsidRPr="00BC0286">
        <w:rPr>
          <w:i/>
        </w:rPr>
        <w:t>расноярск</w:t>
      </w:r>
      <w:proofErr w:type="spellEnd"/>
      <w:r w:rsidRPr="00BC0286">
        <w:rPr>
          <w:i/>
        </w:rPr>
        <w:t xml:space="preserve">, ул. Академгородок зд.50, строение 24; помещение № 34, расположенное  по адресу: </w:t>
      </w:r>
      <w:proofErr w:type="spellStart"/>
      <w:r w:rsidRPr="00BC0286">
        <w:rPr>
          <w:i/>
        </w:rPr>
        <w:t>г.Красноярск</w:t>
      </w:r>
      <w:proofErr w:type="spellEnd"/>
      <w:r w:rsidRPr="00BC0286">
        <w:rPr>
          <w:i/>
        </w:rPr>
        <w:t>,</w:t>
      </w:r>
      <w:r w:rsidRPr="00F26295">
        <w:t xml:space="preserve">  </w:t>
      </w:r>
      <w:proofErr w:type="spellStart"/>
      <w:r w:rsidRPr="00F26295">
        <w:t>ул</w:t>
      </w:r>
      <w:proofErr w:type="spellEnd"/>
      <w:r w:rsidRPr="00F26295">
        <w:t xml:space="preserve"> 1-я Ленинградская,7. Срок выполнения работ: 70 календарных дней с момента заключения  Контракта.</w:t>
      </w:r>
    </w:p>
    <w:p w:rsidR="00F26295" w:rsidRPr="00F26295" w:rsidRDefault="00F26295" w:rsidP="00BC0286">
      <w:pPr>
        <w:keepNext/>
        <w:tabs>
          <w:tab w:val="left" w:pos="1185"/>
        </w:tabs>
        <w:spacing w:before="100" w:beforeAutospacing="1" w:after="100" w:afterAutospacing="1"/>
        <w:ind w:left="-425"/>
        <w:contextualSpacing/>
      </w:pPr>
      <w:r w:rsidRPr="00F26295">
        <w:t xml:space="preserve">2 этап: помещения 2-го этажа: №№ 2,23; помещения 3-го этажа: №№ 2,26; 4-го этажа: №№ 17, расположенные по адресу: </w:t>
      </w:r>
      <w:proofErr w:type="spellStart"/>
      <w:r w:rsidRPr="00F26295">
        <w:t>г</w:t>
      </w:r>
      <w:proofErr w:type="gramStart"/>
      <w:r w:rsidRPr="00F26295">
        <w:t>.К</w:t>
      </w:r>
      <w:proofErr w:type="gramEnd"/>
      <w:r w:rsidRPr="00F26295">
        <w:t>расноярск</w:t>
      </w:r>
      <w:proofErr w:type="spellEnd"/>
      <w:r w:rsidRPr="00F26295">
        <w:t>, ул. Академгородок зд.50, строение 24. Срок выполнения работ: 35 календарных дней с момента завершения всех работ по 1-му этапу. Этапы работ согласовываются с Заказчиком и отображаются  в графике выполнения работ.</w:t>
      </w:r>
    </w:p>
    <w:p w:rsidR="00F26295" w:rsidRPr="00F26295" w:rsidRDefault="00F26295" w:rsidP="00BC0286">
      <w:pPr>
        <w:keepNext/>
        <w:spacing w:before="100" w:beforeAutospacing="1" w:after="100" w:afterAutospacing="1"/>
        <w:ind w:left="-425"/>
        <w:contextualSpacing/>
        <w:rPr>
          <w:b/>
        </w:rPr>
      </w:pPr>
      <w:r w:rsidRPr="00F26295">
        <w:t xml:space="preserve">В помещениях линолеум  - </w:t>
      </w:r>
      <w:r w:rsidRPr="00F26295">
        <w:rPr>
          <w:b/>
        </w:rPr>
        <w:t xml:space="preserve">коммерческий, </w:t>
      </w:r>
      <w:r w:rsidRPr="00F26295">
        <w:t xml:space="preserve">толщина верхнего защитного слоя линолеума должна быть не менее – </w:t>
      </w:r>
      <w:smartTag w:uri="urn:schemas-microsoft-com:office:smarttags" w:element="metricconverter">
        <w:smartTagPr>
          <w:attr w:name="ProductID" w:val="0,5 мм"/>
        </w:smartTagPr>
        <w:r w:rsidRPr="00F26295">
          <w:rPr>
            <w:b/>
          </w:rPr>
          <w:t>0,5 мм</w:t>
        </w:r>
      </w:smartTag>
      <w:r w:rsidRPr="00F26295">
        <w:t xml:space="preserve">. Швы при стыковке должны быть </w:t>
      </w:r>
      <w:r w:rsidRPr="00F26295">
        <w:rPr>
          <w:b/>
        </w:rPr>
        <w:t xml:space="preserve">сварены.  </w:t>
      </w:r>
      <w:r w:rsidRPr="00F26295">
        <w:t>Двери лабораторных помещений  должны быть изготовлены из</w:t>
      </w:r>
      <w:r w:rsidRPr="00F26295">
        <w:rPr>
          <w:b/>
        </w:rPr>
        <w:t xml:space="preserve"> массива </w:t>
      </w:r>
      <w:r w:rsidRPr="00F26295">
        <w:t>дерева.</w:t>
      </w:r>
    </w:p>
    <w:p w:rsidR="00F26295" w:rsidRPr="00F26295" w:rsidRDefault="00F26295" w:rsidP="00BC0286">
      <w:pPr>
        <w:keepNext/>
        <w:ind w:left="-425"/>
        <w:contextualSpacing/>
        <w:rPr>
          <w:b/>
        </w:rPr>
      </w:pPr>
      <w:r w:rsidRPr="00F26295">
        <w:t xml:space="preserve">Цвет и качество линолеума, краски, плитки и дверей согласовывается с заказчиком. Линолеум, лакокрасочные материалы, клеевые составы  должны соответствовать </w:t>
      </w:r>
      <w:r w:rsidRPr="00F26295">
        <w:rPr>
          <w:b/>
        </w:rPr>
        <w:t>СанПиН для жилых помещений.</w:t>
      </w:r>
    </w:p>
    <w:p w:rsidR="00F26295" w:rsidRPr="00F26295" w:rsidRDefault="00F26295" w:rsidP="00BC0286">
      <w:pPr>
        <w:keepNext/>
        <w:ind w:left="-426"/>
        <w:contextualSpacing/>
      </w:pPr>
      <w:r w:rsidRPr="00F26295">
        <w:rPr>
          <w:b/>
        </w:rPr>
        <w:t xml:space="preserve">Перегородки: </w:t>
      </w:r>
      <w:r w:rsidRPr="00F26295">
        <w:t xml:space="preserve">Перегородка 1. (помещение № 28, 4-го этажа, расположенное по адресу: </w:t>
      </w:r>
      <w:proofErr w:type="spellStart"/>
      <w:r w:rsidRPr="00F26295">
        <w:t>г</w:t>
      </w:r>
      <w:proofErr w:type="gramStart"/>
      <w:r w:rsidRPr="00F26295">
        <w:t>.К</w:t>
      </w:r>
      <w:proofErr w:type="gramEnd"/>
      <w:r w:rsidRPr="00F26295">
        <w:t>расноярск</w:t>
      </w:r>
      <w:proofErr w:type="spellEnd"/>
      <w:r w:rsidRPr="00F26295">
        <w:t xml:space="preserve">, </w:t>
      </w:r>
      <w:proofErr w:type="spellStart"/>
      <w:r w:rsidRPr="00F26295">
        <w:t>ул.Академгородок</w:t>
      </w:r>
      <w:proofErr w:type="spellEnd"/>
      <w:r w:rsidRPr="00F26295">
        <w:t xml:space="preserve"> зд.50, строение 24.): Плотность утеплителя в перегородке из ГКЛ не менее 75 кг/м3.</w:t>
      </w:r>
    </w:p>
    <w:p w:rsidR="00F26295" w:rsidRPr="00F26295" w:rsidRDefault="00F26295" w:rsidP="00BC0286">
      <w:pPr>
        <w:keepNext/>
        <w:ind w:left="-426"/>
        <w:contextualSpacing/>
      </w:pPr>
      <w:r w:rsidRPr="00F26295">
        <w:t xml:space="preserve">Перегородка 2. (помещение № 34, расположенное по адресу: </w:t>
      </w:r>
      <w:proofErr w:type="spellStart"/>
      <w:r w:rsidRPr="00F26295">
        <w:t>г</w:t>
      </w:r>
      <w:proofErr w:type="gramStart"/>
      <w:r w:rsidRPr="00F26295">
        <w:t>.К</w:t>
      </w:r>
      <w:proofErr w:type="gramEnd"/>
      <w:r w:rsidRPr="00F26295">
        <w:t>расноярск</w:t>
      </w:r>
      <w:proofErr w:type="spellEnd"/>
      <w:r w:rsidRPr="00F26295">
        <w:t>. ул. 1-я Ленинградская,7. Алюминиевый профиль КП 45, 2 раздвижные двери типа «купе». Глухие. Заполнение  – пластик.  Цвет согласовывается с Заказчиком.</w:t>
      </w:r>
    </w:p>
    <w:p w:rsidR="00F26295" w:rsidRPr="00F26295" w:rsidRDefault="00F26295" w:rsidP="00BC0286">
      <w:pPr>
        <w:keepNext/>
        <w:ind w:left="-426"/>
        <w:contextualSpacing/>
      </w:pPr>
      <w:r w:rsidRPr="00F26295">
        <w:rPr>
          <w:b/>
        </w:rPr>
        <w:t>Светильники</w:t>
      </w:r>
      <w:r w:rsidRPr="00F26295">
        <w:t xml:space="preserve"> с </w:t>
      </w:r>
      <w:proofErr w:type="spellStart"/>
      <w:r w:rsidRPr="00F26295">
        <w:rPr>
          <w:b/>
        </w:rPr>
        <w:t>ЭПР</w:t>
      </w:r>
      <w:r w:rsidRPr="00F26295">
        <w:t>а</w:t>
      </w:r>
      <w:proofErr w:type="spellEnd"/>
      <w:r w:rsidRPr="00F26295">
        <w:t xml:space="preserve">, закрытого типа, степень защиты- </w:t>
      </w:r>
      <w:r w:rsidRPr="00F26295">
        <w:rPr>
          <w:b/>
        </w:rPr>
        <w:t>1P65</w:t>
      </w:r>
      <w:r w:rsidRPr="00F26295">
        <w:t xml:space="preserve">, класс защиты </w:t>
      </w:r>
      <w:r w:rsidRPr="00F26295">
        <w:rPr>
          <w:b/>
          <w:lang w:val="en-US"/>
        </w:rPr>
        <w:t>II</w:t>
      </w:r>
      <w:r w:rsidRPr="00F26295">
        <w:t xml:space="preserve">, коэффициент пульсации не более </w:t>
      </w:r>
      <w:r w:rsidRPr="00F26295">
        <w:rPr>
          <w:b/>
        </w:rPr>
        <w:t>5%</w:t>
      </w:r>
      <w:r w:rsidRPr="00F26295">
        <w:t xml:space="preserve">, освещенность помещения – не менее </w:t>
      </w:r>
      <w:r w:rsidRPr="00F26295">
        <w:rPr>
          <w:b/>
        </w:rPr>
        <w:t>500 люкс</w:t>
      </w:r>
      <w:r w:rsidRPr="00F26295">
        <w:t>.</w:t>
      </w:r>
    </w:p>
    <w:p w:rsidR="00F26295" w:rsidRPr="00F26295" w:rsidRDefault="00F26295" w:rsidP="00BC0286">
      <w:pPr>
        <w:keepNext/>
        <w:ind w:left="-426"/>
        <w:contextualSpacing/>
      </w:pPr>
      <w:r w:rsidRPr="00F26295">
        <w:t xml:space="preserve">Технические характеристики крана шарового: «бабочка», рабочее давление не менее </w:t>
      </w:r>
      <w:smartTag w:uri="urn:schemas-microsoft-com:office:smarttags" w:element="metricconverter">
        <w:smartTagPr>
          <w:attr w:name="ProductID" w:val="16 кг"/>
        </w:smartTagPr>
        <w:r w:rsidRPr="00F26295">
          <w:rPr>
            <w:b/>
          </w:rPr>
          <w:t xml:space="preserve">16 </w:t>
        </w:r>
        <w:r w:rsidRPr="00F26295">
          <w:t>кг</w:t>
        </w:r>
      </w:smartTag>
      <w:proofErr w:type="gramStart"/>
      <w:r w:rsidRPr="00F26295">
        <w:t>.</w:t>
      </w:r>
      <w:proofErr w:type="gramEnd"/>
      <w:r w:rsidRPr="00F26295">
        <w:t>/</w:t>
      </w:r>
      <w:proofErr w:type="gramStart"/>
      <w:r w:rsidRPr="00F26295">
        <w:t>с</w:t>
      </w:r>
      <w:proofErr w:type="gramEnd"/>
      <w:r w:rsidRPr="00F26295">
        <w:t xml:space="preserve">м2, температура не менее </w:t>
      </w:r>
      <w:r w:rsidRPr="00F26295">
        <w:rPr>
          <w:b/>
        </w:rPr>
        <w:t xml:space="preserve">150 </w:t>
      </w:r>
      <w:r w:rsidRPr="00F26295">
        <w:t xml:space="preserve">градусов </w:t>
      </w:r>
      <w:r w:rsidRPr="00F26295">
        <w:rPr>
          <w:lang w:val="en-US"/>
        </w:rPr>
        <w:t>C</w:t>
      </w:r>
      <w:r w:rsidRPr="00F26295">
        <w:t>.</w:t>
      </w:r>
    </w:p>
    <w:p w:rsidR="00F26295" w:rsidRPr="00F26295" w:rsidRDefault="00F26295" w:rsidP="00BC0286">
      <w:pPr>
        <w:keepNext/>
        <w:ind w:left="-426"/>
        <w:contextualSpacing/>
      </w:pPr>
      <w:r w:rsidRPr="00F26295">
        <w:t xml:space="preserve">Работы должны </w:t>
      </w:r>
      <w:proofErr w:type="gramStart"/>
      <w:r w:rsidRPr="00F26295">
        <w:t>выполнятся</w:t>
      </w:r>
      <w:proofErr w:type="gramEnd"/>
      <w:r w:rsidRPr="00F26295">
        <w:t xml:space="preserve"> в соответствии с графиком выполнения работ.</w:t>
      </w:r>
    </w:p>
    <w:p w:rsidR="00F26295" w:rsidRPr="00F26295" w:rsidRDefault="00F26295" w:rsidP="00BC0286">
      <w:pPr>
        <w:keepNext/>
        <w:ind w:left="-426"/>
        <w:contextualSpacing/>
      </w:pPr>
      <w:r w:rsidRPr="00F26295">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2014г.). Предоставить расчет перевода стоимости материалов, выделенных в смете по прайс-листу, из текущих цен в </w:t>
      </w:r>
      <w:proofErr w:type="gramStart"/>
      <w:r w:rsidRPr="00F26295">
        <w:t>базовую</w:t>
      </w:r>
      <w:proofErr w:type="gramEnd"/>
      <w:r w:rsidRPr="00F26295">
        <w:t xml:space="preserve"> ТЕР-2001. В ссылке на прайс-лист указывать фирму поставщика и дату составления прайс-листа. К локальному сметному расчету приложить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В локально-сметном расчете предусмотреть непредвиденные расходы в размере 2% от общей стоимости Контракта.</w:t>
      </w:r>
    </w:p>
    <w:p w:rsidR="00F26295" w:rsidRPr="00F26295" w:rsidRDefault="00F26295" w:rsidP="00BC0286">
      <w:pPr>
        <w:keepNext/>
        <w:spacing w:before="100" w:beforeAutospacing="1" w:after="100" w:afterAutospacing="1"/>
        <w:ind w:left="-425"/>
        <w:contextualSpacing/>
      </w:pPr>
      <w:r w:rsidRPr="00F26295">
        <w:t xml:space="preserve">Локальный сметный расчет, дефектную ведомость и график выполнения работ, составленный Подрядчиком, передать Заказчику одновременно с подписанным  Контрактом. </w:t>
      </w:r>
    </w:p>
    <w:p w:rsidR="00F26295" w:rsidRPr="00F26295" w:rsidRDefault="00F26295" w:rsidP="00BC0286">
      <w:pPr>
        <w:keepNext/>
        <w:spacing w:before="100" w:beforeAutospacing="1" w:after="100" w:afterAutospacing="1"/>
        <w:ind w:left="-425"/>
        <w:contextualSpacing/>
        <w:rPr>
          <w:spacing w:val="6"/>
        </w:rPr>
      </w:pPr>
      <w:r w:rsidRPr="00F26295">
        <w:rPr>
          <w:bCs/>
          <w:spacing w:val="6"/>
        </w:rPr>
        <w:t xml:space="preserve">Подрядчик </w:t>
      </w:r>
      <w:r w:rsidRPr="00F26295">
        <w:rPr>
          <w:spacing w:val="6"/>
        </w:rPr>
        <w:t xml:space="preserve">обязуется устранить недостатки, выявленные </w:t>
      </w:r>
      <w:r w:rsidRPr="00F26295">
        <w:rPr>
          <w:bCs/>
          <w:spacing w:val="6"/>
        </w:rPr>
        <w:t>Заказчиком</w:t>
      </w:r>
      <w:r w:rsidRPr="00F26295">
        <w:rPr>
          <w:spacing w:val="6"/>
        </w:rPr>
        <w:t xml:space="preserve">, начав их устранение не позднее трех календарных дней с момента указания </w:t>
      </w:r>
      <w:r w:rsidRPr="00F26295">
        <w:rPr>
          <w:bCs/>
          <w:spacing w:val="6"/>
        </w:rPr>
        <w:t>Заказчиком</w:t>
      </w:r>
      <w:r w:rsidRPr="00F26295">
        <w:rPr>
          <w:spacing w:val="6"/>
        </w:rPr>
        <w:t xml:space="preserve"> на недостатки. </w:t>
      </w:r>
    </w:p>
    <w:p w:rsidR="00F26295" w:rsidRPr="00F26295" w:rsidRDefault="00F26295" w:rsidP="00BC0286">
      <w:pPr>
        <w:keepNext/>
        <w:spacing w:before="100" w:beforeAutospacing="1" w:after="100" w:afterAutospacing="1"/>
        <w:ind w:left="-425"/>
        <w:contextualSpacing/>
        <w:rPr>
          <w:spacing w:val="6"/>
        </w:rPr>
      </w:pPr>
      <w:r w:rsidRPr="00F26295">
        <w:rPr>
          <w:spacing w:val="6"/>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F26295" w:rsidRPr="00F26295" w:rsidRDefault="00F26295" w:rsidP="00BC0286">
      <w:pPr>
        <w:keepNext/>
        <w:spacing w:before="100" w:beforeAutospacing="1" w:after="100" w:afterAutospacing="1"/>
        <w:ind w:left="-426"/>
        <w:contextualSpacing/>
      </w:pPr>
      <w:r w:rsidRPr="00F26295">
        <w:t xml:space="preserve">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w:t>
      </w:r>
      <w:r w:rsidRPr="00F26295">
        <w:lastRenderedPageBreak/>
        <w:t xml:space="preserve">безопасности. </w:t>
      </w:r>
      <w:r w:rsidRPr="00F26295">
        <w:rPr>
          <w:spacing w:val="6"/>
        </w:rPr>
        <w:t>В случае</w:t>
      </w:r>
      <w:proofErr w:type="gramStart"/>
      <w:r w:rsidRPr="00F26295">
        <w:rPr>
          <w:spacing w:val="6"/>
        </w:rPr>
        <w:t>,</w:t>
      </w:r>
      <w:proofErr w:type="gramEnd"/>
      <w:r w:rsidRPr="00F26295">
        <w:rPr>
          <w:spacing w:val="6"/>
        </w:rPr>
        <w:t xml:space="preserve"> если в техническом задании содержится указание на товарный знак,</w:t>
      </w:r>
      <w:r w:rsidR="00CD441F" w:rsidRPr="00CD441F">
        <w:rPr>
          <w:spacing w:val="6"/>
        </w:rPr>
        <w:t xml:space="preserve"> </w:t>
      </w:r>
      <w:r w:rsidR="00CD441F">
        <w:rPr>
          <w:spacing w:val="6"/>
        </w:rPr>
        <w:t xml:space="preserve">знак </w:t>
      </w:r>
      <w:r w:rsidR="00CD441F">
        <w:rPr>
          <w:spacing w:val="6"/>
        </w:rPr>
        <w:t>обслуживания</w:t>
      </w:r>
      <w:r w:rsidR="00CD441F">
        <w:rPr>
          <w:spacing w:val="6"/>
        </w:rPr>
        <w:t>, фирменное наименование</w:t>
      </w:r>
      <w:r w:rsidRPr="00F26295">
        <w:rPr>
          <w:spacing w:val="6"/>
        </w:rPr>
        <w:t xml:space="preserve">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F26295">
        <w:rPr>
          <w:spacing w:val="6"/>
        </w:rPr>
        <w:t>на</w:t>
      </w:r>
      <w:proofErr w:type="gramEnd"/>
      <w:r w:rsidRPr="00F26295">
        <w:rPr>
          <w:spacing w:val="6"/>
        </w:rPr>
        <w:t xml:space="preserve"> аналогичные, точно соответствующие по качественным и функциональным характеристикам (потребительским свойствам).</w:t>
      </w:r>
    </w:p>
    <w:p w:rsidR="00F26295" w:rsidRPr="00F26295" w:rsidRDefault="00F26295" w:rsidP="00BC0286">
      <w:pPr>
        <w:keepNext/>
        <w:spacing w:before="100" w:beforeAutospacing="1" w:after="100" w:afterAutospacing="1"/>
        <w:ind w:left="-426"/>
        <w:contextualSpacing/>
      </w:pPr>
      <w:r w:rsidRPr="00F26295">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FA50E5" w:rsidRPr="00F26295" w:rsidRDefault="00FA50E5" w:rsidP="00BC0286">
      <w:pPr>
        <w:keepNext/>
        <w:jc w:val="right"/>
      </w:pPr>
    </w:p>
    <w:p w:rsidR="00FA50E5" w:rsidRPr="00F26295" w:rsidRDefault="00FA50E5" w:rsidP="00BC0286">
      <w:pPr>
        <w:keepNext/>
        <w:jc w:val="right"/>
      </w:pPr>
    </w:p>
    <w:p w:rsidR="00FA50E5" w:rsidRPr="00F26295" w:rsidRDefault="00FA50E5" w:rsidP="00BC0286">
      <w:pPr>
        <w:keepNext/>
        <w:jc w:val="right"/>
      </w:pPr>
    </w:p>
    <w:p w:rsidR="00FA50E5" w:rsidRPr="00F26295" w:rsidRDefault="00FA50E5" w:rsidP="00BC0286">
      <w:pPr>
        <w:keepNext/>
        <w:jc w:val="right"/>
      </w:pPr>
    </w:p>
    <w:p w:rsidR="00FA50E5" w:rsidRPr="00F26295" w:rsidRDefault="00FA50E5" w:rsidP="00F26295">
      <w:pPr>
        <w:keepNext/>
        <w:jc w:val="right"/>
      </w:pPr>
    </w:p>
    <w:p w:rsidR="00FA50E5" w:rsidRPr="00F26295" w:rsidRDefault="00FA50E5" w:rsidP="00F26295">
      <w:pPr>
        <w:keepNext/>
        <w:jc w:val="right"/>
      </w:pPr>
    </w:p>
    <w:p w:rsidR="00FA50E5" w:rsidRPr="00F26295" w:rsidRDefault="00FA50E5" w:rsidP="00F26295">
      <w:pPr>
        <w:keepNext/>
        <w:jc w:val="right"/>
      </w:pPr>
    </w:p>
    <w:p w:rsidR="00FA50E5" w:rsidRPr="00C07033" w:rsidRDefault="00FA50E5" w:rsidP="00C9033A"/>
    <w:p w:rsidR="00FA50E5" w:rsidRPr="00C07033" w:rsidRDefault="00FA50E5" w:rsidP="00172BCC">
      <w:pPr>
        <w:jc w:val="right"/>
      </w:pPr>
    </w:p>
    <w:p w:rsidR="00FA50E5" w:rsidRPr="00C07033" w:rsidRDefault="00FA50E5" w:rsidP="00172BCC">
      <w:pPr>
        <w:jc w:val="right"/>
      </w:pPr>
    </w:p>
    <w:p w:rsidR="00FA50E5" w:rsidRPr="00C07033" w:rsidRDefault="00FA50E5" w:rsidP="00172BCC">
      <w:pPr>
        <w:jc w:val="right"/>
      </w:pPr>
    </w:p>
    <w:p w:rsidR="00FA50E5" w:rsidRPr="00C07033" w:rsidRDefault="00FA50E5" w:rsidP="00172BCC">
      <w:pPr>
        <w:jc w:val="right"/>
      </w:pPr>
    </w:p>
    <w:p w:rsidR="00FA50E5" w:rsidRPr="00C07033" w:rsidRDefault="00FA50E5" w:rsidP="00172BCC">
      <w:pPr>
        <w:jc w:val="right"/>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Default="00FA50E5" w:rsidP="000E1837">
      <w:pPr>
        <w:keepLines/>
        <w:ind w:firstLine="8222"/>
      </w:pPr>
    </w:p>
    <w:p w:rsidR="00FA50E5" w:rsidRPr="00C07033" w:rsidRDefault="00FA50E5" w:rsidP="000E1837">
      <w:pPr>
        <w:pStyle w:val="213"/>
        <w:shd w:val="clear" w:color="auto" w:fill="auto"/>
        <w:spacing w:after="74" w:line="230" w:lineRule="exact"/>
        <w:rPr>
          <w:b/>
          <w:sz w:val="24"/>
          <w:szCs w:val="24"/>
        </w:rPr>
      </w:pPr>
    </w:p>
    <w:p w:rsidR="00B47299" w:rsidRDefault="00B47299" w:rsidP="00DA12DE">
      <w:pPr>
        <w:keepLines/>
        <w:jc w:val="right"/>
      </w:pPr>
    </w:p>
    <w:p w:rsidR="00B47299" w:rsidRDefault="00B47299" w:rsidP="00DA12DE">
      <w:pPr>
        <w:keepLines/>
        <w:jc w:val="right"/>
      </w:pPr>
    </w:p>
    <w:p w:rsidR="00863BC9" w:rsidRDefault="00863BC9" w:rsidP="00DA12DE">
      <w:pPr>
        <w:keepLines/>
        <w:jc w:val="right"/>
      </w:pPr>
    </w:p>
    <w:p w:rsidR="00863BC9" w:rsidRDefault="00863BC9" w:rsidP="00DA12DE">
      <w:pPr>
        <w:keepLines/>
        <w:jc w:val="right"/>
      </w:pPr>
    </w:p>
    <w:p w:rsidR="00863BC9" w:rsidRDefault="00863BC9" w:rsidP="00DA12DE">
      <w:pPr>
        <w:keepLines/>
        <w:jc w:val="right"/>
      </w:pPr>
    </w:p>
    <w:p w:rsidR="00863BC9" w:rsidRDefault="00863BC9" w:rsidP="00DA12DE">
      <w:pPr>
        <w:keepLines/>
        <w:jc w:val="right"/>
      </w:pPr>
    </w:p>
    <w:p w:rsidR="00863BC9" w:rsidRDefault="00863BC9" w:rsidP="00DA12DE">
      <w:pPr>
        <w:keepLines/>
        <w:jc w:val="right"/>
      </w:pPr>
    </w:p>
    <w:p w:rsidR="00863BC9" w:rsidRDefault="00863BC9" w:rsidP="00DA12DE">
      <w:pPr>
        <w:keepLines/>
        <w:jc w:val="right"/>
      </w:pPr>
    </w:p>
    <w:p w:rsidR="00FA50E5" w:rsidRPr="00C07033" w:rsidRDefault="005051A8" w:rsidP="00DA12DE">
      <w:pPr>
        <w:keepLines/>
        <w:jc w:val="right"/>
      </w:pPr>
      <w:r>
        <w:lastRenderedPageBreak/>
        <w:t xml:space="preserve">Приложение № </w:t>
      </w:r>
      <w:r w:rsidR="00AC7A44">
        <w:t>3</w:t>
      </w:r>
      <w:r w:rsidR="00FA50E5" w:rsidRPr="00C07033">
        <w:t xml:space="preserve"> к Информационной карте.</w:t>
      </w:r>
    </w:p>
    <w:p w:rsidR="00FA50E5" w:rsidRPr="00C07033" w:rsidRDefault="00FA50E5" w:rsidP="00DA12DE">
      <w:pPr>
        <w:keepLines/>
        <w:jc w:val="right"/>
      </w:pPr>
    </w:p>
    <w:p w:rsidR="00FA50E5" w:rsidRPr="00C07033" w:rsidRDefault="007D5CCA" w:rsidP="00DA12DE">
      <w:pPr>
        <w:pStyle w:val="af7"/>
        <w:keepLines/>
        <w:jc w:val="center"/>
        <w:rPr>
          <w:b/>
          <w:bCs/>
        </w:rPr>
      </w:pPr>
      <w:r>
        <w:rPr>
          <w:b/>
        </w:rPr>
        <w:t>Раздел 4</w:t>
      </w:r>
      <w:r w:rsidR="00FA50E5" w:rsidRPr="00C07033">
        <w:t xml:space="preserve">. </w:t>
      </w:r>
      <w:r w:rsidR="00FA50E5" w:rsidRPr="00C07033">
        <w:rPr>
          <w:b/>
          <w:bCs/>
        </w:rPr>
        <w:t>ПРОЕКТ КОНТРАКТА №    - 2014 К</w:t>
      </w:r>
    </w:p>
    <w:p w:rsidR="00FA50E5" w:rsidRPr="00C07033" w:rsidRDefault="00FA50E5" w:rsidP="00DA12DE">
      <w:pPr>
        <w:keepLines/>
        <w:ind w:right="43"/>
        <w:jc w:val="center"/>
      </w:pPr>
      <w:r w:rsidRPr="00C07033">
        <w:t xml:space="preserve">г. Красноярск                                                                                               «       » __________ </w:t>
      </w:r>
      <w:smartTag w:uri="urn:schemas-microsoft-com:office:smarttags" w:element="metricconverter">
        <w:smartTagPr>
          <w:attr w:name="ProductID" w:val="500 м"/>
        </w:smartTagPr>
        <w:r w:rsidRPr="00C07033">
          <w:t>2014 г</w:t>
        </w:r>
      </w:smartTag>
      <w:r w:rsidRPr="00C07033">
        <w:t>.</w:t>
      </w:r>
    </w:p>
    <w:p w:rsidR="00FA50E5" w:rsidRPr="00C07033" w:rsidRDefault="00FA50E5" w:rsidP="00DA12DE">
      <w:pPr>
        <w:keepLines/>
        <w:ind w:right="43"/>
        <w:jc w:val="center"/>
      </w:pPr>
    </w:p>
    <w:p w:rsidR="00FA50E5" w:rsidRPr="00C07033" w:rsidRDefault="00FA50E5" w:rsidP="00DA12DE">
      <w:pPr>
        <w:keepLines/>
        <w:widowControl w:val="0"/>
        <w:tabs>
          <w:tab w:val="left" w:pos="-1440"/>
          <w:tab w:val="left" w:pos="142"/>
        </w:tabs>
        <w:adjustRightInd w:val="0"/>
        <w:spacing w:before="30"/>
        <w:ind w:firstLine="540"/>
      </w:pP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C07033">
        <w:t>вр.и.о</w:t>
      </w:r>
      <w:proofErr w:type="spellEnd"/>
      <w:r w:rsidRPr="00C07033">
        <w:t xml:space="preserve">. директора </w:t>
      </w:r>
      <w:proofErr w:type="spellStart"/>
      <w:r w:rsidRPr="00C07033">
        <w:t>Чеснокова</w:t>
      </w:r>
      <w:proofErr w:type="spellEnd"/>
      <w:r w:rsidRPr="00C07033">
        <w:t xml:space="preserve">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_______ (протокол аукциона №     от «  » _________2014 г.), именуемое в дальнейшем Подрядчик, в лице________________________, действующего на основании_______________, с другой стороны, заключили настоящий контракт о нижеследующем:</w:t>
      </w:r>
    </w:p>
    <w:p w:rsidR="00FA50E5" w:rsidRPr="00C07033" w:rsidRDefault="00FA50E5" w:rsidP="00DA12DE">
      <w:pPr>
        <w:widowControl w:val="0"/>
        <w:tabs>
          <w:tab w:val="left" w:pos="-1440"/>
          <w:tab w:val="left" w:pos="142"/>
        </w:tabs>
        <w:adjustRightInd w:val="0"/>
        <w:spacing w:before="30"/>
      </w:pPr>
    </w:p>
    <w:p w:rsidR="00FA50E5" w:rsidRDefault="00FA50E5" w:rsidP="00DA12DE">
      <w:pPr>
        <w:jc w:val="center"/>
        <w:rPr>
          <w:b/>
          <w:color w:val="000000"/>
        </w:rPr>
      </w:pPr>
      <w:bookmarkStart w:id="12" w:name="OLE_LINK1"/>
      <w:r w:rsidRPr="00C07033">
        <w:rPr>
          <w:b/>
          <w:color w:val="000000"/>
        </w:rPr>
        <w:t>1. ПРЕДМЕТ КОНТРАКТА</w:t>
      </w:r>
    </w:p>
    <w:p w:rsidR="00E660F4" w:rsidRPr="00C07033" w:rsidRDefault="00E660F4" w:rsidP="00DA12DE">
      <w:pPr>
        <w:jc w:val="center"/>
        <w:rPr>
          <w:b/>
          <w:color w:val="000000"/>
        </w:rPr>
      </w:pPr>
    </w:p>
    <w:p w:rsidR="000F3791" w:rsidRDefault="00FA50E5" w:rsidP="00C9033A">
      <w:pPr>
        <w:keepNext/>
        <w:keepLines/>
        <w:ind w:firstLine="426"/>
      </w:pPr>
      <w:r w:rsidRPr="00C07033">
        <w:t>1.1. Заказчик поручает, а Подрядчик пр</w:t>
      </w:r>
      <w:r>
        <w:t xml:space="preserve">инимает на себя обязательства </w:t>
      </w:r>
      <w:r w:rsidR="00C9033A">
        <w:t>выполнить</w:t>
      </w:r>
      <w:r w:rsidR="00C9033A" w:rsidRPr="00684B14">
        <w:t xml:space="preserve"> работ</w:t>
      </w:r>
      <w:r w:rsidR="00C9033A">
        <w:t>ы</w:t>
      </w:r>
      <w:r w:rsidR="00C9033A" w:rsidRPr="00684B14">
        <w:t xml:space="preserve"> по капитальному ремонту помещений </w:t>
      </w:r>
      <w:r w:rsidR="000F3791">
        <w:t xml:space="preserve">лабораторных корпусов, </w:t>
      </w:r>
      <w:r w:rsidR="00C9033A" w:rsidRPr="00684B14">
        <w:t xml:space="preserve">находящихся по адресам: </w:t>
      </w:r>
    </w:p>
    <w:p w:rsidR="00C9033A" w:rsidRPr="00684B14" w:rsidRDefault="000F3791" w:rsidP="00C9033A">
      <w:pPr>
        <w:keepNext/>
        <w:keepLines/>
        <w:ind w:firstLine="426"/>
      </w:pPr>
      <w:r>
        <w:t xml:space="preserve">1. </w:t>
      </w:r>
      <w:r w:rsidR="00C9033A" w:rsidRPr="00684B14">
        <w:t>г. Красноярск, ул. Академгородок, 50 строение 24:</w:t>
      </w:r>
    </w:p>
    <w:p w:rsidR="00C9033A" w:rsidRPr="00684B14" w:rsidRDefault="00C9033A" w:rsidP="00C9033A">
      <w:pPr>
        <w:keepNext/>
        <w:keepLines/>
        <w:ind w:firstLine="426"/>
      </w:pPr>
      <w:r w:rsidRPr="00684B14">
        <w:t>- на первом этаже помещение № 18;</w:t>
      </w:r>
    </w:p>
    <w:p w:rsidR="00C9033A" w:rsidRPr="00684B14" w:rsidRDefault="00C9033A" w:rsidP="00C9033A">
      <w:pPr>
        <w:keepNext/>
        <w:keepLines/>
        <w:ind w:firstLine="426"/>
      </w:pPr>
      <w:r w:rsidRPr="00684B14">
        <w:t>- на втором этаже помещение №№ 2,11,15,23;</w:t>
      </w:r>
    </w:p>
    <w:p w:rsidR="00C9033A" w:rsidRPr="00684B14" w:rsidRDefault="00C9033A" w:rsidP="00C9033A">
      <w:pPr>
        <w:keepNext/>
        <w:keepLines/>
        <w:ind w:firstLine="426"/>
      </w:pPr>
      <w:r w:rsidRPr="00684B14">
        <w:t xml:space="preserve">- на третьем этаже помещение №№ 2,16,24,26,28; </w:t>
      </w:r>
    </w:p>
    <w:p w:rsidR="00C9033A" w:rsidRPr="00684B14" w:rsidRDefault="00C9033A" w:rsidP="00C9033A">
      <w:pPr>
        <w:keepNext/>
        <w:keepLines/>
        <w:ind w:firstLine="426"/>
      </w:pPr>
      <w:r w:rsidRPr="00684B14">
        <w:t xml:space="preserve">- на четвертом этаже помещение №№ 2,17,27,28;                                       </w:t>
      </w:r>
    </w:p>
    <w:p w:rsidR="00C9033A" w:rsidRPr="00684B14" w:rsidRDefault="000F3791" w:rsidP="000F3791">
      <w:pPr>
        <w:ind w:firstLine="426"/>
      </w:pPr>
      <w:r>
        <w:t xml:space="preserve">2. </w:t>
      </w:r>
      <w:r w:rsidR="00C9033A" w:rsidRPr="00684B14">
        <w:t xml:space="preserve">г. Красноярск, ул. 1я </w:t>
      </w:r>
      <w:proofErr w:type="gramStart"/>
      <w:r w:rsidR="00C9033A" w:rsidRPr="00684B14">
        <w:t>Лени</w:t>
      </w:r>
      <w:r>
        <w:t>нградская</w:t>
      </w:r>
      <w:proofErr w:type="gramEnd"/>
      <w:r>
        <w:t>,7</w:t>
      </w:r>
      <w:r w:rsidR="00C9033A" w:rsidRPr="00684B14">
        <w:t xml:space="preserve">: </w:t>
      </w:r>
    </w:p>
    <w:p w:rsidR="00FA50E5" w:rsidRPr="00C07033" w:rsidRDefault="00C9033A" w:rsidP="000F3791">
      <w:pPr>
        <w:ind w:firstLine="426"/>
      </w:pPr>
      <w:r>
        <w:t>- помещение № 34,</w:t>
      </w:r>
      <w:r w:rsidR="00FA50E5">
        <w:t xml:space="preserve"> </w:t>
      </w:r>
      <w:r w:rsidR="00FA50E5" w:rsidRPr="00C07033">
        <w:t>в соответствии с Техническим заданием (Приложение №1)</w:t>
      </w:r>
      <w:r w:rsidR="00BC0286">
        <w:t>,</w:t>
      </w:r>
      <w:r w:rsidR="00FA50E5" w:rsidRPr="00C07033">
        <w:t xml:space="preserve"> Локальным</w:t>
      </w:r>
      <w:r w:rsidR="00BC0286">
        <w:t xml:space="preserve"> сметным расчетом (Приложение №2</w:t>
      </w:r>
      <w:r w:rsidR="00FA50E5" w:rsidRPr="00C07033">
        <w:t xml:space="preserve">), </w:t>
      </w:r>
      <w:proofErr w:type="gramStart"/>
      <w:r w:rsidR="00FA50E5" w:rsidRPr="00C07033">
        <w:t>которые</w:t>
      </w:r>
      <w:proofErr w:type="gramEnd"/>
      <w:r w:rsidR="00FA50E5" w:rsidRPr="00C07033">
        <w:t xml:space="preserve"> являются  неотъемлемой частью настоящего контракта, на условиях, предусмотренных настоящим контрактом.</w:t>
      </w:r>
    </w:p>
    <w:p w:rsidR="00FA50E5" w:rsidRPr="00C07033" w:rsidRDefault="00FA50E5" w:rsidP="00DA12DE">
      <w:r w:rsidRPr="00C07033">
        <w:t xml:space="preserve">1.2. Подрядчик обязуется выполнить все работы, указанные в п.1.1. настоящего контракта собственными силами. </w:t>
      </w:r>
    </w:p>
    <w:p w:rsidR="00FA50E5" w:rsidRPr="00C07033" w:rsidRDefault="00FA50E5" w:rsidP="00DA12DE">
      <w:r w:rsidRPr="00C07033">
        <w:t>1.3. Заказчик обязуется принять результаты работ и оплатить их в объеме и на условиях, предусмотренных настоящим контрактом.</w:t>
      </w:r>
    </w:p>
    <w:p w:rsidR="00FA50E5" w:rsidRPr="00C07033" w:rsidRDefault="00FA50E5" w:rsidP="00DA12DE">
      <w:r w:rsidRPr="00C07033">
        <w:t>1.4. Сроки выполнения работ:</w:t>
      </w:r>
      <w:r w:rsidR="00BC0286" w:rsidRPr="00BC0286">
        <w:rPr>
          <w:sz w:val="22"/>
          <w:szCs w:val="22"/>
        </w:rPr>
        <w:t xml:space="preserve"> </w:t>
      </w:r>
      <w:r w:rsidR="00BC0286" w:rsidRPr="00BC0286">
        <w:t>105 календарных дней с момента заключения контракта.</w:t>
      </w:r>
      <w:r w:rsidRPr="00C07033">
        <w:t xml:space="preserve"> </w:t>
      </w:r>
    </w:p>
    <w:p w:rsidR="00E04EC6" w:rsidRDefault="00FA50E5" w:rsidP="00BC0286">
      <w:pPr>
        <w:keepNext/>
        <w:keepLines/>
        <w:ind w:firstLine="426"/>
        <w:rPr>
          <w:b/>
        </w:rPr>
      </w:pPr>
      <w:r w:rsidRPr="00C07033">
        <w:t xml:space="preserve">1.5. </w:t>
      </w:r>
      <w:r w:rsidRPr="00C07033">
        <w:rPr>
          <w:b/>
        </w:rPr>
        <w:t>Место выполнения работ:</w:t>
      </w:r>
    </w:p>
    <w:p w:rsidR="00BC0286" w:rsidRPr="00684B14" w:rsidRDefault="00FA50E5" w:rsidP="00BC0286">
      <w:pPr>
        <w:keepNext/>
        <w:keepLines/>
        <w:ind w:firstLine="426"/>
      </w:pPr>
      <w:r w:rsidRPr="00C07033">
        <w:rPr>
          <w:b/>
        </w:rPr>
        <w:t xml:space="preserve"> </w:t>
      </w:r>
      <w:r w:rsidR="000F3791" w:rsidRPr="000F3791">
        <w:t>1.</w:t>
      </w:r>
      <w:r w:rsidR="000F3791">
        <w:rPr>
          <w:b/>
        </w:rPr>
        <w:t xml:space="preserve"> </w:t>
      </w:r>
      <w:r w:rsidR="00BC0286" w:rsidRPr="00684B14">
        <w:t>г. Красноярск, ул. Академгородок, 50 строение 24:</w:t>
      </w:r>
    </w:p>
    <w:p w:rsidR="00BC0286" w:rsidRPr="00684B14" w:rsidRDefault="00BC0286" w:rsidP="00BC0286">
      <w:pPr>
        <w:keepNext/>
        <w:keepLines/>
        <w:ind w:firstLine="426"/>
      </w:pPr>
      <w:r w:rsidRPr="00684B14">
        <w:t>- на первом этаже помещение № 18;</w:t>
      </w:r>
    </w:p>
    <w:p w:rsidR="00BC0286" w:rsidRPr="00684B14" w:rsidRDefault="00BC0286" w:rsidP="00BC0286">
      <w:pPr>
        <w:keepNext/>
        <w:keepLines/>
        <w:ind w:firstLine="426"/>
      </w:pPr>
      <w:r w:rsidRPr="00684B14">
        <w:t>- на втором этаже помещение №№ 2,11,15,23;</w:t>
      </w:r>
    </w:p>
    <w:p w:rsidR="00BC0286" w:rsidRPr="00684B14" w:rsidRDefault="00BC0286" w:rsidP="00BC0286">
      <w:pPr>
        <w:keepNext/>
        <w:keepLines/>
        <w:ind w:firstLine="426"/>
      </w:pPr>
      <w:r w:rsidRPr="00684B14">
        <w:t xml:space="preserve">- на третьем этаже помещение №№ 2,16,24,26,28; </w:t>
      </w:r>
    </w:p>
    <w:p w:rsidR="00BC0286" w:rsidRPr="00684B14" w:rsidRDefault="00BC0286" w:rsidP="00BC0286">
      <w:pPr>
        <w:keepNext/>
        <w:keepLines/>
        <w:ind w:firstLine="426"/>
      </w:pPr>
      <w:r w:rsidRPr="00684B14">
        <w:t xml:space="preserve">- на четвертом этаже помещение №№ 2,17,27,28;                                       </w:t>
      </w:r>
    </w:p>
    <w:p w:rsidR="00BC0286" w:rsidRPr="00684B14" w:rsidRDefault="000F3791" w:rsidP="00E04EC6">
      <w:pPr>
        <w:ind w:firstLine="426"/>
      </w:pPr>
      <w:r>
        <w:t xml:space="preserve">2. </w:t>
      </w:r>
      <w:r w:rsidR="00BC0286" w:rsidRPr="00684B14">
        <w:t xml:space="preserve">г. Красноярск, ул. 1я </w:t>
      </w:r>
      <w:proofErr w:type="gramStart"/>
      <w:r w:rsidR="00BC0286" w:rsidRPr="00684B14">
        <w:t>Лени</w:t>
      </w:r>
      <w:r>
        <w:t>нградская</w:t>
      </w:r>
      <w:proofErr w:type="gramEnd"/>
      <w:r>
        <w:t>,7</w:t>
      </w:r>
      <w:r w:rsidR="00BC0286" w:rsidRPr="00684B14">
        <w:t xml:space="preserve">: </w:t>
      </w:r>
    </w:p>
    <w:p w:rsidR="00FA50E5" w:rsidRPr="00C07033" w:rsidRDefault="00BC0286" w:rsidP="00E04EC6">
      <w:pPr>
        <w:pStyle w:val="af6"/>
        <w:ind w:left="0" w:firstLine="426"/>
        <w:rPr>
          <w:b/>
        </w:rPr>
      </w:pPr>
      <w:r>
        <w:t>- помещение № 34.</w:t>
      </w:r>
    </w:p>
    <w:p w:rsidR="00FA50E5" w:rsidRPr="00C07033" w:rsidRDefault="00FA50E5" w:rsidP="00E04EC6">
      <w:pPr>
        <w:ind w:firstLine="426"/>
      </w:pPr>
    </w:p>
    <w:p w:rsidR="00FA50E5" w:rsidRDefault="00FA50E5" w:rsidP="00DA12DE">
      <w:pPr>
        <w:jc w:val="center"/>
        <w:rPr>
          <w:b/>
        </w:rPr>
      </w:pPr>
      <w:r w:rsidRPr="00C07033">
        <w:rPr>
          <w:b/>
        </w:rPr>
        <w:t>2. ЦЕНА КОНТРАКТА</w:t>
      </w:r>
    </w:p>
    <w:p w:rsidR="00E660F4" w:rsidRPr="00C07033" w:rsidRDefault="00E660F4" w:rsidP="00DA12DE">
      <w:pPr>
        <w:jc w:val="center"/>
        <w:rPr>
          <w:b/>
        </w:rPr>
      </w:pPr>
    </w:p>
    <w:p w:rsidR="00FA50E5" w:rsidRPr="00C07033" w:rsidRDefault="00FA50E5" w:rsidP="00DA12DE">
      <w:r w:rsidRPr="00C07033">
        <w:t>2.1. Стоимость работ устанавливается в рублях Российской Федерации.</w:t>
      </w:r>
    </w:p>
    <w:p w:rsidR="00FA50E5" w:rsidRPr="00C07033" w:rsidRDefault="00FA50E5" w:rsidP="00DA12DE">
      <w:r w:rsidRPr="00C07033">
        <w:t>2.2. Стоимость всех работ, поручаемых по настоящему контракту, определена  локальным</w:t>
      </w:r>
      <w:r w:rsidR="00AC7A44">
        <w:t xml:space="preserve"> сметным расчетом (Приложение № 2</w:t>
      </w:r>
      <w:r w:rsidRPr="00C07033">
        <w:t>) в сумме</w:t>
      </w:r>
      <w:proofErr w:type="gramStart"/>
      <w:r w:rsidRPr="00C07033">
        <w:t xml:space="preserve"> ____________________(                             ) </w:t>
      </w:r>
      <w:proofErr w:type="gramEnd"/>
      <w:r w:rsidRPr="00C07033">
        <w:t xml:space="preserve">рубль __ копеек, с учетом НДС 18%. </w:t>
      </w:r>
    </w:p>
    <w:p w:rsidR="00FA50E5" w:rsidRDefault="00FA50E5" w:rsidP="00DA12DE">
      <w:r w:rsidRPr="00C07033">
        <w:t>2.3. Цена контракта включает в себя все расходы Подрядчика, связанные с исполнением контракта, в том числе (</w:t>
      </w:r>
      <w:proofErr w:type="gramStart"/>
      <w:r w:rsidRPr="00C07033">
        <w:t>но</w:t>
      </w:r>
      <w:proofErr w:type="gramEnd"/>
      <w:r w:rsidRPr="00C07033">
        <w:t xml:space="preserve"> не ограничиваясь этим): </w:t>
      </w:r>
    </w:p>
    <w:p w:rsidR="00BC0286" w:rsidRPr="002237DA" w:rsidRDefault="00BC0286" w:rsidP="00E44CD8">
      <w:pPr>
        <w:keepNext/>
        <w:keepLines/>
        <w:numPr>
          <w:ilvl w:val="0"/>
          <w:numId w:val="8"/>
        </w:numPr>
      </w:pPr>
      <w:r w:rsidRPr="002237DA">
        <w:lastRenderedPageBreak/>
        <w:t>стоимость ремонтно-строительны</w:t>
      </w:r>
      <w:r>
        <w:t xml:space="preserve">х, монтажных </w:t>
      </w:r>
      <w:r w:rsidRPr="002237DA">
        <w:t>работ;</w:t>
      </w:r>
    </w:p>
    <w:p w:rsidR="00BC0286" w:rsidRPr="002237DA" w:rsidRDefault="00BC0286" w:rsidP="00E44CD8">
      <w:pPr>
        <w:keepNext/>
        <w:keepLines/>
        <w:numPr>
          <w:ilvl w:val="0"/>
          <w:numId w:val="8"/>
        </w:numPr>
      </w:pPr>
      <w:r w:rsidRPr="002237DA">
        <w:t>расходы на энергоресурсы в период проведения работ;</w:t>
      </w:r>
    </w:p>
    <w:p w:rsidR="00BC0286" w:rsidRPr="002237DA" w:rsidRDefault="00BC0286" w:rsidP="00E44CD8">
      <w:pPr>
        <w:keepNext/>
        <w:keepLines/>
        <w:numPr>
          <w:ilvl w:val="0"/>
          <w:numId w:val="8"/>
        </w:numPr>
      </w:pPr>
      <w:r w:rsidRPr="002237DA">
        <w:t>стоимость материалов и оборудования;</w:t>
      </w:r>
    </w:p>
    <w:p w:rsidR="00BC0286" w:rsidRPr="002237DA" w:rsidRDefault="00BC0286" w:rsidP="00E44CD8">
      <w:pPr>
        <w:keepNext/>
        <w:keepLines/>
        <w:numPr>
          <w:ilvl w:val="0"/>
          <w:numId w:val="8"/>
        </w:numPr>
      </w:pPr>
      <w:r w:rsidRPr="002237DA">
        <w:t>расходы по использованию машин и механизмов;</w:t>
      </w:r>
    </w:p>
    <w:p w:rsidR="00BC0286" w:rsidRPr="002237DA" w:rsidRDefault="00BC0286" w:rsidP="00E44CD8">
      <w:pPr>
        <w:keepNext/>
        <w:keepLines/>
        <w:numPr>
          <w:ilvl w:val="0"/>
          <w:numId w:val="8"/>
        </w:numPr>
      </w:pPr>
      <w:r w:rsidRPr="002237DA">
        <w:t>расходы за хранение;</w:t>
      </w:r>
    </w:p>
    <w:p w:rsidR="00BC0286" w:rsidRPr="002237DA" w:rsidRDefault="00BC0286" w:rsidP="00E44CD8">
      <w:pPr>
        <w:keepNext/>
        <w:keepLines/>
        <w:numPr>
          <w:ilvl w:val="0"/>
          <w:numId w:val="8"/>
        </w:numPr>
      </w:pPr>
      <w:r w:rsidRPr="002237DA">
        <w:t xml:space="preserve"> транспортные, погрузо-разгрузочные расходы и накладные расходы;</w:t>
      </w:r>
    </w:p>
    <w:p w:rsidR="00BC0286" w:rsidRPr="002237DA" w:rsidRDefault="00BC0286" w:rsidP="00E44CD8">
      <w:pPr>
        <w:keepNext/>
        <w:keepLines/>
        <w:numPr>
          <w:ilvl w:val="0"/>
          <w:numId w:val="8"/>
        </w:numPr>
      </w:pPr>
      <w:r w:rsidRPr="002237DA">
        <w:t>непредвиденные затраты;</w:t>
      </w:r>
    </w:p>
    <w:p w:rsidR="00BC0286" w:rsidRPr="002237DA" w:rsidRDefault="00BC0286" w:rsidP="00E44CD8">
      <w:pPr>
        <w:keepNext/>
        <w:keepLines/>
        <w:numPr>
          <w:ilvl w:val="0"/>
          <w:numId w:val="8"/>
        </w:numPr>
      </w:pPr>
      <w:r w:rsidRPr="002237DA">
        <w:t>сметная прибыль;</w:t>
      </w:r>
    </w:p>
    <w:p w:rsidR="00BC0286" w:rsidRPr="002237DA" w:rsidRDefault="00BC0286" w:rsidP="00E44CD8">
      <w:pPr>
        <w:keepNext/>
        <w:keepLines/>
        <w:numPr>
          <w:ilvl w:val="0"/>
          <w:numId w:val="8"/>
        </w:numPr>
      </w:pPr>
      <w:r w:rsidRPr="002237DA">
        <w:t>уборка и вывоз строительного мусора;</w:t>
      </w:r>
    </w:p>
    <w:p w:rsidR="00BC0286" w:rsidRPr="002237DA" w:rsidRDefault="00BC0286" w:rsidP="00E44CD8">
      <w:pPr>
        <w:keepNext/>
        <w:keepLines/>
        <w:numPr>
          <w:ilvl w:val="0"/>
          <w:numId w:val="8"/>
        </w:numPr>
      </w:pPr>
      <w:r w:rsidRPr="002237DA">
        <w:t>проведение влажной уборки помещений после ремонта;</w:t>
      </w:r>
    </w:p>
    <w:p w:rsidR="00BC0286" w:rsidRDefault="00BC0286" w:rsidP="00E44CD8">
      <w:pPr>
        <w:keepNext/>
        <w:keepLines/>
        <w:numPr>
          <w:ilvl w:val="0"/>
          <w:numId w:val="8"/>
        </w:numPr>
      </w:pPr>
      <w:r>
        <w:t>все налоги</w:t>
      </w:r>
      <w:r w:rsidRPr="002237DA">
        <w:t>;</w:t>
      </w:r>
    </w:p>
    <w:p w:rsidR="00AD7B4E" w:rsidRDefault="00AD7B4E" w:rsidP="00AD7B4E">
      <w:pPr>
        <w:pStyle w:val="af6"/>
        <w:numPr>
          <w:ilvl w:val="0"/>
          <w:numId w:val="8"/>
        </w:numPr>
      </w:pPr>
      <w:r w:rsidRPr="002237DA">
        <w:t>сборы и прочие обязательные платежи.</w:t>
      </w:r>
    </w:p>
    <w:p w:rsidR="00FA50E5" w:rsidRPr="00C07033" w:rsidRDefault="00FA50E5" w:rsidP="00DA12DE">
      <w:pPr>
        <w:ind w:right="43"/>
      </w:pPr>
      <w:r w:rsidRPr="00C07033">
        <w:t xml:space="preserve">2.4. Стоимость работ является фиксированной на протяжении всего срока действия Контракта и </w:t>
      </w:r>
      <w:r w:rsidRPr="00C07033">
        <w:rPr>
          <w:b/>
          <w:i/>
        </w:rPr>
        <w:t xml:space="preserve">не подлежит изменению, за исключением случаев указанных в п.2.5 и п.2.6. настоящего Контракта. </w:t>
      </w:r>
      <w:r w:rsidRPr="00C07033">
        <w:t>Непредвиденные работы, выявленные в процессе производства работ, превышающие 2% от сметной стоимости работ, должны быть выполнены Подрядчиком за его счет без увеличения цены Контракта.</w:t>
      </w:r>
    </w:p>
    <w:p w:rsidR="00FA50E5" w:rsidRPr="00C07033" w:rsidRDefault="00FA50E5" w:rsidP="00DA12DE">
      <w:r w:rsidRPr="00C07033">
        <w:t>2.5. 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FA50E5" w:rsidRPr="00C07033" w:rsidRDefault="00FA50E5" w:rsidP="00DA12DE">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2.6. В случае</w:t>
      </w:r>
      <w:r w:rsidR="00425159">
        <w:rPr>
          <w:rFonts w:ascii="Times New Roman" w:hAnsi="Times New Roman" w:cs="Times New Roman"/>
          <w:sz w:val="24"/>
          <w:szCs w:val="24"/>
        </w:rPr>
        <w:t>,</w:t>
      </w:r>
      <w:r w:rsidRPr="00C07033">
        <w:rPr>
          <w:rFonts w:ascii="Times New Roman" w:hAnsi="Times New Roman" w:cs="Times New Roman"/>
          <w:sz w:val="24"/>
          <w:szCs w:val="24"/>
        </w:rPr>
        <w:t xml:space="preserve">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объема работы.</w:t>
      </w:r>
    </w:p>
    <w:p w:rsidR="00FA50E5" w:rsidRPr="00C07033" w:rsidRDefault="00FA50E5" w:rsidP="00DA12DE">
      <w:pPr>
        <w:pStyle w:val="af3"/>
        <w:spacing w:after="0"/>
      </w:pPr>
    </w:p>
    <w:p w:rsidR="00FA50E5" w:rsidRDefault="00FA50E5" w:rsidP="00DA12DE">
      <w:pPr>
        <w:jc w:val="center"/>
        <w:rPr>
          <w:b/>
        </w:rPr>
      </w:pPr>
      <w:r w:rsidRPr="00C07033">
        <w:rPr>
          <w:b/>
        </w:rPr>
        <w:t>3. ПОРЯДОК РАСЧЕТОВ</w:t>
      </w:r>
    </w:p>
    <w:p w:rsidR="00E660F4" w:rsidRPr="00C07033" w:rsidRDefault="00E660F4" w:rsidP="00DA12DE">
      <w:pPr>
        <w:jc w:val="center"/>
        <w:rPr>
          <w:b/>
        </w:rPr>
      </w:pPr>
    </w:p>
    <w:p w:rsidR="00FA50E5" w:rsidRPr="00B902F7" w:rsidRDefault="00FA50E5" w:rsidP="0045590F">
      <w:pPr>
        <w:pStyle w:val="affffe"/>
        <w:jc w:val="both"/>
        <w:rPr>
          <w:rFonts w:ascii="Times New Roman" w:hAnsi="Times New Roman"/>
          <w:bCs/>
          <w:sz w:val="24"/>
          <w:szCs w:val="24"/>
          <w:lang w:eastAsia="ru-RU"/>
        </w:rPr>
      </w:pPr>
      <w:r w:rsidRPr="00425159">
        <w:rPr>
          <w:rFonts w:ascii="Times New Roman" w:hAnsi="Times New Roman"/>
          <w:sz w:val="24"/>
          <w:szCs w:val="24"/>
        </w:rPr>
        <w:t>3.1.</w:t>
      </w:r>
      <w:r w:rsidRPr="00C07033">
        <w:t xml:space="preserve"> </w:t>
      </w:r>
      <w:r w:rsidR="00DB3141" w:rsidRPr="00DB3141">
        <w:rPr>
          <w:rFonts w:ascii="Times New Roman" w:hAnsi="Times New Roman"/>
          <w:sz w:val="24"/>
          <w:szCs w:val="24"/>
          <w:lang w:eastAsia="ru-RU"/>
        </w:rPr>
        <w:t>Оплата осуществляется путем перечисления денежных средств на расчет</w:t>
      </w:r>
      <w:r w:rsidR="00AD7B4E">
        <w:rPr>
          <w:rFonts w:ascii="Times New Roman" w:hAnsi="Times New Roman"/>
          <w:sz w:val="24"/>
          <w:szCs w:val="24"/>
          <w:lang w:eastAsia="ru-RU"/>
        </w:rPr>
        <w:t xml:space="preserve">ный счет Подрядчика  в течение 30 (тридцати) </w:t>
      </w:r>
      <w:r w:rsidR="00DB3141" w:rsidRPr="00DB3141">
        <w:rPr>
          <w:rFonts w:ascii="Times New Roman" w:hAnsi="Times New Roman"/>
          <w:sz w:val="24"/>
          <w:szCs w:val="24"/>
          <w:lang w:eastAsia="ru-RU"/>
        </w:rPr>
        <w:t xml:space="preserve"> дней, с момента подписания сторонами</w:t>
      </w:r>
      <w:r w:rsidR="00AD7B4E" w:rsidRPr="00AD7B4E">
        <w:rPr>
          <w:rFonts w:ascii="Times New Roman" w:hAnsi="Times New Roman"/>
          <w:sz w:val="24"/>
          <w:szCs w:val="24"/>
          <w:lang w:eastAsia="ru-RU"/>
        </w:rPr>
        <w:t xml:space="preserve"> </w:t>
      </w:r>
      <w:r w:rsidR="00AD7B4E" w:rsidRPr="00DB3141">
        <w:rPr>
          <w:rFonts w:ascii="Times New Roman" w:hAnsi="Times New Roman"/>
          <w:sz w:val="24"/>
          <w:szCs w:val="24"/>
          <w:lang w:eastAsia="ru-RU"/>
        </w:rPr>
        <w:t>Акта о приемке выполненных работ</w:t>
      </w:r>
      <w:r w:rsidR="00AD7B4E">
        <w:rPr>
          <w:rFonts w:ascii="Times New Roman" w:hAnsi="Times New Roman"/>
          <w:sz w:val="24"/>
          <w:szCs w:val="24"/>
          <w:lang w:eastAsia="ru-RU"/>
        </w:rPr>
        <w:t>,</w:t>
      </w:r>
      <w:r w:rsidR="00DB3141" w:rsidRPr="00DB3141">
        <w:rPr>
          <w:rFonts w:ascii="Times New Roman" w:hAnsi="Times New Roman"/>
          <w:sz w:val="24"/>
          <w:szCs w:val="24"/>
          <w:lang w:eastAsia="ru-RU"/>
        </w:rPr>
        <w:t xml:space="preserve"> Акта о приемке выполненных работ (ф. КС-2) и Справки о стоимости выполненных работ и затрат (ф. КС-3) и предоставления счета, счета-фактуры.</w:t>
      </w:r>
    </w:p>
    <w:p w:rsidR="00FA50E5" w:rsidRPr="00C07033" w:rsidRDefault="00FA50E5" w:rsidP="0045590F">
      <w:r w:rsidRPr="00C07033">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FA50E5" w:rsidRPr="00C07033" w:rsidRDefault="00FA50E5" w:rsidP="00DA12DE">
      <w:pPr>
        <w:pStyle w:val="af3"/>
        <w:spacing w:after="0"/>
      </w:pPr>
      <w:r w:rsidRPr="00C07033">
        <w:t>3.3. Обязательства Заказчика по оплате считаются исполненными с момента списания денежных средств с банковского счета Заказчика, указанного в разделе 10 настоящего контракта.</w:t>
      </w:r>
    </w:p>
    <w:p w:rsidR="00FA50E5" w:rsidRPr="00C07033" w:rsidRDefault="00FA50E5" w:rsidP="00DA12DE">
      <w:pPr>
        <w:tabs>
          <w:tab w:val="num" w:pos="0"/>
        </w:tabs>
      </w:pPr>
      <w:r w:rsidRPr="00C07033">
        <w:t>3.4. В случае не представления всех необходимых для оплаты документов по вине Подрядчика, Заказчик вправе соответственно задержать оплату за выполненные работы соразмерно просрочке Подрядчика.</w:t>
      </w:r>
    </w:p>
    <w:p w:rsidR="00FA50E5" w:rsidRPr="00C07033" w:rsidRDefault="00FA50E5" w:rsidP="00DA12DE">
      <w:pPr>
        <w:tabs>
          <w:tab w:val="num" w:pos="0"/>
        </w:tabs>
      </w:pPr>
      <w:r w:rsidRPr="00C07033">
        <w:t>3.5. В случае</w:t>
      </w:r>
      <w:proofErr w:type="gramStart"/>
      <w:r w:rsidR="009F0DCE">
        <w:t>,</w:t>
      </w:r>
      <w:proofErr w:type="gramEnd"/>
      <w:r w:rsidRPr="00C07033">
        <w:t xml:space="preserve"> если Подрядчиком было предоставлено обеспечение исполнения контракта в виде залога денежных средств, такое обеспечение исполнения контракта возвращается Подрядч</w:t>
      </w:r>
      <w:r w:rsidR="009F0DCE">
        <w:t>ику</w:t>
      </w:r>
      <w:r w:rsidRPr="00C07033">
        <w:t xml:space="preserve"> в течение 30 (тридцати) календарных дней после подписания Сторонами Акта сверки взаиморасчетов, </w:t>
      </w:r>
      <w:r w:rsidRPr="00C07033">
        <w:rPr>
          <w:spacing w:val="-2"/>
        </w:rPr>
        <w:t xml:space="preserve">и выполнения </w:t>
      </w:r>
      <w:r w:rsidRPr="00C07033">
        <w:t xml:space="preserve">Подрядчиком, </w:t>
      </w:r>
      <w:r w:rsidRPr="00C07033">
        <w:rPr>
          <w:spacing w:val="-2"/>
        </w:rPr>
        <w:t>всех своих обязательств по контракту.</w:t>
      </w:r>
    </w:p>
    <w:p w:rsidR="00AC7A44" w:rsidRPr="00C07033" w:rsidRDefault="00AC7A44" w:rsidP="00DA12DE"/>
    <w:p w:rsidR="00FA50E5" w:rsidRDefault="00FA50E5" w:rsidP="00E44CD8">
      <w:pPr>
        <w:numPr>
          <w:ilvl w:val="0"/>
          <w:numId w:val="6"/>
        </w:numPr>
        <w:jc w:val="center"/>
        <w:rPr>
          <w:b/>
        </w:rPr>
      </w:pPr>
      <w:r w:rsidRPr="00C07033">
        <w:rPr>
          <w:b/>
        </w:rPr>
        <w:lastRenderedPageBreak/>
        <w:t>ОБЯЗАННОСТИ СТОРОН</w:t>
      </w:r>
    </w:p>
    <w:p w:rsidR="00E660F4" w:rsidRPr="00C07033" w:rsidRDefault="00E660F4" w:rsidP="00E660F4">
      <w:pPr>
        <w:rPr>
          <w:b/>
        </w:rPr>
      </w:pPr>
    </w:p>
    <w:p w:rsidR="00FA50E5" w:rsidRPr="00C07033" w:rsidRDefault="00FA50E5" w:rsidP="00E44CD8">
      <w:pPr>
        <w:pStyle w:val="a4"/>
        <w:numPr>
          <w:ilvl w:val="1"/>
          <w:numId w:val="6"/>
        </w:numPr>
      </w:pPr>
      <w:r w:rsidRPr="00C07033">
        <w:t>Заказчик обязуется:</w:t>
      </w:r>
    </w:p>
    <w:p w:rsidR="00FA50E5" w:rsidRPr="00C07033" w:rsidRDefault="00FA50E5" w:rsidP="00DA12DE">
      <w:pPr>
        <w:tabs>
          <w:tab w:val="num" w:pos="0"/>
        </w:tabs>
      </w:pPr>
      <w:r w:rsidRPr="00C07033">
        <w:t>а) обеспечить готовность объекта к производству работ, составляющих предмет настоящего контракта;</w:t>
      </w:r>
    </w:p>
    <w:p w:rsidR="00FA50E5" w:rsidRPr="00C07033" w:rsidRDefault="00FA50E5" w:rsidP="00DA12DE">
      <w:pPr>
        <w:tabs>
          <w:tab w:val="num" w:pos="0"/>
        </w:tabs>
      </w:pPr>
      <w:r w:rsidRPr="00C07033">
        <w:t>б) утвердить локальный сметный расчет</w:t>
      </w:r>
      <w:r w:rsidR="00DB3141">
        <w:t xml:space="preserve"> (Приложение №2</w:t>
      </w:r>
      <w:r w:rsidRPr="00C07033">
        <w:t>), являющийся неотъемлемой частью настоящего контракта, или предоставить мотивированный отказ от его утверждения;</w:t>
      </w:r>
    </w:p>
    <w:p w:rsidR="00FA50E5" w:rsidRPr="00C07033" w:rsidRDefault="00FA50E5" w:rsidP="00DA12DE">
      <w:pPr>
        <w:tabs>
          <w:tab w:val="num" w:pos="0"/>
        </w:tabs>
      </w:pPr>
      <w:r w:rsidRPr="00C07033">
        <w:t>в) передать объект для ремонта Подрядчику согласно Акту передачи в ремонт;</w:t>
      </w:r>
    </w:p>
    <w:p w:rsidR="00FA50E5" w:rsidRPr="00C07033" w:rsidRDefault="00FA50E5" w:rsidP="00DA12DE">
      <w:pPr>
        <w:tabs>
          <w:tab w:val="num" w:pos="0"/>
        </w:tabs>
      </w:pPr>
      <w:r w:rsidRPr="00C07033">
        <w:t>г) производить своевременную оплату счетов Подрядчика согласно порядку расчетов, установленному п.3.1. настоящего контракта;</w:t>
      </w:r>
    </w:p>
    <w:p w:rsidR="00FA50E5" w:rsidRPr="00C07033" w:rsidRDefault="00FA50E5" w:rsidP="00E44CD8">
      <w:pPr>
        <w:numPr>
          <w:ilvl w:val="1"/>
          <w:numId w:val="6"/>
        </w:numPr>
      </w:pPr>
      <w:r>
        <w:t xml:space="preserve"> </w:t>
      </w:r>
      <w:r w:rsidRPr="00C07033">
        <w:t>Подрядчик обязуется:</w:t>
      </w:r>
    </w:p>
    <w:p w:rsidR="00E07035" w:rsidRDefault="00FA50E5" w:rsidP="00DA12DE">
      <w:pPr>
        <w:tabs>
          <w:tab w:val="num" w:pos="0"/>
        </w:tabs>
      </w:pPr>
      <w:r w:rsidRPr="00C07033">
        <w:t>а) одновременно с подписанным контрактом передать Заказчику на утверждение согласованный локальн</w:t>
      </w:r>
      <w:r w:rsidR="00AC7A44">
        <w:t>ый сметный расчет (Приложение №2</w:t>
      </w:r>
      <w:r w:rsidRPr="00C07033">
        <w:t>), выполненный по территориальным</w:t>
      </w:r>
      <w:r w:rsidR="00AD7B4E">
        <w:t xml:space="preserve"> единичным расценкам </w:t>
      </w:r>
      <w:r w:rsidRPr="00C07033">
        <w:t xml:space="preserve">(ТЕР-2001) с применением нормативов (расценок, коэффициентов пересчета, индексов в текущие цены на 2014г.). </w:t>
      </w:r>
    </w:p>
    <w:p w:rsidR="00FA50E5" w:rsidRPr="00C07033" w:rsidRDefault="00FA50E5" w:rsidP="00DA12DE">
      <w:pPr>
        <w:tabs>
          <w:tab w:val="num" w:pos="0"/>
        </w:tabs>
      </w:pPr>
      <w:r w:rsidRPr="00C07033">
        <w:t>б) все работы по заключенному контракту выполнить качественно</w:t>
      </w:r>
      <w:r>
        <w:t xml:space="preserve"> в соответствии с графиком </w:t>
      </w:r>
      <w:r w:rsidR="00AC7A44">
        <w:t>выполнения работ</w:t>
      </w:r>
      <w:r w:rsidRPr="00C07033">
        <w:t xml:space="preserve"> и сдать их Заказчику по Акту приемки выполненных работ;</w:t>
      </w:r>
    </w:p>
    <w:p w:rsidR="00FA50E5" w:rsidRPr="00C07033" w:rsidRDefault="00FA50E5" w:rsidP="00DA12DE">
      <w:pPr>
        <w:tabs>
          <w:tab w:val="num" w:pos="0"/>
        </w:tabs>
      </w:pPr>
      <w:r w:rsidRPr="00C07033">
        <w:t>в) при проведении работ обеспечить соблюдение правил техники безопасности и охраны труда, санитарных и противопожарных мероприятий, порядок в местах производства работ;</w:t>
      </w:r>
    </w:p>
    <w:p w:rsidR="00FA50E5" w:rsidRPr="00C07033" w:rsidRDefault="00FA50E5" w:rsidP="00DA12DE">
      <w:pPr>
        <w:tabs>
          <w:tab w:val="num" w:pos="0"/>
        </w:tabs>
      </w:pPr>
      <w:r w:rsidRPr="00C07033">
        <w:t>г) по требованию Заказчика предоставлять сертификаты на используемые материалы;</w:t>
      </w:r>
    </w:p>
    <w:p w:rsidR="00FA50E5" w:rsidRPr="00C07033" w:rsidRDefault="00FA50E5" w:rsidP="00DA12DE">
      <w:pPr>
        <w:tabs>
          <w:tab w:val="num" w:pos="0"/>
        </w:tabs>
      </w:pPr>
      <w:r w:rsidRPr="00C07033">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C07033">
        <w:t>госстандартами</w:t>
      </w:r>
      <w:proofErr w:type="spellEnd"/>
      <w:r w:rsidRPr="00C07033">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w:t>
      </w:r>
    </w:p>
    <w:p w:rsidR="00FA50E5" w:rsidRPr="00C07033" w:rsidRDefault="00FA50E5" w:rsidP="00DA12DE">
      <w:pPr>
        <w:tabs>
          <w:tab w:val="num" w:pos="0"/>
        </w:tabs>
      </w:pPr>
      <w:r w:rsidRPr="00C07033">
        <w:t>е) устранять своими силами и за свой счет недостатки и дефекты, выявленные в процессе производства работ;</w:t>
      </w:r>
    </w:p>
    <w:p w:rsidR="00FA50E5" w:rsidRPr="00C07033" w:rsidRDefault="00FA50E5" w:rsidP="00DA12DE">
      <w:pPr>
        <w:rPr>
          <w:spacing w:val="6"/>
        </w:rPr>
      </w:pPr>
      <w:r w:rsidRPr="00C07033">
        <w:t>ж) е</w:t>
      </w:r>
      <w:r w:rsidRPr="00C07033">
        <w:rPr>
          <w:spacing w:val="6"/>
        </w:rPr>
        <w:t xml:space="preserve">сли в период гарантийной эксплуатации объекта обнаружатся дефекты, препятствующие нормальной эксплуатации объекта,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 не превышающий 5 (пять) рабочих дней со дня получения извещения Заказчика. Гарантийный срок в этом случае продлевается соответственно на период устранения дефектов. </w:t>
      </w:r>
      <w:r w:rsidRPr="00DC43D9">
        <w:rPr>
          <w:spacing w:val="6"/>
        </w:rPr>
        <w:t>Гарантийный срок и условия предоставления гарантий указаны в Приложении №1 (Техническое задание)</w:t>
      </w:r>
      <w:r w:rsidRPr="00C07033">
        <w:rPr>
          <w:spacing w:val="6"/>
        </w:rPr>
        <w:t xml:space="preserve"> которое является неотъемлемой частью настоящего контракта. </w:t>
      </w:r>
    </w:p>
    <w:p w:rsidR="00FA50E5" w:rsidRPr="00C07033" w:rsidRDefault="00FA50E5" w:rsidP="00DA12DE">
      <w:pPr>
        <w:autoSpaceDE w:val="0"/>
        <w:autoSpaceDN w:val="0"/>
        <w:adjustRightInd w:val="0"/>
        <w:rPr>
          <w:rFonts w:eastAsia="TimesNewRomanPSMT"/>
        </w:rPr>
      </w:pPr>
      <w:r w:rsidRPr="00C07033">
        <w:t>з) до начала  производства работ направить Заказчику списки своих работников</w:t>
      </w:r>
      <w:r w:rsidRPr="00C07033">
        <w:rPr>
          <w:rFonts w:eastAsia="TimesNewRomanPSMT"/>
        </w:rPr>
        <w:t>, их паспортные данные для оформления пропусков на объект. В случае привлечения иностранных граждан для выполнения работ,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FA50E5" w:rsidRPr="00C07033" w:rsidRDefault="00FA50E5" w:rsidP="00DA12DE">
      <w:pPr>
        <w:autoSpaceDE w:val="0"/>
        <w:autoSpaceDN w:val="0"/>
        <w:adjustRightInd w:val="0"/>
        <w:rPr>
          <w:rFonts w:eastAsia="TimesNewRomanPSMT"/>
        </w:rPr>
      </w:pPr>
      <w:r w:rsidRPr="00C07033">
        <w:rPr>
          <w:rFonts w:eastAsia="TimesNewRomanPSMT"/>
        </w:rPr>
        <w:t>и) в ходе выполнения работ обеспечить сохранность имущества Заказчика;</w:t>
      </w:r>
    </w:p>
    <w:p w:rsidR="00FA50E5" w:rsidRPr="00C07033" w:rsidRDefault="00FA50E5" w:rsidP="00DA12DE">
      <w:pPr>
        <w:autoSpaceDE w:val="0"/>
        <w:autoSpaceDN w:val="0"/>
        <w:adjustRightInd w:val="0"/>
      </w:pPr>
      <w:r w:rsidRPr="00C07033">
        <w:rPr>
          <w:rFonts w:eastAsia="TimesNewRomanPSMT"/>
        </w:rPr>
        <w:t>к) после окончания работ предоставить Заказчику оформленные в установленном порядке документы: унифицированные формы КС-2 (</w:t>
      </w:r>
      <w:r w:rsidRPr="00C07033">
        <w:t>Акт о приемке выполненных работ), КС-3 (Справка о стоимости выполненных работ и затрат), акт сдачи-приемки и др.;</w:t>
      </w:r>
    </w:p>
    <w:p w:rsidR="00FA50E5" w:rsidRPr="00C07033" w:rsidRDefault="00FA50E5" w:rsidP="00DA12DE">
      <w:pPr>
        <w:autoSpaceDE w:val="0"/>
        <w:autoSpaceDN w:val="0"/>
        <w:adjustRightInd w:val="0"/>
      </w:pPr>
      <w:r w:rsidRPr="00C07033">
        <w:t>л) обеспечить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одновременно с подписанным контрактом;</w:t>
      </w:r>
    </w:p>
    <w:p w:rsidR="008F3FEE" w:rsidRDefault="008F3FEE" w:rsidP="00DA12DE">
      <w:pPr>
        <w:jc w:val="center"/>
        <w:rPr>
          <w:b/>
        </w:rPr>
      </w:pPr>
    </w:p>
    <w:p w:rsidR="008F3FEE" w:rsidRDefault="008F3FEE" w:rsidP="00DA12DE">
      <w:pPr>
        <w:jc w:val="center"/>
        <w:rPr>
          <w:b/>
        </w:rPr>
      </w:pPr>
    </w:p>
    <w:p w:rsidR="00FA50E5" w:rsidRDefault="00FA50E5" w:rsidP="00DA12DE">
      <w:pPr>
        <w:jc w:val="center"/>
        <w:rPr>
          <w:b/>
        </w:rPr>
      </w:pPr>
      <w:r w:rsidRPr="00C07033">
        <w:rPr>
          <w:b/>
        </w:rPr>
        <w:lastRenderedPageBreak/>
        <w:t>5. ПРИЕМКА РАБОТ</w:t>
      </w:r>
    </w:p>
    <w:p w:rsidR="00E660F4" w:rsidRPr="00C07033" w:rsidRDefault="00E660F4" w:rsidP="00DA12DE">
      <w:pPr>
        <w:jc w:val="center"/>
        <w:rPr>
          <w:b/>
        </w:rPr>
      </w:pPr>
    </w:p>
    <w:p w:rsidR="00FA50E5" w:rsidRPr="00C07033" w:rsidRDefault="00FA50E5" w:rsidP="00DA12DE">
      <w:pPr>
        <w:pStyle w:val="a4"/>
        <w:ind w:left="0"/>
      </w:pPr>
      <w:r w:rsidRPr="00C07033">
        <w:t>5.1. Приёмка работ осуществляется комиссией, создаваемой Заказчиком.</w:t>
      </w:r>
    </w:p>
    <w:p w:rsidR="00FA50E5" w:rsidRPr="00C07033" w:rsidRDefault="00FA50E5" w:rsidP="00DA12DE">
      <w:pPr>
        <w:pStyle w:val="a4"/>
        <w:ind w:left="0"/>
      </w:pPr>
      <w:r w:rsidRPr="00C07033">
        <w:t>5.2. Подрядчик за два дня до окончания работ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 комиссии по приемке работ.</w:t>
      </w:r>
    </w:p>
    <w:p w:rsidR="00E07035" w:rsidRDefault="00FA50E5" w:rsidP="00DA12DE">
      <w:pPr>
        <w:pStyle w:val="af7"/>
        <w:spacing w:after="0"/>
      </w:pPr>
      <w:r w:rsidRPr="00C07033">
        <w:t xml:space="preserve">5.3. 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удостоверяющие их качество, акт сдачи-приемки выполненных работ, счет и счет-фактуру. </w:t>
      </w:r>
    </w:p>
    <w:p w:rsidR="00FA50E5" w:rsidRPr="00C07033" w:rsidRDefault="00FA50E5" w:rsidP="00DA12DE">
      <w:pPr>
        <w:pStyle w:val="af7"/>
        <w:spacing w:after="0"/>
      </w:pPr>
      <w:r w:rsidRPr="00C07033">
        <w:t>5.4. Заказчик в течение 5 (пяти) рабочих дней производит приемку выполненных работ, рассматривает предоставленную Подрядчиком документацию и подписывает Акт приемки выполненных работ, либо представляет мотивированный отказ от подписания Акта. В случае мотивированного отказа от приёмки работ составляется согласованный с Подрядчиком и утверждённый Заказчиком Акт с перечнем необходимых доработок с указанием сроков их выполнения. Указанные недостатки устраняются за счет Подрядчика в указанные Заказчиком сроки.</w:t>
      </w:r>
    </w:p>
    <w:p w:rsidR="00FA50E5" w:rsidRPr="00C07033" w:rsidRDefault="00FA50E5" w:rsidP="00DA12DE">
      <w:pPr>
        <w:pStyle w:val="af7"/>
        <w:spacing w:after="0"/>
      </w:pPr>
      <w:r w:rsidRPr="00C07033">
        <w:t>5.5. Дата подписания Акта приемки выполненных работ будет означать начало течения гарантийного срока. Требования, связанные с недостатками результата работы могут быть предъявлены Заказчиком в любое время в течение гарантийного срока.</w:t>
      </w:r>
    </w:p>
    <w:p w:rsidR="00FA50E5" w:rsidRPr="00C07033" w:rsidRDefault="00FA50E5" w:rsidP="00DA12DE">
      <w:pPr>
        <w:pStyle w:val="af7"/>
        <w:spacing w:after="0"/>
      </w:pPr>
    </w:p>
    <w:p w:rsidR="00FA50E5" w:rsidRDefault="00FA50E5" w:rsidP="00E44CD8">
      <w:pPr>
        <w:numPr>
          <w:ilvl w:val="0"/>
          <w:numId w:val="7"/>
        </w:numPr>
        <w:jc w:val="center"/>
        <w:rPr>
          <w:b/>
        </w:rPr>
      </w:pPr>
      <w:r w:rsidRPr="00C07033">
        <w:rPr>
          <w:b/>
        </w:rPr>
        <w:t>СРОК ДЕЙСТВИЯ КОНТРАКТА</w:t>
      </w:r>
    </w:p>
    <w:p w:rsidR="00E660F4" w:rsidRPr="00C07033" w:rsidRDefault="00E660F4" w:rsidP="00E660F4">
      <w:pPr>
        <w:rPr>
          <w:b/>
        </w:rPr>
      </w:pPr>
    </w:p>
    <w:p w:rsidR="00FA50E5" w:rsidRPr="00C07033" w:rsidRDefault="00FA50E5" w:rsidP="00DA12DE">
      <w:pPr>
        <w:pStyle w:val="a4"/>
        <w:ind w:left="0"/>
      </w:pPr>
      <w:r w:rsidRPr="00C07033">
        <w:t>6.1. Настоящий контракт вступает в силу с момента подписания его обеими Сторонами и действует  до полного исполнения Сторонами принятых обязательств.</w:t>
      </w:r>
    </w:p>
    <w:p w:rsidR="00FA50E5" w:rsidRPr="00C07033" w:rsidRDefault="00FA50E5" w:rsidP="00DA12DE">
      <w:pPr>
        <w:pStyle w:val="a4"/>
        <w:tabs>
          <w:tab w:val="num" w:pos="0"/>
        </w:tabs>
        <w:ind w:left="0"/>
      </w:pPr>
      <w:r w:rsidRPr="00C07033">
        <w:t>6.2. Ни одна из Сторон не вправе передавать свои права и обязанности по настоящему контракту третьей стороне.</w:t>
      </w:r>
    </w:p>
    <w:bookmarkEnd w:id="12"/>
    <w:p w:rsidR="00FA50E5" w:rsidRPr="00C07033" w:rsidRDefault="00FA50E5" w:rsidP="00DA12DE">
      <w:pPr>
        <w:ind w:firstLine="540"/>
      </w:pPr>
    </w:p>
    <w:p w:rsidR="00FA50E5" w:rsidRDefault="00FA50E5" w:rsidP="00DA12DE">
      <w:pPr>
        <w:pStyle w:val="ad"/>
        <w:tabs>
          <w:tab w:val="left" w:pos="708"/>
        </w:tabs>
        <w:spacing w:before="0" w:beforeAutospacing="0" w:after="0" w:afterAutospacing="0"/>
        <w:jc w:val="center"/>
        <w:rPr>
          <w:b/>
          <w:bCs/>
        </w:rPr>
      </w:pPr>
      <w:r w:rsidRPr="00C07033">
        <w:rPr>
          <w:b/>
          <w:bCs/>
        </w:rPr>
        <w:t>7. ОТВЕТСТВЕННОСТЬ СТОРОН</w:t>
      </w:r>
    </w:p>
    <w:p w:rsidR="00E660F4" w:rsidRPr="00C07033" w:rsidRDefault="00E660F4" w:rsidP="00DA12DE">
      <w:pPr>
        <w:pStyle w:val="ad"/>
        <w:tabs>
          <w:tab w:val="left" w:pos="708"/>
        </w:tabs>
        <w:spacing w:before="0" w:beforeAutospacing="0" w:after="0" w:afterAutospacing="0"/>
        <w:jc w:val="center"/>
        <w:rPr>
          <w:b/>
          <w:bCs/>
        </w:rPr>
      </w:pPr>
    </w:p>
    <w:p w:rsidR="00FA50E5" w:rsidRPr="00C07033" w:rsidRDefault="00FA50E5" w:rsidP="00DA12DE">
      <w:pPr>
        <w:tabs>
          <w:tab w:val="left" w:pos="720"/>
        </w:tabs>
        <w:ind w:firstLine="540"/>
      </w:pPr>
      <w:r w:rsidRPr="00C07033">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FA50E5" w:rsidRPr="00C07033" w:rsidRDefault="00FA50E5" w:rsidP="00DA12DE">
      <w:pPr>
        <w:tabs>
          <w:tab w:val="left" w:pos="720"/>
        </w:tabs>
        <w:ind w:firstLine="540"/>
      </w:pPr>
      <w:r w:rsidRPr="00C07033">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FA50E5" w:rsidRPr="00C07033" w:rsidRDefault="00FA50E5" w:rsidP="00DA12DE">
      <w:pPr>
        <w:tabs>
          <w:tab w:val="left" w:pos="720"/>
        </w:tabs>
        <w:ind w:firstLine="540"/>
      </w:pPr>
      <w:r w:rsidRPr="00C07033">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8 настоящего контракта).</w:t>
      </w:r>
    </w:p>
    <w:p w:rsidR="0097388F" w:rsidRPr="008E73B0" w:rsidRDefault="00FA50E5" w:rsidP="0097388F">
      <w:pPr>
        <w:tabs>
          <w:tab w:val="num" w:pos="0"/>
        </w:tabs>
        <w:ind w:firstLine="540"/>
      </w:pPr>
      <w:r w:rsidRPr="00C07033">
        <w:t xml:space="preserve">7.4. </w:t>
      </w:r>
      <w:r w:rsidR="0097388F" w:rsidRPr="008E73B0">
        <w:t>За нен</w:t>
      </w:r>
      <w:r w:rsidR="0097388F">
        <w:t>адлежащее исполнение Подрядчиком</w:t>
      </w:r>
      <w:r w:rsidR="0097388F" w:rsidRPr="008E73B0">
        <w:t xml:space="preserve"> обязательств по контракту, (за исключением просрочки исполнения обязательств, в том числе гарантийного обязательства), </w:t>
      </w:r>
      <w:r w:rsidR="0097388F">
        <w:t>Подрядчиком</w:t>
      </w:r>
      <w:r w:rsidR="0097388F" w:rsidRPr="008E73B0">
        <w:t xml:space="preserve"> уплачивает Заказчику штраф в размере</w:t>
      </w:r>
      <w:proofErr w:type="gramStart"/>
      <w:r w:rsidR="0097388F" w:rsidRPr="008E73B0">
        <w:t xml:space="preserve"> ____________ (                  ) </w:t>
      </w:r>
      <w:proofErr w:type="gramEnd"/>
      <w:r w:rsidR="0097388F" w:rsidRPr="008E73B0">
        <w:t>рублей ___ копеек, что составляет 10% от цены контракта.</w:t>
      </w:r>
    </w:p>
    <w:p w:rsidR="0097388F" w:rsidRPr="008E73B0" w:rsidRDefault="0097388F" w:rsidP="0097388F">
      <w:pPr>
        <w:tabs>
          <w:tab w:val="left" w:pos="720"/>
        </w:tabs>
        <w:ind w:firstLine="540"/>
      </w:pPr>
      <w:r w:rsidRPr="008E73B0">
        <w:t xml:space="preserve">7.5. За ненадлежащее исполнение Заказчиком обязательств по контракту (за исключением просрочки исполнения обязательств), Заказчик оплачивает </w:t>
      </w:r>
      <w:r>
        <w:t xml:space="preserve">Подрядчику </w:t>
      </w:r>
      <w:r w:rsidRPr="008E73B0">
        <w:t>штраф в размере</w:t>
      </w:r>
      <w:proofErr w:type="gramStart"/>
      <w:r w:rsidRPr="008E73B0">
        <w:t xml:space="preserve"> ____________ (                  ) </w:t>
      </w:r>
      <w:proofErr w:type="gramEnd"/>
      <w:r w:rsidRPr="008E73B0">
        <w:t xml:space="preserve">рублей ___ копеек, что составляет 2,5 % от цены контракта. </w:t>
      </w:r>
    </w:p>
    <w:p w:rsidR="00FA50E5" w:rsidRPr="00C07033" w:rsidRDefault="00FA50E5" w:rsidP="00DA12DE">
      <w:pPr>
        <w:tabs>
          <w:tab w:val="num" w:pos="0"/>
        </w:tabs>
        <w:ind w:firstLine="540"/>
        <w:rPr>
          <w:highlight w:val="yellow"/>
        </w:rPr>
      </w:pPr>
      <w:r w:rsidRPr="00C07033">
        <w:lastRenderedPageBreak/>
        <w:t xml:space="preserve">7.6. В случае невыполнения работы в срок, указанный в </w:t>
      </w:r>
      <w:r>
        <w:t>Приложении №2 (График выполнения работ)</w:t>
      </w:r>
      <w:r w:rsidRPr="00C07033">
        <w:t>, Подрядчик уплачивает Заказчику пеню.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в соответствии с Правилами определения размера штрафа и размера пени</w:t>
      </w:r>
      <w:r w:rsidR="00AB7B8A">
        <w:t>,</w:t>
      </w:r>
      <w:r w:rsidRPr="00C07033">
        <w:t xml:space="preserve"> утвержденными Постановлением Правительства Российской Федерации от 25 ноября 2013г. № 1063.</w:t>
      </w:r>
    </w:p>
    <w:p w:rsidR="00FA50E5" w:rsidRPr="00C07033" w:rsidRDefault="00FA50E5" w:rsidP="00DA12DE">
      <w:pPr>
        <w:tabs>
          <w:tab w:val="num" w:pos="0"/>
        </w:tabs>
        <w:ind w:firstLine="540"/>
      </w:pPr>
      <w:r w:rsidRPr="00C07033">
        <w:t xml:space="preserve">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FA50E5" w:rsidRPr="00C07033" w:rsidRDefault="00FA50E5" w:rsidP="00DA12DE">
      <w:pPr>
        <w:pStyle w:val="a7"/>
        <w:tabs>
          <w:tab w:val="left" w:pos="540"/>
        </w:tabs>
        <w:ind w:firstLine="540"/>
        <w:rPr>
          <w:rFonts w:ascii="Times New Roman" w:hAnsi="Times New Roman"/>
          <w:sz w:val="24"/>
          <w:szCs w:val="24"/>
        </w:rPr>
      </w:pPr>
      <w:r w:rsidRPr="00C07033">
        <w:rPr>
          <w:rFonts w:ascii="Times New Roman" w:hAnsi="Times New Roman"/>
          <w:sz w:val="24"/>
          <w:szCs w:val="24"/>
        </w:rPr>
        <w:t>7.8.  При наступлении событий указанных в п.7.4., п.7.6. и в случае не 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FA50E5" w:rsidRPr="00C07033" w:rsidRDefault="00FA50E5" w:rsidP="00DA12DE">
      <w:pPr>
        <w:tabs>
          <w:tab w:val="left" w:pos="720"/>
          <w:tab w:val="left" w:pos="1134"/>
        </w:tabs>
        <w:adjustRightInd w:val="0"/>
        <w:ind w:firstLine="540"/>
      </w:pPr>
      <w:r w:rsidRPr="00C07033">
        <w:t>7.9. Уплата пени, штрафа и возмещение убытков, причиненных ненадлежащим исполнением обязательств, не освобождает По</w:t>
      </w:r>
      <w:r>
        <w:t>дрядч</w:t>
      </w:r>
      <w:r w:rsidRPr="00C07033">
        <w:t>ика от исполнения обязательств по настоящему контракту в полном объеме.</w:t>
      </w:r>
    </w:p>
    <w:p w:rsidR="00FA50E5" w:rsidRPr="00C07033" w:rsidRDefault="00FA50E5" w:rsidP="00DA12DE">
      <w:pPr>
        <w:tabs>
          <w:tab w:val="num" w:pos="0"/>
        </w:tabs>
        <w:ind w:firstLine="540"/>
      </w:pPr>
      <w:r w:rsidRPr="00C07033">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FA50E5" w:rsidRPr="00C07033" w:rsidRDefault="00FA50E5" w:rsidP="00DA12DE">
      <w:pPr>
        <w:tabs>
          <w:tab w:val="num" w:pos="0"/>
        </w:tabs>
        <w:ind w:firstLine="540"/>
      </w:pPr>
    </w:p>
    <w:p w:rsidR="00FA50E5" w:rsidRDefault="00FA50E5" w:rsidP="00DA12DE">
      <w:pPr>
        <w:jc w:val="center"/>
        <w:rPr>
          <w:b/>
          <w:bCs/>
        </w:rPr>
      </w:pPr>
      <w:r w:rsidRPr="00C07033">
        <w:rPr>
          <w:b/>
          <w:bCs/>
        </w:rPr>
        <w:t>8. ФОРС-МАЖОР</w:t>
      </w:r>
    </w:p>
    <w:p w:rsidR="00E660F4" w:rsidRPr="00C07033" w:rsidRDefault="00E660F4" w:rsidP="00DA12DE">
      <w:pPr>
        <w:jc w:val="center"/>
        <w:rPr>
          <w:b/>
          <w:bCs/>
        </w:rPr>
      </w:pPr>
    </w:p>
    <w:p w:rsidR="00FA50E5" w:rsidRPr="00C07033" w:rsidRDefault="00FA50E5" w:rsidP="00DA12DE">
      <w:pPr>
        <w:ind w:firstLine="540"/>
      </w:pPr>
      <w:r w:rsidRPr="00C07033">
        <w:t>8.1.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FA50E5" w:rsidRPr="00C07033" w:rsidRDefault="00FA50E5" w:rsidP="00DA12DE">
      <w:pPr>
        <w:ind w:firstLine="540"/>
      </w:pPr>
      <w:r w:rsidRPr="00C07033">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FA50E5" w:rsidRPr="00C07033" w:rsidRDefault="00FA50E5" w:rsidP="00DA12DE">
      <w:pPr>
        <w:ind w:firstLine="540"/>
      </w:pPr>
      <w:r w:rsidRPr="00C07033">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FA50E5" w:rsidRPr="00C07033" w:rsidRDefault="00FA50E5" w:rsidP="00DA12DE">
      <w:pPr>
        <w:ind w:firstLine="540"/>
      </w:pPr>
      <w:r w:rsidRPr="00C07033">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FA50E5" w:rsidRPr="00C07033" w:rsidRDefault="00FA50E5" w:rsidP="00DA12DE">
      <w:pPr>
        <w:ind w:firstLine="540"/>
      </w:pPr>
      <w:r w:rsidRPr="00C07033">
        <w:lastRenderedPageBreak/>
        <w:t>8.5.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FA50E5" w:rsidRPr="00C07033" w:rsidRDefault="00FA50E5" w:rsidP="009566FB">
      <w:pPr>
        <w:ind w:firstLine="540"/>
      </w:pPr>
      <w:r w:rsidRPr="00C07033">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FA50E5" w:rsidRDefault="00FA50E5" w:rsidP="00DA12DE">
      <w:pPr>
        <w:jc w:val="center"/>
        <w:rPr>
          <w:b/>
        </w:rPr>
      </w:pPr>
      <w:r w:rsidRPr="00C07033">
        <w:rPr>
          <w:b/>
        </w:rPr>
        <w:t>9. ПРОЧИЕ УСЛОВИЯ</w:t>
      </w:r>
    </w:p>
    <w:p w:rsidR="00E660F4" w:rsidRPr="00C07033" w:rsidRDefault="00E660F4" w:rsidP="00DA12DE">
      <w:pPr>
        <w:jc w:val="center"/>
        <w:rPr>
          <w:b/>
        </w:rPr>
      </w:pPr>
    </w:p>
    <w:p w:rsidR="00FA50E5" w:rsidRPr="00C07033" w:rsidRDefault="00FA50E5" w:rsidP="00DA12DE">
      <w:pPr>
        <w:ind w:firstLine="540"/>
      </w:pPr>
      <w:r w:rsidRPr="00C07033">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FA50E5" w:rsidRPr="00C07033" w:rsidRDefault="00FA50E5" w:rsidP="00DA12DE">
      <w:pPr>
        <w:ind w:firstLine="540"/>
      </w:pPr>
      <w:r w:rsidRPr="00C07033">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946E05" w:rsidRDefault="00FA50E5" w:rsidP="00946E05">
      <w:pPr>
        <w:pStyle w:val="a4"/>
        <w:tabs>
          <w:tab w:val="left" w:pos="360"/>
          <w:tab w:val="left" w:pos="851"/>
        </w:tabs>
        <w:ind w:left="0" w:right="142" w:firstLine="540"/>
      </w:pPr>
      <w:r w:rsidRPr="00C07033">
        <w:t xml:space="preserve">9.3. </w:t>
      </w:r>
      <w:r w:rsidR="00946E05" w:rsidRPr="008E73B0">
        <w:t>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FA50E5" w:rsidRPr="00C07033" w:rsidRDefault="00FA50E5" w:rsidP="00DA12DE">
      <w:pPr>
        <w:pStyle w:val="a4"/>
        <w:tabs>
          <w:tab w:val="left" w:pos="360"/>
          <w:tab w:val="left" w:pos="851"/>
        </w:tabs>
        <w:ind w:left="0" w:firstLine="540"/>
      </w:pPr>
      <w:r w:rsidRPr="00C07033">
        <w:t>9.4 Расторжение контракта допускается по соглашению сторон или решению суда по основаниям, предусмотренным гражданским законодательством.</w:t>
      </w:r>
    </w:p>
    <w:p w:rsidR="00FA50E5" w:rsidRPr="00C07033" w:rsidRDefault="00FA50E5" w:rsidP="00DA12DE">
      <w:pPr>
        <w:pStyle w:val="a4"/>
        <w:tabs>
          <w:tab w:val="left" w:pos="360"/>
          <w:tab w:val="left" w:pos="851"/>
        </w:tabs>
        <w:ind w:left="0" w:firstLine="540"/>
      </w:pPr>
      <w:r w:rsidRPr="00C07033">
        <w:t xml:space="preserve">9.4.1. Заказчик вправе расторгнуть настоящий контракт в одностороннем порядке в соответствии с положениями ст. 95 </w:t>
      </w:r>
      <w:r w:rsidRPr="00C07033">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A50E5" w:rsidRPr="00C07033" w:rsidRDefault="00FA50E5" w:rsidP="00DA12DE">
      <w:pPr>
        <w:ind w:firstLine="540"/>
      </w:pPr>
      <w:r w:rsidRPr="00C07033">
        <w:t>9.5. Контракт составлен в двух экземплярах, имеющих одинаковую юридическую силу.</w:t>
      </w:r>
    </w:p>
    <w:p w:rsidR="00FA50E5" w:rsidRPr="00C07033" w:rsidRDefault="00FA50E5" w:rsidP="00DA12DE">
      <w:pPr>
        <w:ind w:firstLine="360"/>
      </w:pPr>
    </w:p>
    <w:p w:rsidR="00FA50E5" w:rsidRDefault="00FA50E5" w:rsidP="00DA12DE">
      <w:pPr>
        <w:jc w:val="center"/>
        <w:rPr>
          <w:b/>
          <w:bCs/>
        </w:rPr>
      </w:pPr>
      <w:r w:rsidRPr="00C07033">
        <w:rPr>
          <w:b/>
          <w:bCs/>
        </w:rPr>
        <w:t>10. АДРЕСА, РЕКВИЗИТЫ И ПОДПИСИ СТОРОН</w:t>
      </w:r>
    </w:p>
    <w:p w:rsidR="00FA50E5" w:rsidRPr="00C07033" w:rsidRDefault="00FA50E5" w:rsidP="00DA12D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FA50E5" w:rsidRPr="00C07033" w:rsidTr="000223F1">
        <w:trPr>
          <w:trHeight w:val="2806"/>
        </w:trPr>
        <w:tc>
          <w:tcPr>
            <w:tcW w:w="5058" w:type="dxa"/>
          </w:tcPr>
          <w:p w:rsidR="00FA50E5" w:rsidRPr="00C07033" w:rsidRDefault="00FA50E5" w:rsidP="00DA12DE">
            <w:pPr>
              <w:rPr>
                <w:b/>
              </w:rPr>
            </w:pPr>
            <w:r w:rsidRPr="00C07033">
              <w:rPr>
                <w:b/>
              </w:rPr>
              <w:t>Заказчик:</w:t>
            </w:r>
          </w:p>
          <w:p w:rsidR="00FA50E5" w:rsidRPr="00C07033" w:rsidRDefault="00FA50E5" w:rsidP="00DA12DE">
            <w:pPr>
              <w:ind w:right="-5"/>
            </w:pPr>
            <w:r w:rsidRPr="00C07033">
              <w:t>ИХХТ СО РАН</w:t>
            </w:r>
          </w:p>
          <w:p w:rsidR="00FA50E5" w:rsidRPr="00C07033" w:rsidRDefault="00FA50E5" w:rsidP="00DA12DE">
            <w:proofErr w:type="spellStart"/>
            <w:r w:rsidRPr="00C07033">
              <w:t>Юр.адрес</w:t>
            </w:r>
            <w:proofErr w:type="spellEnd"/>
            <w:r w:rsidRPr="00C07033">
              <w:t xml:space="preserve">: 660036, </w:t>
            </w:r>
            <w:r w:rsidR="00946E05">
              <w:t xml:space="preserve">г. Красноярск, </w:t>
            </w:r>
            <w:proofErr w:type="spellStart"/>
            <w:r w:rsidRPr="00C07033">
              <w:t>ул</w:t>
            </w:r>
            <w:proofErr w:type="gramStart"/>
            <w:r w:rsidRPr="00C07033">
              <w:t>.А</w:t>
            </w:r>
            <w:proofErr w:type="gramEnd"/>
            <w:r w:rsidRPr="00C07033">
              <w:t>кадемгородок</w:t>
            </w:r>
            <w:proofErr w:type="spellEnd"/>
            <w:r w:rsidRPr="00C07033">
              <w:t>, зд.50, стр.24</w:t>
            </w:r>
          </w:p>
          <w:p w:rsidR="00FA50E5" w:rsidRPr="00C07033" w:rsidRDefault="00FA50E5" w:rsidP="00DA12DE">
            <w:r w:rsidRPr="00C07033">
              <w:t>Факт</w:t>
            </w:r>
            <w:proofErr w:type="gramStart"/>
            <w:r w:rsidRPr="00C07033">
              <w:t>.</w:t>
            </w:r>
            <w:proofErr w:type="gramEnd"/>
            <w:r w:rsidRPr="00C07033">
              <w:t xml:space="preserve"> </w:t>
            </w:r>
            <w:proofErr w:type="gramStart"/>
            <w:r w:rsidRPr="00C07033">
              <w:t>а</w:t>
            </w:r>
            <w:proofErr w:type="gramEnd"/>
            <w:r w:rsidRPr="00C07033">
              <w:t>дрес: 660036,</w:t>
            </w:r>
            <w:r w:rsidR="00946E05">
              <w:t xml:space="preserve"> г. Красноярск,</w:t>
            </w:r>
            <w:r w:rsidRPr="00C07033">
              <w:t xml:space="preserve"> ул. Академгородок, зд.50, стр.24</w:t>
            </w:r>
          </w:p>
          <w:p w:rsidR="00FA50E5" w:rsidRPr="00C07033" w:rsidRDefault="00FA50E5" w:rsidP="00DA12DE">
            <w:r w:rsidRPr="00C07033">
              <w:t>Тел. 205-19-33,  факс: 205-19-33</w:t>
            </w:r>
          </w:p>
          <w:p w:rsidR="00FA50E5" w:rsidRPr="005E0344" w:rsidRDefault="00FA50E5" w:rsidP="00DA12DE">
            <w:pPr>
              <w:rPr>
                <w:lang w:val="en-US"/>
              </w:rPr>
            </w:pPr>
            <w:r w:rsidRPr="00C07033">
              <w:rPr>
                <w:lang w:val="en-US"/>
              </w:rPr>
              <w:t>e</w:t>
            </w:r>
            <w:r w:rsidRPr="005E0344">
              <w:rPr>
                <w:lang w:val="en-US"/>
              </w:rPr>
              <w:t>-</w:t>
            </w:r>
            <w:r w:rsidRPr="00C07033">
              <w:rPr>
                <w:lang w:val="en-US"/>
              </w:rPr>
              <w:t>mail</w:t>
            </w:r>
            <w:r w:rsidRPr="005E0344">
              <w:rPr>
                <w:lang w:val="en-US"/>
              </w:rPr>
              <w:t xml:space="preserve">: </w:t>
            </w:r>
            <w:hyperlink r:id="rId10" w:history="1">
              <w:r w:rsidRPr="00C07033">
                <w:rPr>
                  <w:rStyle w:val="a6"/>
                  <w:lang w:val="en-US"/>
                </w:rPr>
                <w:t>chem</w:t>
              </w:r>
              <w:r w:rsidRPr="005E0344">
                <w:rPr>
                  <w:rStyle w:val="a6"/>
                  <w:lang w:val="en-US"/>
                </w:rPr>
                <w:t>@</w:t>
              </w:r>
              <w:r w:rsidRPr="00C07033">
                <w:rPr>
                  <w:rStyle w:val="a6"/>
                  <w:lang w:val="en-US"/>
                </w:rPr>
                <w:t>icct</w:t>
              </w:r>
              <w:r w:rsidRPr="005E0344">
                <w:rPr>
                  <w:rStyle w:val="a6"/>
                  <w:lang w:val="en-US"/>
                </w:rPr>
                <w:t>.</w:t>
              </w:r>
              <w:r w:rsidRPr="00C07033">
                <w:rPr>
                  <w:rStyle w:val="a6"/>
                  <w:lang w:val="en-US"/>
                </w:rPr>
                <w:t>ru</w:t>
              </w:r>
            </w:hyperlink>
          </w:p>
          <w:p w:rsidR="00FA50E5" w:rsidRPr="005E0344" w:rsidRDefault="00FA50E5" w:rsidP="00DA12DE">
            <w:pPr>
              <w:pStyle w:val="afffb"/>
              <w:ind w:left="0"/>
              <w:jc w:val="left"/>
              <w:rPr>
                <w:szCs w:val="24"/>
                <w:lang w:val="en-US"/>
              </w:rPr>
            </w:pPr>
            <w:r w:rsidRPr="00E855EA">
              <w:rPr>
                <w:szCs w:val="24"/>
              </w:rPr>
              <w:t>ИНН</w:t>
            </w:r>
            <w:r w:rsidRPr="005E0344">
              <w:rPr>
                <w:szCs w:val="24"/>
                <w:lang w:val="en-US"/>
              </w:rPr>
              <w:t xml:space="preserve"> 2466000560 /</w:t>
            </w:r>
            <w:r w:rsidRPr="00E855EA">
              <w:rPr>
                <w:szCs w:val="24"/>
              </w:rPr>
              <w:t>КПП</w:t>
            </w:r>
            <w:r w:rsidRPr="005E0344">
              <w:rPr>
                <w:szCs w:val="24"/>
                <w:lang w:val="en-US"/>
              </w:rPr>
              <w:t xml:space="preserve"> 246301001 </w:t>
            </w:r>
          </w:p>
          <w:p w:rsidR="00FA50E5" w:rsidRPr="00E855EA" w:rsidRDefault="00FA50E5" w:rsidP="00DA12DE">
            <w:pPr>
              <w:pStyle w:val="afffb"/>
              <w:ind w:left="0"/>
              <w:jc w:val="left"/>
              <w:rPr>
                <w:szCs w:val="24"/>
              </w:rPr>
            </w:pPr>
            <w:r w:rsidRPr="00E855EA">
              <w:rPr>
                <w:szCs w:val="24"/>
              </w:rPr>
              <w:t xml:space="preserve">УФК по Красноярскому краю (ИХХТ СО РАН </w:t>
            </w:r>
            <w:proofErr w:type="gramStart"/>
            <w:r w:rsidRPr="00E855EA">
              <w:rPr>
                <w:szCs w:val="24"/>
              </w:rPr>
              <w:t>л</w:t>
            </w:r>
            <w:proofErr w:type="gramEnd"/>
            <w:r w:rsidRPr="00E855EA">
              <w:rPr>
                <w:szCs w:val="24"/>
              </w:rPr>
              <w:t xml:space="preserve">/с 20196Ц37590) счет № 40501810000002000002 </w:t>
            </w:r>
          </w:p>
          <w:p w:rsidR="00FA50E5" w:rsidRPr="00E855EA" w:rsidRDefault="00FA50E5" w:rsidP="00DA12DE">
            <w:pPr>
              <w:pStyle w:val="afffb"/>
              <w:ind w:left="0"/>
              <w:jc w:val="left"/>
              <w:rPr>
                <w:szCs w:val="24"/>
              </w:rPr>
            </w:pPr>
            <w:r w:rsidRPr="00E855EA">
              <w:rPr>
                <w:szCs w:val="24"/>
              </w:rPr>
              <w:t xml:space="preserve">в ГРКЦ ГУ Банка России по Красноярскому </w:t>
            </w:r>
            <w:proofErr w:type="spellStart"/>
            <w:r w:rsidRPr="00E855EA">
              <w:rPr>
                <w:szCs w:val="24"/>
              </w:rPr>
              <w:t>кр</w:t>
            </w:r>
            <w:proofErr w:type="spellEnd"/>
            <w:r w:rsidRPr="00E855EA">
              <w:rPr>
                <w:szCs w:val="24"/>
              </w:rPr>
              <w:t xml:space="preserve">., </w:t>
            </w:r>
            <w:proofErr w:type="spellStart"/>
            <w:r w:rsidRPr="00E855EA">
              <w:rPr>
                <w:szCs w:val="24"/>
              </w:rPr>
              <w:t>г.Красноярск</w:t>
            </w:r>
            <w:proofErr w:type="spellEnd"/>
            <w:r w:rsidRPr="00E855EA">
              <w:rPr>
                <w:szCs w:val="24"/>
              </w:rPr>
              <w:t>,</w:t>
            </w:r>
          </w:p>
          <w:p w:rsidR="00FA50E5" w:rsidRPr="00E855EA" w:rsidRDefault="00FA50E5" w:rsidP="00DA12DE">
            <w:pPr>
              <w:pStyle w:val="afffb"/>
              <w:ind w:left="0"/>
              <w:jc w:val="left"/>
              <w:rPr>
                <w:szCs w:val="24"/>
              </w:rPr>
            </w:pPr>
            <w:r w:rsidRPr="00E855EA">
              <w:rPr>
                <w:szCs w:val="24"/>
              </w:rPr>
              <w:t xml:space="preserve">БИК РКЦ 040407001 </w:t>
            </w:r>
          </w:p>
        </w:tc>
        <w:tc>
          <w:tcPr>
            <w:tcW w:w="5058" w:type="dxa"/>
          </w:tcPr>
          <w:p w:rsidR="00FA50E5" w:rsidRPr="00C07033" w:rsidRDefault="00FA50E5" w:rsidP="00DA12DE">
            <w:pPr>
              <w:rPr>
                <w:b/>
              </w:rPr>
            </w:pPr>
            <w:r w:rsidRPr="00C07033">
              <w:rPr>
                <w:b/>
              </w:rPr>
              <w:t xml:space="preserve">Подрядчик: </w:t>
            </w:r>
          </w:p>
          <w:p w:rsidR="00FA50E5" w:rsidRPr="00C07033" w:rsidRDefault="00FA50E5" w:rsidP="00DA12DE"/>
        </w:tc>
      </w:tr>
    </w:tbl>
    <w:p w:rsidR="00FA50E5" w:rsidRPr="00C07033" w:rsidRDefault="00FA50E5" w:rsidP="00DA12DE">
      <w:pPr>
        <w:pStyle w:val="af4"/>
      </w:pPr>
    </w:p>
    <w:p w:rsidR="00FA50E5" w:rsidRPr="00C07033" w:rsidRDefault="00FA50E5" w:rsidP="00DA12DE">
      <w:pPr>
        <w:rPr>
          <w:b/>
        </w:rPr>
      </w:pPr>
      <w:r w:rsidRPr="00C07033">
        <w:rPr>
          <w:b/>
        </w:rPr>
        <w:t xml:space="preserve">от Заказчика:   </w:t>
      </w:r>
      <w:r w:rsidR="00E660F4">
        <w:rPr>
          <w:b/>
        </w:rPr>
        <w:t xml:space="preserve">                                                                 </w:t>
      </w:r>
      <w:r w:rsidR="00E660F4" w:rsidRPr="00C07033">
        <w:rPr>
          <w:b/>
        </w:rPr>
        <w:t xml:space="preserve">от Подрядчика:     </w:t>
      </w:r>
    </w:p>
    <w:p w:rsidR="00FA50E5" w:rsidRPr="00C07033" w:rsidRDefault="00FA50E5" w:rsidP="00DA12DE">
      <w:pPr>
        <w:rPr>
          <w:b/>
        </w:rPr>
      </w:pPr>
      <w:proofErr w:type="spellStart"/>
      <w:r w:rsidRPr="00C07033">
        <w:t>Вр.и.о</w:t>
      </w:r>
      <w:proofErr w:type="spellEnd"/>
      <w:r w:rsidRPr="00C07033">
        <w:t xml:space="preserve">. директора ИХХТ СО РАН  </w:t>
      </w:r>
      <w:r w:rsidRPr="00C07033">
        <w:rPr>
          <w:b/>
        </w:rPr>
        <w:t xml:space="preserve">                                  </w:t>
      </w:r>
    </w:p>
    <w:p w:rsidR="00FA50E5" w:rsidRPr="00C07033" w:rsidRDefault="00FA50E5" w:rsidP="00DA12DE">
      <w:pPr>
        <w:rPr>
          <w:b/>
        </w:rPr>
      </w:pPr>
      <w:r w:rsidRPr="00C07033">
        <w:rPr>
          <w:b/>
        </w:rPr>
        <w:t xml:space="preserve">                            </w:t>
      </w:r>
    </w:p>
    <w:p w:rsidR="00FA50E5" w:rsidRPr="00C07033" w:rsidRDefault="00FA50E5" w:rsidP="00DA12DE">
      <w:r>
        <w:t xml:space="preserve">__________________Чесноков </w:t>
      </w:r>
      <w:r w:rsidRPr="00C07033">
        <w:t>Н.В.</w:t>
      </w:r>
      <w:r>
        <w:t xml:space="preserve">              </w:t>
      </w:r>
      <w:r w:rsidRPr="00C07033">
        <w:t xml:space="preserve">                   _______________________          </w:t>
      </w:r>
    </w:p>
    <w:p w:rsidR="00FA50E5" w:rsidRPr="00C07033" w:rsidRDefault="00FA50E5" w:rsidP="00DA12DE">
      <w:pPr>
        <w:pStyle w:val="af4"/>
        <w:rPr>
          <w:b/>
        </w:rPr>
      </w:pPr>
      <w:r w:rsidRPr="00C07033">
        <w:t xml:space="preserve">     МП                                                                                        </w:t>
      </w:r>
      <w:proofErr w:type="spellStart"/>
      <w:r w:rsidRPr="00C07033">
        <w:t>МП</w:t>
      </w:r>
      <w:proofErr w:type="spellEnd"/>
      <w:r w:rsidRPr="00C07033">
        <w:t xml:space="preserve">      </w:t>
      </w:r>
    </w:p>
    <w:p w:rsidR="00FA50E5" w:rsidRDefault="00FA50E5" w:rsidP="008F3FEE">
      <w:pPr>
        <w:keepNext/>
        <w:jc w:val="right"/>
        <w:rPr>
          <w:sz w:val="22"/>
          <w:szCs w:val="22"/>
        </w:rPr>
      </w:pPr>
    </w:p>
    <w:p w:rsidR="00E660F4" w:rsidRDefault="00E660F4" w:rsidP="008F3FEE">
      <w:pPr>
        <w:keepNext/>
        <w:jc w:val="right"/>
        <w:rPr>
          <w:sz w:val="22"/>
          <w:szCs w:val="22"/>
        </w:rPr>
      </w:pPr>
    </w:p>
    <w:p w:rsidR="00FA50E5" w:rsidRDefault="00FA50E5" w:rsidP="008F3FEE">
      <w:pPr>
        <w:keepNext/>
        <w:jc w:val="right"/>
        <w:rPr>
          <w:sz w:val="22"/>
          <w:szCs w:val="22"/>
        </w:rPr>
      </w:pPr>
    </w:p>
    <w:p w:rsidR="00FA50E5" w:rsidRPr="000E1837" w:rsidRDefault="00FA50E5" w:rsidP="008F3FEE">
      <w:pPr>
        <w:keepNext/>
        <w:keepLines/>
        <w:ind w:firstLine="8222"/>
      </w:pPr>
      <w:r w:rsidRPr="00C07033">
        <w:t>Приложение № 1</w:t>
      </w:r>
    </w:p>
    <w:p w:rsidR="00FA50E5" w:rsidRDefault="00FA50E5" w:rsidP="008F3FEE">
      <w:pPr>
        <w:keepNext/>
        <w:ind w:left="720"/>
        <w:rPr>
          <w:bCs/>
        </w:rPr>
      </w:pPr>
      <w:r>
        <w:rPr>
          <w:bCs/>
        </w:rPr>
        <w:t xml:space="preserve">                                                  </w:t>
      </w:r>
      <w:r w:rsidR="008F3FEE">
        <w:rPr>
          <w:bCs/>
        </w:rPr>
        <w:t xml:space="preserve">                               </w:t>
      </w:r>
      <w:r>
        <w:rPr>
          <w:bCs/>
        </w:rPr>
        <w:t xml:space="preserve">         </w:t>
      </w:r>
      <w:r w:rsidRPr="00C07033">
        <w:rPr>
          <w:bCs/>
        </w:rPr>
        <w:t xml:space="preserve">к </w:t>
      </w:r>
      <w:r>
        <w:rPr>
          <w:bCs/>
        </w:rPr>
        <w:t xml:space="preserve">контракту от «    </w:t>
      </w:r>
      <w:r w:rsidR="008F3FEE">
        <w:rPr>
          <w:bCs/>
        </w:rPr>
        <w:t>»____________ 2014</w:t>
      </w:r>
      <w:r>
        <w:rPr>
          <w:bCs/>
        </w:rPr>
        <w:t>К</w:t>
      </w:r>
    </w:p>
    <w:p w:rsidR="00FA50E5" w:rsidRPr="00097EDC" w:rsidRDefault="00FA50E5" w:rsidP="008F3FEE">
      <w:pPr>
        <w:keepNext/>
        <w:ind w:left="720"/>
        <w:rPr>
          <w:bCs/>
        </w:rPr>
      </w:pPr>
    </w:p>
    <w:p w:rsidR="00FA50E5" w:rsidRDefault="00FA50E5" w:rsidP="008F3FEE">
      <w:pPr>
        <w:keepNext/>
        <w:ind w:left="720"/>
        <w:jc w:val="center"/>
        <w:rPr>
          <w:b/>
          <w:bCs/>
        </w:rPr>
      </w:pPr>
      <w:r w:rsidRPr="00C07033">
        <w:rPr>
          <w:b/>
          <w:bCs/>
        </w:rPr>
        <w:t>Техническое задание</w:t>
      </w:r>
    </w:p>
    <w:p w:rsidR="008F3FEE" w:rsidRPr="00F26295" w:rsidRDefault="008F3FEE" w:rsidP="008F3FEE">
      <w:pPr>
        <w:keepNext/>
        <w:jc w:val="right"/>
      </w:pPr>
    </w:p>
    <w:p w:rsidR="00E05988" w:rsidRDefault="008F3FEE" w:rsidP="008F3FEE">
      <w:pPr>
        <w:keepNext/>
        <w:keepLines/>
        <w:ind w:firstLine="426"/>
        <w:jc w:val="center"/>
      </w:pPr>
      <w:r w:rsidRPr="00F26295">
        <w:t xml:space="preserve">Выполнение работ по капитальному ремонту помещений </w:t>
      </w:r>
      <w:r w:rsidR="00E05988">
        <w:t xml:space="preserve">лабораторных корпусов, </w:t>
      </w:r>
      <w:r w:rsidRPr="00F26295">
        <w:t>находящихся по адресам:</w:t>
      </w:r>
    </w:p>
    <w:p w:rsidR="008F3FEE" w:rsidRPr="00F26295" w:rsidRDefault="00E05988" w:rsidP="008F3FEE">
      <w:pPr>
        <w:keepNext/>
        <w:keepLines/>
        <w:ind w:firstLine="426"/>
        <w:jc w:val="center"/>
      </w:pPr>
      <w:r>
        <w:t>1.</w:t>
      </w:r>
      <w:r w:rsidR="008F3FEE" w:rsidRPr="00F26295">
        <w:t xml:space="preserve"> г. Красноярск, ул. Академгородок, 50 строение 24:</w:t>
      </w:r>
    </w:p>
    <w:p w:rsidR="008F3FEE" w:rsidRPr="00F26295" w:rsidRDefault="008F3FEE" w:rsidP="008F3FEE">
      <w:pPr>
        <w:keepNext/>
        <w:keepLines/>
        <w:ind w:firstLine="426"/>
        <w:jc w:val="center"/>
      </w:pPr>
      <w:r w:rsidRPr="00F26295">
        <w:t>- на первом этаже помещение № 18;</w:t>
      </w:r>
    </w:p>
    <w:p w:rsidR="008F3FEE" w:rsidRPr="00F26295" w:rsidRDefault="008F3FEE" w:rsidP="008F3FEE">
      <w:pPr>
        <w:keepNext/>
        <w:keepLines/>
        <w:ind w:firstLine="426"/>
        <w:jc w:val="center"/>
      </w:pPr>
      <w:r w:rsidRPr="00F26295">
        <w:t>- на втором этаже помещение №№ 2,11,15,23;</w:t>
      </w:r>
    </w:p>
    <w:p w:rsidR="008F3FEE" w:rsidRPr="00F26295" w:rsidRDefault="008F3FEE" w:rsidP="008F3FEE">
      <w:pPr>
        <w:keepNext/>
        <w:keepLines/>
        <w:ind w:firstLine="426"/>
        <w:jc w:val="center"/>
      </w:pPr>
      <w:r w:rsidRPr="00F26295">
        <w:t xml:space="preserve">- на третьем этаже помещение №№ 2,16,24,26,28; </w:t>
      </w:r>
    </w:p>
    <w:p w:rsidR="008F3FEE" w:rsidRPr="00F26295" w:rsidRDefault="008F3FEE" w:rsidP="008F3FEE">
      <w:pPr>
        <w:keepNext/>
        <w:keepLines/>
        <w:ind w:firstLine="426"/>
        <w:jc w:val="center"/>
      </w:pPr>
      <w:r w:rsidRPr="00F26295">
        <w:t xml:space="preserve">- на четвертом этаже помещение №№ 2,17,27,28;                                       </w:t>
      </w:r>
    </w:p>
    <w:p w:rsidR="008F3FEE" w:rsidRPr="00F26295" w:rsidRDefault="00E05988" w:rsidP="008F3FEE">
      <w:pPr>
        <w:keepNext/>
        <w:jc w:val="center"/>
      </w:pPr>
      <w:r>
        <w:t xml:space="preserve">2. </w:t>
      </w:r>
      <w:r w:rsidR="008F3FEE" w:rsidRPr="00F26295">
        <w:t>г. Красноярск, ул. 1я Лени</w:t>
      </w:r>
      <w:r>
        <w:t>нградская,7</w:t>
      </w:r>
      <w:r w:rsidR="008F3FEE" w:rsidRPr="00F26295">
        <w:t xml:space="preserve">: </w:t>
      </w:r>
    </w:p>
    <w:p w:rsidR="008F3FEE" w:rsidRPr="00F26295" w:rsidRDefault="008F3FEE" w:rsidP="008F3FEE">
      <w:pPr>
        <w:keepNext/>
        <w:jc w:val="center"/>
      </w:pPr>
      <w:r w:rsidRPr="00F26295">
        <w:t>- помещение № 34.</w:t>
      </w:r>
    </w:p>
    <w:tbl>
      <w:tblPr>
        <w:tblW w:w="10773" w:type="dxa"/>
        <w:tblInd w:w="-459" w:type="dxa"/>
        <w:tblLook w:val="04A0" w:firstRow="1" w:lastRow="0" w:firstColumn="1" w:lastColumn="0" w:noHBand="0" w:noVBand="1"/>
      </w:tblPr>
      <w:tblGrid>
        <w:gridCol w:w="74"/>
        <w:gridCol w:w="868"/>
        <w:gridCol w:w="6354"/>
        <w:gridCol w:w="2311"/>
        <w:gridCol w:w="542"/>
        <w:gridCol w:w="743"/>
      </w:tblGrid>
      <w:tr w:rsidR="00863BC9" w:rsidRPr="00F26295" w:rsidTr="000C2462">
        <w:trPr>
          <w:gridBefore w:val="1"/>
          <w:wBefore w:w="141" w:type="dxa"/>
          <w:trHeight w:val="49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BC9" w:rsidRPr="00F26295" w:rsidRDefault="00863BC9" w:rsidP="000C2462">
            <w:pPr>
              <w:keepNext/>
              <w:jc w:val="center"/>
            </w:pPr>
            <w:r w:rsidRPr="00F26295">
              <w:t xml:space="preserve">№ </w:t>
            </w:r>
            <w:proofErr w:type="spellStart"/>
            <w:r w:rsidRPr="00F26295">
              <w:t>пп</w:t>
            </w:r>
            <w:proofErr w:type="spellEnd"/>
          </w:p>
        </w:tc>
        <w:tc>
          <w:tcPr>
            <w:tcW w:w="6237" w:type="dxa"/>
            <w:tcBorders>
              <w:top w:val="single" w:sz="4" w:space="0" w:color="auto"/>
              <w:left w:val="nil"/>
              <w:bottom w:val="nil"/>
              <w:right w:val="single" w:sz="4" w:space="0" w:color="auto"/>
            </w:tcBorders>
            <w:shd w:val="clear" w:color="auto" w:fill="auto"/>
            <w:vAlign w:val="center"/>
            <w:hideMark/>
          </w:tcPr>
          <w:p w:rsidR="00863BC9" w:rsidRPr="00F26295" w:rsidRDefault="00863BC9" w:rsidP="000C2462">
            <w:pPr>
              <w:keepNext/>
              <w:jc w:val="center"/>
            </w:pPr>
            <w:r w:rsidRPr="00F26295">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63BC9" w:rsidRPr="00F26295" w:rsidRDefault="00863BC9" w:rsidP="000C2462">
            <w:pPr>
              <w:keepNext/>
              <w:jc w:val="center"/>
            </w:pPr>
            <w:r w:rsidRPr="00F26295">
              <w:t>Ед. изм.</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63BC9" w:rsidRPr="00F26295" w:rsidRDefault="00863BC9" w:rsidP="000C2462">
            <w:pPr>
              <w:keepNext/>
              <w:jc w:val="center"/>
            </w:pPr>
            <w:r w:rsidRPr="00F26295">
              <w:t>Кол.</w:t>
            </w:r>
          </w:p>
        </w:tc>
      </w:tr>
      <w:tr w:rsidR="00863BC9" w:rsidRPr="00F26295" w:rsidTr="000C2462">
        <w:trPr>
          <w:gridBefore w:val="1"/>
          <w:wBefore w:w="141" w:type="dxa"/>
          <w:trHeight w:val="255"/>
        </w:trPr>
        <w:tc>
          <w:tcPr>
            <w:tcW w:w="852" w:type="dxa"/>
            <w:tcBorders>
              <w:top w:val="nil"/>
              <w:left w:val="single" w:sz="4" w:space="0" w:color="auto"/>
              <w:bottom w:val="nil"/>
              <w:right w:val="single" w:sz="4" w:space="0" w:color="auto"/>
            </w:tcBorders>
            <w:shd w:val="clear" w:color="auto" w:fill="auto"/>
            <w:noWrap/>
            <w:vAlign w:val="center"/>
            <w:hideMark/>
          </w:tcPr>
          <w:p w:rsidR="00863BC9" w:rsidRPr="00F26295" w:rsidRDefault="00863BC9" w:rsidP="000C2462">
            <w:pPr>
              <w:keepNext/>
              <w:jc w:val="center"/>
            </w:pPr>
            <w:r w:rsidRPr="00F26295">
              <w:t>1</w:t>
            </w:r>
          </w:p>
        </w:tc>
        <w:tc>
          <w:tcPr>
            <w:tcW w:w="6237" w:type="dxa"/>
            <w:tcBorders>
              <w:top w:val="single" w:sz="4" w:space="0" w:color="auto"/>
              <w:left w:val="nil"/>
              <w:bottom w:val="nil"/>
              <w:right w:val="single" w:sz="4" w:space="0" w:color="auto"/>
            </w:tcBorders>
            <w:shd w:val="clear" w:color="auto" w:fill="auto"/>
            <w:noWrap/>
            <w:vAlign w:val="center"/>
            <w:hideMark/>
          </w:tcPr>
          <w:p w:rsidR="00863BC9" w:rsidRPr="00F26295" w:rsidRDefault="00863BC9" w:rsidP="000C2462">
            <w:pPr>
              <w:keepNext/>
              <w:jc w:val="center"/>
            </w:pPr>
            <w:r w:rsidRPr="00F26295">
              <w:t>2</w:t>
            </w:r>
          </w:p>
        </w:tc>
        <w:tc>
          <w:tcPr>
            <w:tcW w:w="2268" w:type="dxa"/>
            <w:tcBorders>
              <w:top w:val="nil"/>
              <w:left w:val="nil"/>
              <w:bottom w:val="nil"/>
              <w:right w:val="single" w:sz="4" w:space="0" w:color="auto"/>
            </w:tcBorders>
            <w:shd w:val="clear" w:color="auto" w:fill="auto"/>
            <w:noWrap/>
            <w:vAlign w:val="center"/>
            <w:hideMark/>
          </w:tcPr>
          <w:p w:rsidR="00863BC9" w:rsidRPr="00F26295" w:rsidRDefault="00863BC9" w:rsidP="000C2462">
            <w:pPr>
              <w:keepNext/>
              <w:jc w:val="center"/>
            </w:pPr>
            <w:r w:rsidRPr="00F26295">
              <w:t>3</w:t>
            </w:r>
          </w:p>
        </w:tc>
        <w:tc>
          <w:tcPr>
            <w:tcW w:w="1275" w:type="dxa"/>
            <w:gridSpan w:val="2"/>
            <w:tcBorders>
              <w:top w:val="nil"/>
              <w:left w:val="nil"/>
              <w:bottom w:val="nil"/>
              <w:right w:val="single" w:sz="4" w:space="0" w:color="auto"/>
            </w:tcBorders>
            <w:shd w:val="clear" w:color="auto" w:fill="auto"/>
            <w:noWrap/>
            <w:vAlign w:val="center"/>
            <w:hideMark/>
          </w:tcPr>
          <w:p w:rsidR="00863BC9" w:rsidRPr="00F26295" w:rsidRDefault="00863BC9" w:rsidP="000C2462">
            <w:pPr>
              <w:keepNext/>
              <w:jc w:val="center"/>
            </w:pPr>
            <w:r w:rsidRPr="00F26295">
              <w:t>4</w:t>
            </w:r>
          </w:p>
        </w:tc>
      </w:tr>
      <w:tr w:rsidR="00863BC9" w:rsidRPr="00F26295" w:rsidTr="000C2462">
        <w:trPr>
          <w:gridBefore w:val="1"/>
          <w:wBefore w:w="141" w:type="dxa"/>
          <w:trHeight w:val="45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863BC9" w:rsidRPr="00F26295" w:rsidRDefault="00863BC9" w:rsidP="000C2462">
            <w:pPr>
              <w:keepNext/>
              <w:rPr>
                <w:b/>
                <w:bCs/>
              </w:rPr>
            </w:pPr>
            <w:r w:rsidRPr="00F26295">
              <w:rPr>
                <w:b/>
                <w:bCs/>
              </w:rPr>
              <w:t xml:space="preserve">                           Раздел 1. Общестроительные работы</w:t>
            </w:r>
          </w:p>
        </w:tc>
      </w:tr>
      <w:tr w:rsidR="00863BC9" w:rsidRPr="00F26295" w:rsidTr="000C2462">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Потолок</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1. </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Отбивка штукатурки с поверхностей стен и потолков</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13,52</w:t>
            </w:r>
          </w:p>
        </w:tc>
      </w:tr>
      <w:tr w:rsidR="00863BC9" w:rsidRPr="00F26295" w:rsidTr="000C2462">
        <w:trPr>
          <w:gridBefore w:val="1"/>
          <w:wBefore w:w="141" w:type="dxa"/>
          <w:trHeight w:val="93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2 .</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Сплошное выравнивание штукатурки внутри здания (однослойная штукатурка) сухой растворной смесью (типа «</w:t>
            </w:r>
            <w:proofErr w:type="spellStart"/>
            <w:r w:rsidRPr="00F26295">
              <w:t>Ветонит</w:t>
            </w:r>
            <w:proofErr w:type="spellEnd"/>
            <w:r w:rsidRPr="00F26295">
              <w:t>»</w:t>
            </w:r>
            <w:r>
              <w:t xml:space="preserve"> или эквивалент</w:t>
            </w:r>
            <w:r w:rsidRPr="00F26295">
              <w:t>) толщиной до 10 мм для последующей окраски или оклейки обоями потолков</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4,54</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Покрытие поверхностей грунтовкой глубокого проникновения за 2 раза потолков</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4,54</w:t>
            </w:r>
          </w:p>
        </w:tc>
      </w:tr>
      <w:tr w:rsidR="00863BC9" w:rsidRPr="00F26295" w:rsidTr="000C2462">
        <w:trPr>
          <w:gridBefore w:val="1"/>
          <w:wBefore w:w="141" w:type="dxa"/>
          <w:trHeight w:val="742"/>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поливинилацетатными водоэмульсионными составами улучшенная по штукатурке потолков</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4,54</w:t>
            </w:r>
          </w:p>
        </w:tc>
      </w:tr>
      <w:tr w:rsidR="00863BC9" w:rsidRPr="00F26295" w:rsidTr="000C2462">
        <w:trPr>
          <w:gridBefore w:val="1"/>
          <w:wBefore w:w="141" w:type="dxa"/>
          <w:trHeight w:val="697"/>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подвесных потолков типа &lt;</w:t>
            </w:r>
            <w:proofErr w:type="spellStart"/>
            <w:r w:rsidRPr="00F26295">
              <w:t>Армстронг</w:t>
            </w:r>
            <w:proofErr w:type="spellEnd"/>
            <w:r w:rsidRPr="00F26295">
              <w:t>&gt;</w:t>
            </w:r>
            <w:r>
              <w:t xml:space="preserve"> или эквивалент</w:t>
            </w:r>
            <w:r w:rsidRPr="00F26295">
              <w:t xml:space="preserve"> по каркасу из оцинкованного профиля</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0,343</w:t>
            </w:r>
          </w:p>
        </w:tc>
      </w:tr>
      <w:tr w:rsidR="00863BC9" w:rsidRPr="00F26295" w:rsidTr="000C2462">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Стены</w:t>
            </w:r>
          </w:p>
        </w:tc>
      </w:tr>
      <w:tr w:rsidR="00863BC9" w:rsidRPr="00F26295" w:rsidTr="000C2462">
        <w:trPr>
          <w:gridBefore w:val="1"/>
          <w:wBefore w:w="141" w:type="dxa"/>
          <w:trHeight w:val="44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Разборка облицовки стен из керамических глазурованных плиток</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1,56</w:t>
            </w:r>
          </w:p>
        </w:tc>
      </w:tr>
      <w:tr w:rsidR="00863BC9" w:rsidRPr="00F26295" w:rsidTr="000C2462">
        <w:trPr>
          <w:gridBefore w:val="1"/>
          <w:wBefore w:w="141" w:type="dxa"/>
          <w:trHeight w:val="70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Штукатурка поверхностей внутри здания цементно-известковым или цементным раствором по камню и бетону простая стен</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оштукатуриваемой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8,97</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Покрытие поверхностей грунтовкой глубокого проникновения за 2 раза стен</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8,97</w:t>
            </w:r>
          </w:p>
        </w:tc>
      </w:tr>
      <w:tr w:rsidR="00863BC9" w:rsidRPr="00F26295" w:rsidTr="000C2462">
        <w:trPr>
          <w:gridBefore w:val="1"/>
          <w:wBefore w:w="141" w:type="dxa"/>
          <w:trHeight w:val="74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поливинилацетатными водоэмульсионными составами улучшенная по штукатурке стен</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8,97</w:t>
            </w:r>
          </w:p>
        </w:tc>
      </w:tr>
      <w:tr w:rsidR="00863BC9" w:rsidRPr="00F26295" w:rsidTr="000C2462">
        <w:trPr>
          <w:gridBefore w:val="1"/>
          <w:wBefore w:w="141" w:type="dxa"/>
          <w:trHeight w:val="69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Гладкая облицовка стен на клее из сухих смесей по кирпичу и бетону</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0,78</w:t>
            </w:r>
          </w:p>
        </w:tc>
      </w:tr>
      <w:tr w:rsidR="00863BC9" w:rsidRPr="00F26295" w:rsidTr="000C2462">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lastRenderedPageBreak/>
              <w:t xml:space="preserve">                           Пол</w:t>
            </w:r>
          </w:p>
        </w:tc>
      </w:tr>
      <w:tr w:rsidR="00863BC9" w:rsidRPr="00F26295" w:rsidTr="000C2462">
        <w:trPr>
          <w:gridBefore w:val="1"/>
          <w:wBefore w:w="141" w:type="dxa"/>
          <w:trHeight w:val="34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Разборка покрытий полов из линолеума и </w:t>
            </w:r>
            <w:proofErr w:type="spellStart"/>
            <w:r w:rsidRPr="00F26295">
              <w:t>релина</w:t>
            </w:r>
            <w:proofErr w:type="spell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4,54</w:t>
            </w:r>
          </w:p>
        </w:tc>
      </w:tr>
      <w:tr w:rsidR="00863BC9" w:rsidRPr="00F26295" w:rsidTr="000C2462">
        <w:trPr>
          <w:gridBefore w:val="1"/>
          <w:wBefore w:w="141" w:type="dxa"/>
          <w:trHeight w:val="34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плитки метлахской</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0,343</w:t>
            </w:r>
          </w:p>
        </w:tc>
      </w:tr>
      <w:tr w:rsidR="00863BC9" w:rsidRPr="00F26295" w:rsidTr="000C2462">
        <w:trPr>
          <w:gridBefore w:val="1"/>
          <w:wBefore w:w="141" w:type="dxa"/>
          <w:trHeight w:val="2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стяжек цементных толщиной 20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стяжки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4,55</w:t>
            </w:r>
          </w:p>
        </w:tc>
      </w:tr>
      <w:tr w:rsidR="00863BC9" w:rsidRPr="00F26295" w:rsidTr="000C2462">
        <w:trPr>
          <w:gridBefore w:val="1"/>
          <w:wBefore w:w="141" w:type="dxa"/>
          <w:trHeight w:val="52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стяжек на каждые 5 мм изменения толщины стяжки добавлять к расценке 11-01-011-01 до 30мм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стяжки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4,55</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покрытий из линолеума насухо со свариванием полотнищ в стыках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4,55</w:t>
            </w:r>
          </w:p>
        </w:tc>
      </w:tr>
      <w:tr w:rsidR="00863BC9" w:rsidRPr="00F26295" w:rsidTr="000C2462">
        <w:trPr>
          <w:gridBefore w:val="1"/>
          <w:wBefore w:w="141" w:type="dxa"/>
          <w:trHeight w:val="328"/>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плинтусов поливинилхлоридных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плинтуса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2,951</w:t>
            </w:r>
          </w:p>
        </w:tc>
      </w:tr>
      <w:tr w:rsidR="00863BC9" w:rsidRPr="00F26295" w:rsidTr="000C2462">
        <w:trPr>
          <w:gridBefore w:val="1"/>
          <w:wBefore w:w="141" w:type="dxa"/>
          <w:trHeight w:val="38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Проемы</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оконных коробок в каменных стенах с отбивкой штукатурки в откосах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коробок</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w:t>
            </w:r>
          </w:p>
        </w:tc>
      </w:tr>
      <w:tr w:rsidR="00863BC9" w:rsidRPr="00F26295" w:rsidTr="000C2462">
        <w:trPr>
          <w:gridBefore w:val="1"/>
          <w:wBefore w:w="141" w:type="dxa"/>
          <w:trHeight w:val="498"/>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Снятие оконных переплетов остекленных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оконных переплетов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0,0504</w:t>
            </w:r>
          </w:p>
        </w:tc>
      </w:tr>
      <w:tr w:rsidR="00863BC9" w:rsidRPr="00F26295" w:rsidTr="000C2462">
        <w:trPr>
          <w:gridBefore w:val="1"/>
          <w:wBefore w:w="141" w:type="dxa"/>
          <w:trHeight w:val="26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19.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Снятие подоконных досок деревянных в каменных зданиях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0,036</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Разборка заполнений проемов дверных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0,66898</w:t>
            </w:r>
          </w:p>
        </w:tc>
      </w:tr>
      <w:tr w:rsidR="00863BC9" w:rsidRPr="00F26295" w:rsidTr="000C2462">
        <w:trPr>
          <w:gridBefore w:val="1"/>
          <w:wBefore w:w="141" w:type="dxa"/>
          <w:trHeight w:val="72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Заделка дверного проема гипсокартонными листами (ГКЛ) по системе «КНАУФ» </w:t>
            </w:r>
            <w:r>
              <w:t>или эквивалент</w:t>
            </w:r>
            <w:r w:rsidRPr="00F26295">
              <w:t xml:space="preserve"> с одинарным металлическим каркасом и однослойной</w:t>
            </w:r>
            <w:r w:rsidR="009904BD">
              <w:t xml:space="preserve"> обшивкой с обеих сторон </w:t>
            </w:r>
            <w:r w:rsidRPr="00F26295">
              <w:t xml:space="preserve"> глухих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перегородок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0,0585</w:t>
            </w:r>
          </w:p>
        </w:tc>
      </w:tr>
      <w:tr w:rsidR="00863BC9" w:rsidRPr="00F26295" w:rsidTr="000C2462">
        <w:trPr>
          <w:gridBefore w:val="1"/>
          <w:wBefore w:w="141" w:type="dxa"/>
          <w:trHeight w:val="55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блоков в наружных и внутренних дверных проемах в каменных стенах, площадь проема до 3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0,399</w:t>
            </w:r>
          </w:p>
        </w:tc>
      </w:tr>
      <w:tr w:rsidR="00863BC9" w:rsidRPr="00F26295" w:rsidTr="000C2462">
        <w:trPr>
          <w:gridBefore w:val="1"/>
          <w:wBefore w:w="141" w:type="dxa"/>
          <w:trHeight w:val="43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блоков из ПВХ в наружных и внутренних дверных проемах в каменных стенах площадью проема до 3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0,0694</w:t>
            </w:r>
          </w:p>
        </w:tc>
      </w:tr>
      <w:tr w:rsidR="00863BC9" w:rsidRPr="00F26295" w:rsidTr="000C2462">
        <w:trPr>
          <w:gridBefore w:val="1"/>
          <w:wBefore w:w="141" w:type="dxa"/>
          <w:trHeight w:val="93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F26295">
              <w:t>2</w:t>
            </w:r>
            <w:proofErr w:type="gramEnd"/>
            <w:r w:rsidRPr="00F26295">
              <w:t xml:space="preserve"> двухстворчатых, при наличии створок глухого остекления</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0,0504</w:t>
            </w:r>
          </w:p>
        </w:tc>
      </w:tr>
      <w:tr w:rsidR="00863BC9" w:rsidRPr="00F26295" w:rsidTr="000C2462">
        <w:trPr>
          <w:gridBefore w:val="1"/>
          <w:wBefore w:w="141" w:type="dxa"/>
          <w:trHeight w:val="42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25.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подоконных досок из ПВХ в каменных стенах толщиной свыше 0,51м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 xml:space="preserve">100 </w:t>
            </w:r>
            <w:proofErr w:type="spellStart"/>
            <w:r w:rsidRPr="00F26295">
              <w:t>п.</w:t>
            </w:r>
            <w:proofErr w:type="gramStart"/>
            <w:r w:rsidRPr="00F26295">
              <w:t>м</w:t>
            </w:r>
            <w:proofErr w:type="spellEnd"/>
            <w:proofErr w:type="gram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0,0306</w:t>
            </w:r>
          </w:p>
        </w:tc>
      </w:tr>
      <w:tr w:rsidR="00863BC9" w:rsidRPr="00F26295" w:rsidTr="000C2462">
        <w:trPr>
          <w:gridBefore w:val="1"/>
          <w:wBefore w:w="141" w:type="dxa"/>
          <w:trHeight w:val="657"/>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26.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Облицовка оконных и дверных откосов декоративным бумажно-слоистым пластиком или листами из синтетических материалов на клее</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облицовки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0,033</w:t>
            </w:r>
          </w:p>
        </w:tc>
      </w:tr>
      <w:tr w:rsidR="00863BC9" w:rsidRPr="00F26295" w:rsidTr="000C2462">
        <w:trPr>
          <w:gridBefore w:val="1"/>
          <w:wBefore w:w="141" w:type="dxa"/>
          <w:trHeight w:val="38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27.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Смена обделок из листовой стали (поясков, </w:t>
            </w:r>
            <w:proofErr w:type="spellStart"/>
            <w:r w:rsidRPr="00F26295">
              <w:t>сандриков</w:t>
            </w:r>
            <w:proofErr w:type="spellEnd"/>
            <w:r w:rsidRPr="00F26295">
              <w:t>, отливов, карнизов) шириной до    0,4 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0,0306</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Монтаж перегородок из алюминиевых сплавов звукоизоляционных с раздвижными дверками</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0,1</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Ремонт холла</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29.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Отбивка штукатурки с поверхностей стен и потолков кирпичных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w:t>
            </w:r>
          </w:p>
        </w:tc>
      </w:tr>
      <w:tr w:rsidR="00863BC9" w:rsidRPr="00F26295" w:rsidTr="000C2462">
        <w:trPr>
          <w:gridBefore w:val="1"/>
          <w:wBefore w:w="141" w:type="dxa"/>
          <w:trHeight w:val="89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Сплошное выравнивание штукатурки внутри здания (однослойная штукатурка) сухой растворной смесью (типа «</w:t>
            </w:r>
            <w:proofErr w:type="spellStart"/>
            <w:r w:rsidRPr="00F26295">
              <w:t>Ветонит</w:t>
            </w:r>
            <w:proofErr w:type="spellEnd"/>
            <w:r w:rsidRPr="00F26295">
              <w:t>»</w:t>
            </w:r>
            <w:r>
              <w:t xml:space="preserve"> или эквивалент</w:t>
            </w:r>
            <w:r w:rsidRPr="00F26295">
              <w:t>) толщиной до 10 мм для последующей окраски или оклейки обоями стен</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w:t>
            </w:r>
          </w:p>
        </w:tc>
      </w:tr>
      <w:tr w:rsidR="00863BC9" w:rsidRPr="00F26295" w:rsidTr="000C2462">
        <w:trPr>
          <w:gridBefore w:val="1"/>
          <w:wBefore w:w="141" w:type="dxa"/>
          <w:trHeight w:val="66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lastRenderedPageBreak/>
              <w:t> 31.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Грунтование водно-дисперсионной грунтовкой "</w:t>
            </w:r>
            <w:proofErr w:type="spellStart"/>
            <w:r w:rsidRPr="00F26295">
              <w:t>Нортекс</w:t>
            </w:r>
            <w:proofErr w:type="spellEnd"/>
            <w:r w:rsidRPr="00F26295">
              <w:t xml:space="preserve">-Грунт" </w:t>
            </w:r>
            <w:r>
              <w:t>или эквивалент</w:t>
            </w:r>
            <w:r w:rsidRPr="00F26295">
              <w:t xml:space="preserve"> поверхностей пористых (камень, кирпич, бетон и т д)</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обрабатываемой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w:t>
            </w:r>
          </w:p>
        </w:tc>
      </w:tr>
      <w:tr w:rsidR="00863BC9" w:rsidRPr="00F26295" w:rsidTr="000C2462">
        <w:trPr>
          <w:gridBefore w:val="1"/>
          <w:wBefore w:w="141" w:type="dxa"/>
          <w:trHeight w:val="67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поливинилацетатными водоэмульсионными составами улучшенная по штукатурке стен</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w:t>
            </w:r>
          </w:p>
        </w:tc>
      </w:tr>
      <w:tr w:rsidR="00863BC9" w:rsidRPr="00F26295" w:rsidTr="000C2462">
        <w:trPr>
          <w:gridBefore w:val="1"/>
          <w:wBefore w:w="141" w:type="dxa"/>
          <w:trHeight w:val="68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перегородок из гипсокартонных листов (ГКЛ) по системе «КНАУФ»</w:t>
            </w:r>
            <w:r>
              <w:t xml:space="preserve"> или эквивалент</w:t>
            </w:r>
            <w:r w:rsidRPr="00F26295">
              <w:t xml:space="preserve"> с одинарным металлическим каркасом и однослойной </w:t>
            </w:r>
            <w:r w:rsidR="009904BD">
              <w:t xml:space="preserve">обшивкой с обеих сторон </w:t>
            </w:r>
            <w:r w:rsidRPr="00F26295">
              <w:t>глухих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перегородок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0,13</w:t>
            </w:r>
          </w:p>
        </w:tc>
      </w:tr>
      <w:tr w:rsidR="00863BC9" w:rsidRPr="00F26295" w:rsidTr="000C2462">
        <w:trPr>
          <w:gridBefore w:val="1"/>
          <w:wBefore w:w="141" w:type="dxa"/>
          <w:trHeight w:val="67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подвесных потолков типа &lt;</w:t>
            </w:r>
            <w:proofErr w:type="spellStart"/>
            <w:r w:rsidRPr="00F26295">
              <w:t>Армстронг</w:t>
            </w:r>
            <w:proofErr w:type="spellEnd"/>
            <w:r w:rsidRPr="00F26295">
              <w:t xml:space="preserve">&gt; </w:t>
            </w:r>
            <w:r>
              <w:t>или эквивалент</w:t>
            </w:r>
            <w:r w:rsidRPr="00F26295">
              <w:t xml:space="preserve"> по каркасу из оцинкованного профиля</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облицовки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покрытий из линолеума насухо со свариванием полотнищ в стыках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покрытия</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31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Устройство плинтусов поливинилхлоридных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плинтуса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0,185</w:t>
            </w:r>
          </w:p>
        </w:tc>
      </w:tr>
      <w:tr w:rsidR="00863BC9" w:rsidRPr="00F26295" w:rsidTr="000C2462">
        <w:trPr>
          <w:gridBefore w:val="1"/>
          <w:wBefore w:w="141" w:type="dxa"/>
          <w:trHeight w:val="70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Облицовка колонн по системе «КНАУФ» </w:t>
            </w:r>
            <w:r>
              <w:t>или эквивалент</w:t>
            </w:r>
            <w:r w:rsidRPr="00F26295">
              <w:t xml:space="preserve"> по одинарному металлическому каркасу из </w:t>
            </w:r>
            <w:proofErr w:type="gramStart"/>
            <w:r w:rsidRPr="00F26295">
              <w:t>ПН</w:t>
            </w:r>
            <w:proofErr w:type="gramEnd"/>
            <w:r w:rsidRPr="00F26295">
              <w:t xml:space="preserve"> и ПС профилей гипсокартонными листами в один слой (С 625)</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стен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0,026</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Прочие работы</w:t>
            </w:r>
          </w:p>
        </w:tc>
      </w:tr>
      <w:tr w:rsidR="00863BC9" w:rsidRPr="00F26295" w:rsidTr="000C2462">
        <w:trPr>
          <w:gridBefore w:val="1"/>
          <w:wBefore w:w="141" w:type="dxa"/>
          <w:trHeight w:val="54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эмалью ранее окрашенных поверхностей труб стальных за 1 раз</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0,0845</w:t>
            </w:r>
          </w:p>
        </w:tc>
      </w:tr>
      <w:tr w:rsidR="00863BC9" w:rsidRPr="00F26295" w:rsidTr="000C2462">
        <w:trPr>
          <w:gridBefore w:val="1"/>
          <w:wBefore w:w="141" w:type="dxa"/>
          <w:trHeight w:val="71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39.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эмалью ранее окрашенных водосточных труб за один раз</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0,039</w:t>
            </w:r>
          </w:p>
        </w:tc>
      </w:tr>
      <w:tr w:rsidR="00863BC9" w:rsidRPr="00F26295" w:rsidTr="000C2462">
        <w:trPr>
          <w:gridBefore w:val="1"/>
          <w:wBefore w:w="141" w:type="dxa"/>
          <w:trHeight w:val="69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Окраска эмалью ранее окрашенных воздуховодов за один раз</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1,3</w:t>
            </w:r>
          </w:p>
        </w:tc>
      </w:tr>
      <w:tr w:rsidR="00863BC9" w:rsidRPr="00F26295" w:rsidTr="000C2462">
        <w:trPr>
          <w:gridBefore w:val="1"/>
          <w:wBefore w:w="141" w:type="dxa"/>
          <w:trHeight w:val="34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863BC9" w:rsidRPr="00F26295" w:rsidRDefault="00863BC9" w:rsidP="000C2462">
            <w:pPr>
              <w:keepNext/>
              <w:rPr>
                <w:b/>
                <w:bCs/>
              </w:rPr>
            </w:pPr>
            <w:r w:rsidRPr="00F26295">
              <w:rPr>
                <w:b/>
                <w:bCs/>
              </w:rPr>
              <w:t xml:space="preserve">                           Раздел 2. Электромонтажные работы</w:t>
            </w:r>
          </w:p>
        </w:tc>
      </w:tr>
      <w:tr w:rsidR="00863BC9" w:rsidRPr="00F26295" w:rsidTr="000C2462">
        <w:trPr>
          <w:gridBefore w:val="1"/>
          <w:wBefore w:w="141" w:type="dxa"/>
          <w:trHeight w:val="198"/>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выключателей, розеток</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0,97</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светильников для люминесцентных ламп</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2,22</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w:t>
            </w:r>
            <w:proofErr w:type="gramStart"/>
            <w:r w:rsidRPr="00F26295">
              <w:t>кабель-канала</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3,12</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Прокладка. Провод в коробах, сечением до 6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Прокладка. Провод в коробах, сечением до 35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5</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w:t>
            </w:r>
            <w:proofErr w:type="gramStart"/>
            <w:r w:rsidRPr="00F26295">
              <w:t>Светильник</w:t>
            </w:r>
            <w:proofErr w:type="gramEnd"/>
            <w:r w:rsidRPr="00F26295">
              <w:t xml:space="preserve"> отдельно устанавливаемый на штырях с количеством ламп в светильнике 2</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2,03</w:t>
            </w:r>
          </w:p>
        </w:tc>
      </w:tr>
      <w:tr w:rsidR="00863BC9" w:rsidRPr="00F26295" w:rsidTr="000C2462">
        <w:trPr>
          <w:gridBefore w:val="1"/>
          <w:wBefore w:w="141" w:type="dxa"/>
          <w:trHeight w:val="64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Светильник в подвесных потолках, устанавливаемый на подвесках, количество ламп в светильнике до 4</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0,16</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Розетка штепсельная </w:t>
            </w:r>
            <w:proofErr w:type="spellStart"/>
            <w:r w:rsidRPr="00F26295">
              <w:t>неутопленного</w:t>
            </w:r>
            <w:proofErr w:type="spellEnd"/>
            <w:r w:rsidRPr="00F26295">
              <w:t xml:space="preserve"> типа при открытой проводке</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2,56</w:t>
            </w:r>
          </w:p>
        </w:tc>
      </w:tr>
      <w:tr w:rsidR="00863BC9" w:rsidRPr="00F26295" w:rsidTr="000C2462">
        <w:trPr>
          <w:gridBefore w:val="1"/>
          <w:wBefore w:w="141" w:type="dxa"/>
          <w:trHeight w:val="992"/>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49.</w:t>
            </w:r>
          </w:p>
        </w:tc>
        <w:tc>
          <w:tcPr>
            <w:tcW w:w="6237" w:type="dxa"/>
            <w:tcBorders>
              <w:top w:val="nil"/>
              <w:left w:val="nil"/>
              <w:bottom w:val="single" w:sz="4" w:space="0" w:color="auto"/>
              <w:right w:val="single" w:sz="4" w:space="0" w:color="auto"/>
            </w:tcBorders>
            <w:shd w:val="clear" w:color="auto" w:fill="auto"/>
            <w:hideMark/>
          </w:tcPr>
          <w:p w:rsidR="00863BC9" w:rsidRPr="00ED5EEE" w:rsidRDefault="00863BC9" w:rsidP="000C2462">
            <w:pPr>
              <w:keepNext/>
            </w:pPr>
            <w:r w:rsidRPr="00F26295">
              <w:t xml:space="preserve">Установка. Аппарат штепсельный общего назначения, устанавливаемый на </w:t>
            </w:r>
            <w:proofErr w:type="gramStart"/>
            <w:r w:rsidRPr="00F26295">
              <w:t>конструкции</w:t>
            </w:r>
            <w:proofErr w:type="gramEnd"/>
            <w:r w:rsidRPr="00F26295">
              <w:t xml:space="preserve"> на стене или колонне, с контактами силовых цепей и цепей управления на ток         до 25 А. с количеством контактов до 12</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 xml:space="preserve">1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71</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Выключатель двухклавишный </w:t>
            </w:r>
            <w:proofErr w:type="spellStart"/>
            <w:r w:rsidRPr="00F26295">
              <w:t>неутопленного</w:t>
            </w:r>
            <w:proofErr w:type="spellEnd"/>
            <w:r w:rsidRPr="00F26295">
              <w:t xml:space="preserve"> типа при открытой проводке</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0,32</w:t>
            </w:r>
          </w:p>
        </w:tc>
      </w:tr>
      <w:tr w:rsidR="00863BC9" w:rsidRPr="00F26295" w:rsidTr="000C2462">
        <w:trPr>
          <w:gridBefore w:val="1"/>
          <w:wBefore w:w="141" w:type="dxa"/>
          <w:trHeight w:val="75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lastRenderedPageBreak/>
              <w:t> 51.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Пост управления кнопочный общего назначения, устанавливаемый на </w:t>
            </w:r>
            <w:proofErr w:type="gramStart"/>
            <w:r w:rsidRPr="00F26295">
              <w:t>конструкции</w:t>
            </w:r>
            <w:proofErr w:type="gramEnd"/>
            <w:r w:rsidRPr="00F26295">
              <w:t xml:space="preserve"> на стене или колонне, количество элементов поста до 3</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15</w:t>
            </w:r>
          </w:p>
        </w:tc>
      </w:tr>
      <w:tr w:rsidR="00863BC9" w:rsidRPr="00F26295" w:rsidTr="000C2462">
        <w:trPr>
          <w:gridBefore w:val="1"/>
          <w:wBefore w:w="141" w:type="dxa"/>
          <w:trHeight w:val="543"/>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щитков осветительных, устанавливаемые в нише распорными дюбелями, масса щитка до 6 кг</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147</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Прибор измерения и защиты, количество подключаемых концов до 2</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249</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Устройство люка</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Пробивка в бетонных конструкциях полов и стен борозд площадью сечения до 50 см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борозд</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0,4</w:t>
            </w:r>
          </w:p>
        </w:tc>
      </w:tr>
      <w:tr w:rsidR="00863BC9" w:rsidRPr="00F26295" w:rsidTr="000C2462">
        <w:trPr>
          <w:gridBefore w:val="1"/>
          <w:wBefore w:w="141" w:type="dxa"/>
          <w:trHeight w:val="102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0,4</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863BC9" w:rsidRPr="00F26295" w:rsidRDefault="00863BC9" w:rsidP="000C2462">
            <w:pPr>
              <w:keepNext/>
              <w:rPr>
                <w:b/>
                <w:bCs/>
              </w:rPr>
            </w:pPr>
            <w:r w:rsidRPr="00F26295">
              <w:rPr>
                <w:b/>
                <w:bCs/>
              </w:rPr>
              <w:t xml:space="preserve">                           Раздел 3. Сантехнические работы</w:t>
            </w:r>
          </w:p>
        </w:tc>
      </w:tr>
      <w:tr w:rsidR="00863BC9" w:rsidRPr="00F26295" w:rsidTr="000C2462">
        <w:trPr>
          <w:gridBefore w:val="1"/>
          <w:wBefore w:w="141" w:type="dxa"/>
          <w:trHeight w:val="22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радиаторов весом до 80 кг</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 xml:space="preserve">   100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0,32</w:t>
            </w:r>
          </w:p>
        </w:tc>
      </w:tr>
      <w:tr w:rsidR="00863BC9" w:rsidRPr="00F26295" w:rsidTr="000C2462">
        <w:trPr>
          <w:gridBefore w:val="1"/>
          <w:wBefore w:w="141" w:type="dxa"/>
          <w:trHeight w:val="48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32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3,75</w:t>
            </w:r>
          </w:p>
        </w:tc>
      </w:tr>
      <w:tr w:rsidR="00863BC9" w:rsidRPr="00F26295" w:rsidTr="000C2462">
        <w:trPr>
          <w:gridBefore w:val="1"/>
          <w:wBefore w:w="141" w:type="dxa"/>
          <w:trHeight w:val="70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радиаторов алюминиевых</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кВт радиаторов и конвекторов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0,608</w:t>
            </w:r>
          </w:p>
        </w:tc>
      </w:tr>
      <w:tr w:rsidR="00863BC9" w:rsidRPr="00F26295" w:rsidTr="000C2462">
        <w:trPr>
          <w:gridBefore w:val="1"/>
          <w:wBefore w:w="141" w:type="dxa"/>
          <w:trHeight w:val="76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59.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Прокладка трубопроводов водоснабжения из напорных полиэтиленовых труб низкого давления среднего типа наружным диаметром 25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3,43</w:t>
            </w:r>
          </w:p>
        </w:tc>
      </w:tr>
      <w:tr w:rsidR="00863BC9" w:rsidRPr="00F26295" w:rsidTr="000C2462">
        <w:trPr>
          <w:gridBefore w:val="1"/>
          <w:wBefore w:w="141" w:type="dxa"/>
          <w:trHeight w:val="481"/>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32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трубопроводов</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30</w:t>
            </w:r>
          </w:p>
        </w:tc>
      </w:tr>
      <w:tr w:rsidR="00863BC9" w:rsidRPr="00F26295" w:rsidTr="000C2462">
        <w:trPr>
          <w:gridBefore w:val="1"/>
          <w:wBefore w:w="141" w:type="dxa"/>
          <w:trHeight w:val="54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Прокладка трубопроводов водоснабжения из стальных </w:t>
            </w:r>
            <w:proofErr w:type="spellStart"/>
            <w:r w:rsidRPr="00F26295">
              <w:t>водогазопроводных</w:t>
            </w:r>
            <w:proofErr w:type="spellEnd"/>
            <w:r w:rsidRPr="00F26295">
              <w:t xml:space="preserve"> оцинкованных труб диаметром 25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1,72</w:t>
            </w:r>
          </w:p>
        </w:tc>
      </w:tr>
      <w:tr w:rsidR="00863BC9" w:rsidRPr="00F26295" w:rsidTr="000C2462">
        <w:trPr>
          <w:gridBefore w:val="1"/>
          <w:wBefore w:w="141" w:type="dxa"/>
          <w:trHeight w:val="42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Разборка трубопроводов из </w:t>
            </w:r>
            <w:proofErr w:type="spellStart"/>
            <w:r w:rsidRPr="00F26295">
              <w:t>водогазопроводных</w:t>
            </w:r>
            <w:proofErr w:type="spellEnd"/>
            <w:r w:rsidRPr="00F26295">
              <w:t xml:space="preserve"> труб диаметром до 63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428"/>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Прокладка трубопроводов водоснабжения из стальных </w:t>
            </w:r>
            <w:proofErr w:type="spellStart"/>
            <w:r w:rsidRPr="00F26295">
              <w:t>водогазопроводных</w:t>
            </w:r>
            <w:proofErr w:type="spellEnd"/>
            <w:r w:rsidRPr="00F26295">
              <w:t xml:space="preserve"> оцинкованных труб диаметром 50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662"/>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Масляная окраска металлических поверхностей решеток, переплетов, труб диаметром менее 50 мм и т.п., количество окрасок 2</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окрашиваемой поверхности</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0,1</w:t>
            </w:r>
          </w:p>
        </w:tc>
      </w:tr>
      <w:tr w:rsidR="00863BC9" w:rsidRPr="00F26295" w:rsidTr="000C2462">
        <w:trPr>
          <w:gridBefore w:val="1"/>
          <w:wBefore w:w="141" w:type="dxa"/>
          <w:trHeight w:val="53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Прокладка трубопроводов канализации из РР труб высокой плотности диаметром 50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 трубопровода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2,21</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кранов шаровых на трубопроводах из стальных труб диаметром до 25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240</w:t>
            </w:r>
          </w:p>
        </w:tc>
      </w:tr>
      <w:tr w:rsidR="00863BC9" w:rsidRPr="00F26295" w:rsidTr="000C2462">
        <w:trPr>
          <w:gridBefore w:val="1"/>
          <w:wBefore w:w="141" w:type="dxa"/>
          <w:trHeight w:val="93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Устройство пластикового короба по одинарному металлическому каркасу из потолочного профиля </w:t>
            </w:r>
            <w:proofErr w:type="spellStart"/>
            <w:r w:rsidRPr="00F26295">
              <w:t>гипсоволокнистыми</w:t>
            </w:r>
            <w:proofErr w:type="spellEnd"/>
            <w:r w:rsidRPr="00F26295">
              <w:t xml:space="preserve"> листами (С 663) одним слоем с оконным проемом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стен (за вычетом проемов)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0,055</w:t>
            </w:r>
          </w:p>
        </w:tc>
      </w:tr>
      <w:tr w:rsidR="00863BC9" w:rsidRPr="00F26295" w:rsidTr="000C2462">
        <w:trPr>
          <w:gridBefore w:val="1"/>
          <w:wBefore w:w="141" w:type="dxa"/>
          <w:trHeight w:val="289"/>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Демонтаж моек</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приборов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0,02</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69.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умывальников одиночных с подводкой холодной и горячей воды</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 xml:space="preserve">10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моек на одно отделение</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 xml:space="preserve">10 </w:t>
            </w:r>
            <w:proofErr w:type="spellStart"/>
            <w:r w:rsidRPr="00F26295">
              <w:t>компл</w:t>
            </w:r>
            <w:proofErr w:type="spellEnd"/>
            <w:r w:rsidRPr="00F26295">
              <w:t>.</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смесителей</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 шт.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0,2</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863BC9" w:rsidRDefault="00863BC9" w:rsidP="000C2462">
            <w:pPr>
              <w:keepNext/>
              <w:rPr>
                <w:b/>
                <w:bCs/>
              </w:rPr>
            </w:pPr>
            <w:r w:rsidRPr="00F26295">
              <w:rPr>
                <w:b/>
                <w:bCs/>
              </w:rPr>
              <w:t xml:space="preserve">                         </w:t>
            </w:r>
          </w:p>
          <w:p w:rsidR="00863BC9" w:rsidRPr="00F26295" w:rsidRDefault="00863BC9" w:rsidP="000C2462">
            <w:pPr>
              <w:keepNext/>
              <w:rPr>
                <w:b/>
                <w:bCs/>
              </w:rPr>
            </w:pPr>
            <w:r w:rsidRPr="00F26295">
              <w:rPr>
                <w:b/>
                <w:bCs/>
              </w:rPr>
              <w:lastRenderedPageBreak/>
              <w:t xml:space="preserve">  Раздел 4. Вентиляция</w:t>
            </w:r>
          </w:p>
        </w:tc>
      </w:tr>
      <w:tr w:rsidR="00863BC9" w:rsidRPr="00F26295" w:rsidTr="000C2462">
        <w:trPr>
          <w:gridBefore w:val="1"/>
          <w:wBefore w:w="141" w:type="dxa"/>
          <w:trHeight w:val="57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lastRenderedPageBreak/>
              <w:t> 72.</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Разборка воздуховодов из листовой стали толщиной до 0,9 мм диаметром/периметром до 320 мм /1000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воздуховодов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1,28</w:t>
            </w:r>
          </w:p>
        </w:tc>
      </w:tr>
      <w:tr w:rsidR="00863BC9" w:rsidRPr="00F26295" w:rsidTr="000C2462">
        <w:trPr>
          <w:gridBefore w:val="1"/>
          <w:wBefore w:w="141" w:type="dxa"/>
          <w:trHeight w:val="64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73.</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Прокладка воздуховодов из листовой, оцинкованной стали и алюминия класса Н (нормальные) толщиной 0,7 мм, диаметром до 355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roofErr w:type="gramStart"/>
            <w:r w:rsidRPr="00F26295">
              <w:t>2</w:t>
            </w:r>
            <w:proofErr w:type="gramEnd"/>
            <w:r w:rsidRPr="00F26295">
              <w:t xml:space="preserve"> поверхности воздуховодов</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2,33</w:t>
            </w:r>
          </w:p>
        </w:tc>
      </w:tr>
      <w:tr w:rsidR="00863BC9" w:rsidRPr="00F26295" w:rsidTr="000C2462">
        <w:trPr>
          <w:gridBefore w:val="1"/>
          <w:wBefore w:w="141" w:type="dxa"/>
          <w:trHeight w:val="52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74.</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заслонок воздушных и клапанов воздушных КВР с ручным приводом диаметром до 355 мм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1</w:t>
            </w:r>
          </w:p>
        </w:tc>
      </w:tr>
      <w:tr w:rsidR="00863BC9" w:rsidRPr="00F26295" w:rsidTr="000C2462">
        <w:trPr>
          <w:gridBefore w:val="1"/>
          <w:wBefore w:w="141" w:type="dxa"/>
          <w:trHeight w:val="404"/>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75.</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зонтов над оборудованием</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м</w:t>
            </w:r>
            <w:proofErr w:type="gramStart"/>
            <w:r w:rsidRPr="00F26295">
              <w:t>2</w:t>
            </w:r>
            <w:proofErr w:type="gramEnd"/>
            <w:r w:rsidRPr="00F26295">
              <w:t xml:space="preserve"> поверхности зонта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0,3</w:t>
            </w:r>
          </w:p>
        </w:tc>
      </w:tr>
      <w:tr w:rsidR="00863BC9" w:rsidRPr="00F26295" w:rsidTr="000C2462">
        <w:trPr>
          <w:gridBefore w:val="1"/>
          <w:wBefore w:w="141" w:type="dxa"/>
          <w:trHeight w:val="5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76.</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Установка решеток декоративных площадью в свету до 1,0 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решетка</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19</w:t>
            </w:r>
          </w:p>
        </w:tc>
      </w:tr>
      <w:tr w:rsidR="00863BC9" w:rsidRPr="00F26295" w:rsidTr="000C2462">
        <w:trPr>
          <w:gridBefore w:val="1"/>
          <w:wBefore w:w="141" w:type="dxa"/>
          <w:trHeight w:val="45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hideMark/>
          </w:tcPr>
          <w:p w:rsidR="00863BC9" w:rsidRPr="00F26295" w:rsidRDefault="00863BC9" w:rsidP="000C2462">
            <w:pPr>
              <w:keepNext/>
              <w:rPr>
                <w:b/>
                <w:bCs/>
              </w:rPr>
            </w:pPr>
            <w:r w:rsidRPr="00F26295">
              <w:rPr>
                <w:b/>
                <w:bCs/>
              </w:rPr>
              <w:t xml:space="preserve">                           Раздел 5. Слаботочные сети</w:t>
            </w:r>
          </w:p>
        </w:tc>
      </w:tr>
      <w:tr w:rsidR="00863BC9" w:rsidRPr="00F26295" w:rsidTr="000C2462">
        <w:trPr>
          <w:gridBefore w:val="1"/>
          <w:wBefore w:w="141" w:type="dxa"/>
          <w:trHeight w:val="24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77.</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Установка </w:t>
            </w:r>
            <w:proofErr w:type="gramStart"/>
            <w:r w:rsidRPr="00F26295">
              <w:t>кабель-канала</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3,51</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78.</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Провод в коробах, сечением до 6 мм</w:t>
            </w:r>
            <w:proofErr w:type="gramStart"/>
            <w:r w:rsidRPr="00F26295">
              <w:t>2</w:t>
            </w:r>
            <w:proofErr w:type="gramEnd"/>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100 м</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4,5</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79.</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 xml:space="preserve"> Розетка телефонная</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шт.</w:t>
            </w:r>
          </w:p>
        </w:tc>
        <w:tc>
          <w:tcPr>
            <w:tcW w:w="1275" w:type="dxa"/>
            <w:gridSpan w:val="2"/>
            <w:tcBorders>
              <w:top w:val="nil"/>
              <w:left w:val="nil"/>
              <w:bottom w:val="single" w:sz="4" w:space="0" w:color="auto"/>
              <w:right w:val="single" w:sz="4" w:space="0" w:color="auto"/>
            </w:tcBorders>
            <w:shd w:val="clear" w:color="auto" w:fill="auto"/>
            <w:noWrap/>
            <w:hideMark/>
          </w:tcPr>
          <w:p w:rsidR="00863BC9" w:rsidRPr="00F26295" w:rsidRDefault="00863BC9" w:rsidP="000C2462">
            <w:pPr>
              <w:keepNext/>
              <w:jc w:val="right"/>
            </w:pPr>
            <w:r w:rsidRPr="00F26295">
              <w:t>32</w:t>
            </w:r>
          </w:p>
        </w:tc>
      </w:tr>
      <w:tr w:rsidR="00863BC9" w:rsidRPr="00F26295" w:rsidTr="000C2462">
        <w:trPr>
          <w:gridBefore w:val="1"/>
          <w:wBefore w:w="141" w:type="dxa"/>
          <w:trHeight w:val="25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pPr>
            <w:r w:rsidRPr="00F26295">
              <w:t xml:space="preserve">                           Прочие работы</w:t>
            </w:r>
          </w:p>
        </w:tc>
      </w:tr>
      <w:tr w:rsidR="00863BC9" w:rsidRPr="00F26295" w:rsidTr="000C2462">
        <w:trPr>
          <w:gridBefore w:val="1"/>
          <w:wBefore w:w="141" w:type="dxa"/>
          <w:trHeight w:val="255"/>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80.</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Мусор строительный с погрузкой вручную: погрузка</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тонна</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33</w:t>
            </w:r>
          </w:p>
        </w:tc>
      </w:tr>
      <w:tr w:rsidR="00863BC9" w:rsidRPr="00F26295" w:rsidTr="000C2462">
        <w:trPr>
          <w:gridBefore w:val="1"/>
          <w:wBefore w:w="141" w:type="dxa"/>
          <w:trHeight w:val="910"/>
        </w:trPr>
        <w:tc>
          <w:tcPr>
            <w:tcW w:w="852" w:type="dxa"/>
            <w:tcBorders>
              <w:top w:val="nil"/>
              <w:left w:val="single" w:sz="4" w:space="0" w:color="auto"/>
              <w:bottom w:val="single" w:sz="4" w:space="0" w:color="auto"/>
              <w:right w:val="single" w:sz="4" w:space="0" w:color="auto"/>
            </w:tcBorders>
            <w:shd w:val="clear" w:color="auto" w:fill="auto"/>
            <w:noWrap/>
            <w:hideMark/>
          </w:tcPr>
          <w:p w:rsidR="00863BC9" w:rsidRPr="00F26295" w:rsidRDefault="00863BC9" w:rsidP="000C2462">
            <w:pPr>
              <w:keepNext/>
              <w:jc w:val="center"/>
            </w:pPr>
            <w:r w:rsidRPr="00F26295">
              <w:t> 81.</w:t>
            </w:r>
          </w:p>
        </w:tc>
        <w:tc>
          <w:tcPr>
            <w:tcW w:w="6237"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pPr>
            <w:r w:rsidRPr="00F26295">
              <w:t>Перевозка грузов автомобилями-самосвалами грузоподъемностью 10 т работающих вне карьера: расстояние перевозки 20 км; нормативное время пробега 1,478 час; класс груза 1</w:t>
            </w:r>
          </w:p>
        </w:tc>
        <w:tc>
          <w:tcPr>
            <w:tcW w:w="2268" w:type="dxa"/>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center"/>
            </w:pPr>
            <w:r w:rsidRPr="00F26295">
              <w:t>1 т</w:t>
            </w:r>
          </w:p>
        </w:tc>
        <w:tc>
          <w:tcPr>
            <w:tcW w:w="1275" w:type="dxa"/>
            <w:gridSpan w:val="2"/>
            <w:tcBorders>
              <w:top w:val="nil"/>
              <w:left w:val="nil"/>
              <w:bottom w:val="single" w:sz="4" w:space="0" w:color="auto"/>
              <w:right w:val="single" w:sz="4" w:space="0" w:color="auto"/>
            </w:tcBorders>
            <w:shd w:val="clear" w:color="auto" w:fill="auto"/>
            <w:hideMark/>
          </w:tcPr>
          <w:p w:rsidR="00863BC9" w:rsidRPr="00F26295" w:rsidRDefault="00863BC9" w:rsidP="000C2462">
            <w:pPr>
              <w:keepNext/>
              <w:jc w:val="right"/>
            </w:pPr>
            <w:r w:rsidRPr="00F26295">
              <w:t>33</w:t>
            </w:r>
          </w:p>
        </w:tc>
      </w:tr>
      <w:tr w:rsidR="00863BC9" w:rsidRPr="00BC0286" w:rsidTr="000C2462">
        <w:trPr>
          <w:gridAfter w:val="1"/>
          <w:wAfter w:w="743" w:type="dxa"/>
          <w:trHeight w:val="615"/>
        </w:trPr>
        <w:tc>
          <w:tcPr>
            <w:tcW w:w="10030" w:type="dxa"/>
            <w:gridSpan w:val="5"/>
            <w:tcBorders>
              <w:top w:val="single" w:sz="4" w:space="0" w:color="auto"/>
              <w:left w:val="nil"/>
              <w:bottom w:val="nil"/>
              <w:right w:val="nil"/>
            </w:tcBorders>
            <w:shd w:val="clear" w:color="auto" w:fill="auto"/>
            <w:hideMark/>
          </w:tcPr>
          <w:p w:rsidR="00863BC9" w:rsidRPr="00BC0286" w:rsidRDefault="00863BC9" w:rsidP="000C2462">
            <w:pPr>
              <w:keepNext/>
              <w:rPr>
                <w:color w:val="000000"/>
              </w:rPr>
            </w:pPr>
          </w:p>
          <w:p w:rsidR="00863BC9" w:rsidRPr="00BC0286" w:rsidRDefault="00863BC9" w:rsidP="000C2462">
            <w:pPr>
              <w:keepNext/>
              <w:rPr>
                <w:color w:val="000000"/>
              </w:rPr>
            </w:pPr>
          </w:p>
          <w:p w:rsidR="00863BC9" w:rsidRPr="00BC0286" w:rsidRDefault="00863BC9" w:rsidP="000C2462">
            <w:pPr>
              <w:keepNext/>
              <w:jc w:val="center"/>
              <w:rPr>
                <w:b/>
              </w:rPr>
            </w:pPr>
            <w:r w:rsidRPr="00BC0286">
              <w:rPr>
                <w:b/>
              </w:rPr>
              <w:t>Спецификация основных материалов</w:t>
            </w:r>
          </w:p>
          <w:tbl>
            <w:tblPr>
              <w:tblStyle w:val="afffff3"/>
              <w:tblW w:w="9923" w:type="dxa"/>
              <w:tblLook w:val="04A0" w:firstRow="1" w:lastRow="0" w:firstColumn="1" w:lastColumn="0" w:noHBand="0" w:noVBand="1"/>
            </w:tblPr>
            <w:tblGrid>
              <w:gridCol w:w="645"/>
              <w:gridCol w:w="2644"/>
              <w:gridCol w:w="4430"/>
              <w:gridCol w:w="2204"/>
            </w:tblGrid>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 xml:space="preserve">№ </w:t>
                  </w:r>
                  <w:proofErr w:type="gramStart"/>
                  <w:r w:rsidRPr="00BC0286">
                    <w:rPr>
                      <w:rFonts w:ascii="Times New Roman" w:hAnsi="Times New Roman" w:cs="Times New Roman"/>
                    </w:rPr>
                    <w:t>п</w:t>
                  </w:r>
                  <w:proofErr w:type="gramEnd"/>
                  <w:r w:rsidRPr="00BC0286">
                    <w:rPr>
                      <w:rFonts w:ascii="Times New Roman" w:hAnsi="Times New Roman" w:cs="Times New Roman"/>
                    </w:rPr>
                    <w:t>/п</w:t>
                  </w:r>
                </w:p>
              </w:tc>
              <w:tc>
                <w:tcPr>
                  <w:tcW w:w="2644"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Наименование материала</w:t>
                  </w:r>
                </w:p>
              </w:tc>
              <w:tc>
                <w:tcPr>
                  <w:tcW w:w="4430"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Характеристики</w:t>
                  </w:r>
                </w:p>
              </w:tc>
              <w:tc>
                <w:tcPr>
                  <w:tcW w:w="2204"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Примечания</w:t>
                  </w:r>
                </w:p>
              </w:tc>
            </w:tr>
            <w:tr w:rsidR="00863BC9" w:rsidRPr="00BC0286" w:rsidTr="000C2462">
              <w:trPr>
                <w:trHeight w:val="216"/>
              </w:trPr>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1</w:t>
                  </w:r>
                </w:p>
              </w:tc>
              <w:tc>
                <w:tcPr>
                  <w:tcW w:w="2644"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2</w:t>
                  </w:r>
                </w:p>
              </w:tc>
              <w:tc>
                <w:tcPr>
                  <w:tcW w:w="4430"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3</w:t>
                  </w:r>
                </w:p>
              </w:tc>
              <w:tc>
                <w:tcPr>
                  <w:tcW w:w="2204"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4</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Штукатурная сухая растворная смесь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w:t>
                  </w:r>
                  <w:proofErr w:type="spellStart"/>
                  <w:r w:rsidRPr="00BC0286">
                    <w:rPr>
                      <w:rFonts w:ascii="Times New Roman" w:hAnsi="Times New Roman" w:cs="Times New Roman"/>
                      <w:color w:val="000000"/>
                    </w:rPr>
                    <w:t>Ветонит</w:t>
                  </w:r>
                  <w:proofErr w:type="spellEnd"/>
                  <w:r w:rsidRPr="00BC0286">
                    <w:rPr>
                      <w:rFonts w:ascii="Times New Roman" w:hAnsi="Times New Roman" w:cs="Times New Roman"/>
                      <w:color w:val="000000"/>
                    </w:rPr>
                    <w:t xml:space="preserve"> </w:t>
                  </w:r>
                  <w:proofErr w:type="gramStart"/>
                  <w:r w:rsidRPr="00BC0286">
                    <w:rPr>
                      <w:rFonts w:ascii="Times New Roman" w:hAnsi="Times New Roman" w:cs="Times New Roman"/>
                      <w:color w:val="000000"/>
                    </w:rPr>
                    <w:t>ТТ</w:t>
                  </w:r>
                  <w:proofErr w:type="gram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Высокая прочность сцепления с бетоном более 0,5 МПа. Толщина</w:t>
                  </w:r>
                  <w:r w:rsidRPr="00ED5EEE">
                    <w:rPr>
                      <w:rFonts w:ascii="Times New Roman" w:hAnsi="Times New Roman" w:cs="Times New Roman"/>
                      <w:color w:val="000000"/>
                    </w:rPr>
                    <w:t xml:space="preserve"> </w:t>
                  </w:r>
                  <w:r w:rsidRPr="00BC0286">
                    <w:rPr>
                      <w:rFonts w:ascii="Times New Roman" w:hAnsi="Times New Roman" w:cs="Times New Roman"/>
                      <w:color w:val="000000"/>
                    </w:rPr>
                    <w:t>слоя: 2-10 мм/одно нанесение Кол-во готового раствора</w:t>
                  </w:r>
                  <w:r w:rsidRPr="00ED5EEE">
                    <w:rPr>
                      <w:rFonts w:ascii="Times New Roman" w:hAnsi="Times New Roman" w:cs="Times New Roman"/>
                      <w:color w:val="000000"/>
                    </w:rPr>
                    <w:t>:</w:t>
                  </w:r>
                  <w:r w:rsidRPr="00BC0286">
                    <w:rPr>
                      <w:rFonts w:ascii="Times New Roman" w:hAnsi="Times New Roman" w:cs="Times New Roman"/>
                      <w:color w:val="000000"/>
                    </w:rPr>
                    <w:t xml:space="preserve"> около 22-23л/25кг. сухой смеси. Расход: 1,2 кг/м</w:t>
                  </w:r>
                  <w:proofErr w:type="gramStart"/>
                  <w:r w:rsidRPr="00BC0286">
                    <w:rPr>
                      <w:rFonts w:ascii="Times New Roman" w:hAnsi="Times New Roman" w:cs="Times New Roman"/>
                      <w:color w:val="000000"/>
                    </w:rPr>
                    <w:t>2</w:t>
                  </w:r>
                  <w:proofErr w:type="gramEnd"/>
                  <w:r w:rsidRPr="00BC0286">
                    <w:rPr>
                      <w:rFonts w:ascii="Times New Roman" w:hAnsi="Times New Roman" w:cs="Times New Roman"/>
                      <w:color w:val="000000"/>
                    </w:rPr>
                    <w:t>/м.</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Грунтовка акриловая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«НОРТЕКСГРУНТ»</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Плотность 1,00-1,02 г/куб. см при t 20</w:t>
                  </w:r>
                  <w:r w:rsidRPr="00BC0286">
                    <w:rPr>
                      <w:rFonts w:ascii="Times New Roman" w:hAnsi="Times New Roman" w:cs="Times New Roman"/>
                      <w:color w:val="000000"/>
                      <w:vertAlign w:val="superscript"/>
                    </w:rPr>
                    <w:t>о</w:t>
                  </w:r>
                  <w:r w:rsidRPr="00BC0286">
                    <w:rPr>
                      <w:rFonts w:ascii="Times New Roman" w:hAnsi="Times New Roman" w:cs="Times New Roman"/>
                      <w:color w:val="000000"/>
                    </w:rPr>
                    <w:t xml:space="preserve">С. </w:t>
                  </w:r>
                  <w:proofErr w:type="spellStart"/>
                  <w:r w:rsidRPr="00BC0286">
                    <w:rPr>
                      <w:rFonts w:ascii="Times New Roman" w:hAnsi="Times New Roman" w:cs="Times New Roman"/>
                      <w:color w:val="000000"/>
                    </w:rPr>
                    <w:t>pH</w:t>
                  </w:r>
                  <w:proofErr w:type="spellEnd"/>
                  <w:r w:rsidRPr="00BC0286">
                    <w:rPr>
                      <w:rFonts w:ascii="Times New Roman" w:hAnsi="Times New Roman" w:cs="Times New Roman"/>
                      <w:color w:val="000000"/>
                    </w:rPr>
                    <w:t xml:space="preserve"> среды 5-6. Условная вязкость при температуре (20,0±0,5)</w:t>
                  </w:r>
                  <w:r w:rsidRPr="00BC0286">
                    <w:rPr>
                      <w:rFonts w:ascii="Times New Roman" w:hAnsi="Times New Roman" w:cs="Times New Roman"/>
                      <w:color w:val="000000"/>
                      <w:vertAlign w:val="superscript"/>
                    </w:rPr>
                    <w:t xml:space="preserve"> </w:t>
                  </w:r>
                  <w:proofErr w:type="spellStart"/>
                  <w:r w:rsidRPr="00BC0286">
                    <w:rPr>
                      <w:rFonts w:ascii="Times New Roman" w:hAnsi="Times New Roman" w:cs="Times New Roman"/>
                      <w:color w:val="000000"/>
                      <w:vertAlign w:val="superscript"/>
                    </w:rPr>
                    <w:t>о</w:t>
                  </w:r>
                  <w:r w:rsidRPr="00BC0286">
                    <w:rPr>
                      <w:rFonts w:ascii="Times New Roman" w:hAnsi="Times New Roman" w:cs="Times New Roman"/>
                      <w:color w:val="000000"/>
                    </w:rPr>
                    <w:t>С</w:t>
                  </w:r>
                  <w:proofErr w:type="spellEnd"/>
                  <w:r w:rsidRPr="00BC0286">
                    <w:rPr>
                      <w:rFonts w:ascii="Times New Roman" w:hAnsi="Times New Roman" w:cs="Times New Roman"/>
                      <w:color w:val="000000"/>
                    </w:rPr>
                    <w:t xml:space="preserve"> по вискозиметру В3-246 диаметром сопла </w:t>
                  </w:r>
                  <w:smartTag w:uri="urn:schemas-microsoft-com:office:smarttags" w:element="metricconverter">
                    <w:smartTagPr>
                      <w:attr w:name="ProductID" w:val="2 мм"/>
                    </w:smartTagPr>
                    <w:r w:rsidRPr="00BC0286">
                      <w:rPr>
                        <w:rFonts w:ascii="Times New Roman" w:hAnsi="Times New Roman" w:cs="Times New Roman"/>
                        <w:color w:val="000000"/>
                      </w:rPr>
                      <w:t xml:space="preserve">2 </w:t>
                    </w:r>
                    <w:proofErr w:type="spellStart"/>
                    <w:r w:rsidRPr="00BC0286">
                      <w:rPr>
                        <w:rFonts w:ascii="Times New Roman" w:hAnsi="Times New Roman" w:cs="Times New Roman"/>
                        <w:color w:val="000000"/>
                      </w:rPr>
                      <w:t>мм</w:t>
                    </w:r>
                  </w:smartTag>
                  <w:proofErr w:type="gramStart"/>
                  <w:r w:rsidRPr="00BC0286">
                    <w:rPr>
                      <w:rFonts w:ascii="Times New Roman" w:hAnsi="Times New Roman" w:cs="Times New Roman"/>
                      <w:color w:val="000000"/>
                    </w:rPr>
                    <w:t>,с</w:t>
                  </w:r>
                  <w:proofErr w:type="spellEnd"/>
                  <w:proofErr w:type="gramEnd"/>
                  <w:r w:rsidRPr="00BC0286">
                    <w:rPr>
                      <w:rFonts w:ascii="Times New Roman" w:hAnsi="Times New Roman" w:cs="Times New Roman"/>
                      <w:color w:val="000000"/>
                    </w:rPr>
                    <w:t>, не менее 40-42.  Расход при обработке деревянных поверхностей, г/м</w:t>
                  </w:r>
                  <w:r w:rsidRPr="00BC0286">
                    <w:rPr>
                      <w:rFonts w:ascii="Times New Roman" w:hAnsi="Times New Roman" w:cs="Times New Roman"/>
                      <w:color w:val="000000"/>
                      <w:vertAlign w:val="superscript"/>
                    </w:rPr>
                    <w:t>2</w:t>
                  </w:r>
                  <w:r w:rsidRPr="00BC0286">
                    <w:rPr>
                      <w:rFonts w:ascii="Times New Roman" w:hAnsi="Times New Roman" w:cs="Times New Roman"/>
                      <w:color w:val="000000"/>
                    </w:rPr>
                    <w:t xml:space="preserve">, не менее 90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в 1 слой). Расход при обработке бетонных, каменных, кирпичных  поверхностей, г/м</w:t>
                  </w:r>
                  <w:proofErr w:type="gramStart"/>
                  <w:r w:rsidRPr="00BC0286">
                    <w:rPr>
                      <w:rFonts w:ascii="Times New Roman" w:hAnsi="Times New Roman" w:cs="Times New Roman"/>
                      <w:color w:val="000000"/>
                      <w:vertAlign w:val="superscript"/>
                    </w:rPr>
                    <w:t>2</w:t>
                  </w:r>
                  <w:proofErr w:type="gramEnd"/>
                  <w:r w:rsidRPr="00BC0286">
                    <w:rPr>
                      <w:rFonts w:ascii="Times New Roman" w:hAnsi="Times New Roman" w:cs="Times New Roman"/>
                      <w:color w:val="000000"/>
                    </w:rPr>
                    <w:t>, не менее 120 (в 1 слой). Температура окружающей среды и окрашиваемой поверхности при обработке - Не ниже +5</w:t>
                  </w:r>
                  <w:r w:rsidRPr="00BC0286">
                    <w:rPr>
                      <w:rFonts w:ascii="Times New Roman" w:hAnsi="Times New Roman" w:cs="Times New Roman"/>
                      <w:color w:val="000000"/>
                      <w:vertAlign w:val="superscript"/>
                    </w:rPr>
                    <w:t>о</w:t>
                  </w:r>
                  <w:r w:rsidRPr="00BC0286">
                    <w:rPr>
                      <w:rFonts w:ascii="Times New Roman" w:hAnsi="Times New Roman" w:cs="Times New Roman"/>
                      <w:color w:val="000000"/>
                    </w:rPr>
                    <w:t>С</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lastRenderedPageBreak/>
                    <w:t>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Краска водоэмульсионная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bCs/>
                      <w:color w:val="000000"/>
                    </w:rPr>
                    <w:t>ВД-ВА-224</w:t>
                  </w:r>
                  <w:r>
                    <w:rPr>
                      <w:rFonts w:ascii="Times New Roman" w:hAnsi="Times New Roman" w:cs="Times New Roman"/>
                      <w:bCs/>
                      <w:color w:val="000000"/>
                    </w:rPr>
                    <w:t xml:space="preserve"> </w:t>
                  </w:r>
                  <w:r w:rsidRPr="00ED5EEE">
                    <w:rPr>
                      <w:rFonts w:ascii="Times New Roman" w:hAnsi="Times New Roman" w:cs="Times New Roman"/>
                      <w:color w:val="000000"/>
                    </w:rPr>
                    <w:t xml:space="preserve">или </w:t>
                  </w:r>
                  <w:proofErr w:type="spellStart"/>
                  <w:r w:rsidRPr="00ED5EEE">
                    <w:rPr>
                      <w:rFonts w:ascii="Times New Roman" w:hAnsi="Times New Roman" w:cs="Times New Roman"/>
                      <w:color w:val="000000"/>
                    </w:rPr>
                    <w:t>эквивалент</w:t>
                  </w:r>
                  <w:proofErr w:type="gramStart"/>
                  <w:r w:rsidRPr="00BC0286">
                    <w:rPr>
                      <w:rFonts w:ascii="Times New Roman" w:hAnsi="Times New Roman" w:cs="Times New Roman"/>
                      <w:color w:val="000000"/>
                    </w:rPr>
                    <w:t>.М</w:t>
                  </w:r>
                  <w:proofErr w:type="gramEnd"/>
                  <w:r w:rsidRPr="00BC0286">
                    <w:rPr>
                      <w:rFonts w:ascii="Times New Roman" w:hAnsi="Times New Roman" w:cs="Times New Roman"/>
                      <w:color w:val="000000"/>
                    </w:rPr>
                    <w:t>ассовая</w:t>
                  </w:r>
                  <w:proofErr w:type="spellEnd"/>
                  <w:r w:rsidRPr="00BC0286">
                    <w:rPr>
                      <w:rFonts w:ascii="Times New Roman" w:hAnsi="Times New Roman" w:cs="Times New Roman"/>
                      <w:color w:val="000000"/>
                    </w:rPr>
                    <w:t xml:space="preserve"> доля нелетучих веществ, % 53 – 59, </w:t>
                  </w:r>
                  <w:proofErr w:type="spellStart"/>
                  <w:r w:rsidRPr="00BC0286">
                    <w:rPr>
                      <w:rFonts w:ascii="Times New Roman" w:hAnsi="Times New Roman" w:cs="Times New Roman"/>
                      <w:color w:val="000000"/>
                    </w:rPr>
                    <w:t>pH</w:t>
                  </w:r>
                  <w:proofErr w:type="spellEnd"/>
                  <w:r w:rsidRPr="00BC0286">
                    <w:rPr>
                      <w:rFonts w:ascii="Times New Roman" w:hAnsi="Times New Roman" w:cs="Times New Roman"/>
                      <w:color w:val="000000"/>
                    </w:rPr>
                    <w:t xml:space="preserve"> краски не менее 6,5. Стойкость пленки к статическому воздействию воды, при температуре (20 </w:t>
                  </w:r>
                  <w:r w:rsidRPr="00BC0286">
                    <w:rPr>
                      <w:rFonts w:ascii="Times New Roman" w:hAnsi="Times New Roman" w:cs="Times New Roman"/>
                      <w:color w:val="000000"/>
                    </w:rPr>
                    <w:t xml:space="preserve"> 2) </w:t>
                  </w:r>
                  <w:r w:rsidRPr="00BC0286">
                    <w:rPr>
                      <w:rFonts w:ascii="Times New Roman" w:hAnsi="Times New Roman" w:cs="Times New Roman"/>
                      <w:color w:val="000000"/>
                    </w:rPr>
                    <w:t xml:space="preserve">С, </w:t>
                  </w:r>
                  <w:proofErr w:type="gramStart"/>
                  <w:r w:rsidRPr="00BC0286">
                    <w:rPr>
                      <w:rFonts w:ascii="Times New Roman" w:hAnsi="Times New Roman" w:cs="Times New Roman"/>
                      <w:color w:val="000000"/>
                    </w:rPr>
                    <w:t>ч</w:t>
                  </w:r>
                  <w:proofErr w:type="gramEnd"/>
                  <w:r w:rsidRPr="00BC0286">
                    <w:rPr>
                      <w:rFonts w:ascii="Times New Roman" w:hAnsi="Times New Roman" w:cs="Times New Roman"/>
                      <w:color w:val="000000"/>
                    </w:rPr>
                    <w:t>, не менее 12. Коэффициент отражения при геометрии угла 0 - 45°</w:t>
                  </w:r>
                  <w:r w:rsidRPr="00BC0286">
                    <w:rPr>
                      <w:rFonts w:ascii="Times New Roman" w:hAnsi="Times New Roman" w:cs="Times New Roman"/>
                      <w:b/>
                      <w:bCs/>
                      <w:color w:val="000000"/>
                    </w:rPr>
                    <w:t xml:space="preserve"> </w:t>
                  </w:r>
                  <w:r w:rsidRPr="00BC0286">
                    <w:rPr>
                      <w:rFonts w:ascii="Times New Roman" w:hAnsi="Times New Roman" w:cs="Times New Roman"/>
                      <w:color w:val="000000"/>
                    </w:rPr>
                    <w:t xml:space="preserve">более 75 % Время высыхания до степени 3 при температуре (20 </w:t>
                  </w:r>
                  <w:r w:rsidRPr="00BC0286">
                    <w:rPr>
                      <w:rFonts w:ascii="Times New Roman" w:hAnsi="Times New Roman" w:cs="Times New Roman"/>
                      <w:color w:val="000000"/>
                    </w:rPr>
                    <w:t xml:space="preserve"> 2) </w:t>
                  </w:r>
                  <w:r w:rsidRPr="00BC0286">
                    <w:rPr>
                      <w:rFonts w:ascii="Times New Roman" w:hAnsi="Times New Roman" w:cs="Times New Roman"/>
                      <w:color w:val="000000"/>
                    </w:rPr>
                    <w:t xml:space="preserve">С, </w:t>
                  </w:r>
                  <w:proofErr w:type="gramStart"/>
                  <w:r w:rsidRPr="00BC0286">
                    <w:rPr>
                      <w:rFonts w:ascii="Times New Roman" w:hAnsi="Times New Roman" w:cs="Times New Roman"/>
                      <w:color w:val="000000"/>
                    </w:rPr>
                    <w:t>ч</w:t>
                  </w:r>
                  <w:proofErr w:type="gramEnd"/>
                  <w:r w:rsidRPr="00BC0286">
                    <w:rPr>
                      <w:rFonts w:ascii="Times New Roman" w:hAnsi="Times New Roman" w:cs="Times New Roman"/>
                      <w:color w:val="000000"/>
                    </w:rPr>
                    <w:t>, не более</w:t>
                  </w:r>
                  <w:r w:rsidRPr="00BC0286">
                    <w:rPr>
                      <w:rFonts w:ascii="Times New Roman" w:hAnsi="Times New Roman" w:cs="Times New Roman"/>
                      <w:b/>
                      <w:bCs/>
                      <w:color w:val="000000"/>
                    </w:rPr>
                    <w:t xml:space="preserve"> </w:t>
                  </w:r>
                  <w:r w:rsidRPr="00BC0286">
                    <w:rPr>
                      <w:rFonts w:ascii="Times New Roman" w:hAnsi="Times New Roman" w:cs="Times New Roman"/>
                      <w:color w:val="000000"/>
                    </w:rPr>
                    <w:t xml:space="preserve">1. Условная вязкость краски по вискозиметру ВЗ-246 с диаметром сопла </w:t>
                  </w:r>
                  <w:smartTag w:uri="urn:schemas-microsoft-com:office:smarttags" w:element="metricconverter">
                    <w:smartTagPr>
                      <w:attr w:name="ProductID" w:val="4 мм"/>
                    </w:smartTagPr>
                    <w:r w:rsidRPr="00BC0286">
                      <w:rPr>
                        <w:rFonts w:ascii="Times New Roman" w:hAnsi="Times New Roman" w:cs="Times New Roman"/>
                        <w:color w:val="000000"/>
                      </w:rPr>
                      <w:t>4 мм</w:t>
                    </w:r>
                  </w:smartTag>
                  <w:r w:rsidRPr="00BC0286">
                    <w:rPr>
                      <w:rFonts w:ascii="Times New Roman" w:hAnsi="Times New Roman" w:cs="Times New Roman"/>
                      <w:color w:val="000000"/>
                    </w:rPr>
                    <w:t xml:space="preserve"> при температуре (20,0 ± 0,5) </w:t>
                  </w:r>
                  <w:r w:rsidRPr="00BC0286">
                    <w:rPr>
                      <w:rFonts w:ascii="Times New Roman" w:hAnsi="Times New Roman" w:cs="Times New Roman"/>
                      <w:color w:val="000000"/>
                    </w:rPr>
                    <w:t>С - не менее 30 с.</w:t>
                  </w:r>
                </w:p>
              </w:tc>
              <w:tc>
                <w:tcPr>
                  <w:tcW w:w="2204"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 ГОСТ 28196-89</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Подвесной потолок</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типа «</w:t>
                  </w:r>
                  <w:proofErr w:type="spellStart"/>
                  <w:r w:rsidRPr="00BC0286">
                    <w:rPr>
                      <w:rFonts w:ascii="Times New Roman" w:hAnsi="Times New Roman" w:cs="Times New Roman"/>
                      <w:color w:val="000000"/>
                    </w:rPr>
                    <w:t>Армстронг</w:t>
                  </w:r>
                  <w:proofErr w:type="spell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Штукатурка цементно-известковая</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rPr>
                <w:trHeight w:val="1859"/>
              </w:trPr>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Плитки керамические глазурованные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Размер:300*300мм. Отклонения от номинальных размеров плиток не должны превышать% по длине и ширине ±0,8, по толщине: ±8. Различие в толщине одной плитки (</w:t>
                  </w:r>
                  <w:proofErr w:type="spellStart"/>
                  <w:r w:rsidRPr="00BC0286">
                    <w:rPr>
                      <w:rFonts w:ascii="Times New Roman" w:hAnsi="Times New Roman" w:cs="Times New Roman"/>
                    </w:rPr>
                    <w:t>разнотолщинность</w:t>
                  </w:r>
                  <w:proofErr w:type="spellEnd"/>
                  <w:r w:rsidRPr="00BC0286">
                    <w:rPr>
                      <w:rFonts w:ascii="Times New Roman" w:hAnsi="Times New Roman" w:cs="Times New Roman"/>
                    </w:rPr>
                    <w:t xml:space="preserve">) не допускается более </w:t>
                  </w:r>
                  <w:smartTag w:uri="urn:schemas-microsoft-com:office:smarttags" w:element="metricconverter">
                    <w:smartTagPr>
                      <w:attr w:name="ProductID" w:val="0,5 мм"/>
                    </w:smartTagPr>
                    <w:r w:rsidRPr="00BC0286">
                      <w:rPr>
                        <w:rFonts w:ascii="Times New Roman" w:hAnsi="Times New Roman" w:cs="Times New Roman"/>
                      </w:rPr>
                      <w:t>0,5 мм</w:t>
                    </w:r>
                  </w:smartTag>
                  <w:r w:rsidRPr="00BC0286">
                    <w:rPr>
                      <w:rFonts w:ascii="Times New Roman" w:hAnsi="Times New Roman" w:cs="Times New Roman"/>
                    </w:rPr>
                    <w:t xml:space="preserve">. Кривизна лицевой поверхности,  не более 0,8мм. Плитки должны иметь на монтажной поверхности рифления высотой более </w:t>
                  </w:r>
                  <w:smartTag w:uri="urn:schemas-microsoft-com:office:smarttags" w:element="metricconverter">
                    <w:smartTagPr>
                      <w:attr w:name="ProductID" w:val="0,2 мм"/>
                    </w:smartTagPr>
                    <w:r w:rsidRPr="00BC0286">
                      <w:rPr>
                        <w:rFonts w:ascii="Times New Roman" w:hAnsi="Times New Roman" w:cs="Times New Roman"/>
                      </w:rPr>
                      <w:t>0,2 мм</w:t>
                    </w:r>
                  </w:smartTag>
                  <w:r w:rsidRPr="00BC0286">
                    <w:rPr>
                      <w:rFonts w:ascii="Times New Roman" w:hAnsi="Times New Roman" w:cs="Times New Roman"/>
                    </w:rPr>
                    <w:t xml:space="preserve">. </w:t>
                  </w:r>
                </w:p>
                <w:p w:rsidR="00863BC9" w:rsidRPr="00BC0286" w:rsidRDefault="00863BC9" w:rsidP="000C2462">
                  <w:pPr>
                    <w:keepNext/>
                    <w:rPr>
                      <w:rFonts w:ascii="Times New Roman" w:hAnsi="Times New Roman" w:cs="Times New Roman"/>
                    </w:rPr>
                  </w:pP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w:t>
                  </w:r>
                  <w:r w:rsidRPr="00BC0286">
                    <w:rPr>
                      <w:rFonts w:ascii="Times New Roman" w:hAnsi="Times New Roman" w:cs="Times New Roman"/>
                      <w:bCs/>
                    </w:rPr>
                    <w:t>ГОСТ 6141-91</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7.</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Клей для кафеля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К-402«Эластичный»</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 xml:space="preserve">Влажность, % по массе, не более 0.8. Остаток на сите № 0,63, % не более 0,5. Сползание плитки,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не более 0,5. Жизнеспособность, час, не менее 2. Открытое время выдержки, мин, более 15 Время для коррекции, мин, не менее 10  </w:t>
                  </w:r>
                </w:p>
              </w:tc>
              <w:tc>
                <w:tcPr>
                  <w:tcW w:w="2204" w:type="dxa"/>
                </w:tcPr>
                <w:p w:rsidR="00863BC9" w:rsidRPr="00BC0286" w:rsidRDefault="00863BC9" w:rsidP="000C2462">
                  <w:pPr>
                    <w:keepNext/>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8.</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Линолеум «Акцент минерал»</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«Акцент минерал»</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Высококачественное объектное напольное гетерогенное виниловое покрытие высокие показатели пожароб</w:t>
                  </w:r>
                  <w:r>
                    <w:rPr>
                      <w:rFonts w:ascii="Times New Roman" w:hAnsi="Times New Roman" w:cs="Times New Roman"/>
                    </w:rPr>
                    <w:t xml:space="preserve">езопасности </w:t>
                  </w:r>
                  <w:proofErr w:type="gramStart"/>
                  <w:r>
                    <w:rPr>
                      <w:rFonts w:ascii="Times New Roman" w:hAnsi="Times New Roman" w:cs="Times New Roman"/>
                    </w:rPr>
                    <w:t xml:space="preserve">( </w:t>
                  </w:r>
                  <w:proofErr w:type="gramEnd"/>
                  <w:r>
                    <w:rPr>
                      <w:rFonts w:ascii="Times New Roman" w:hAnsi="Times New Roman" w:cs="Times New Roman"/>
                    </w:rPr>
                    <w:t xml:space="preserve">Г1; РП 1 ; В 2 ) </w:t>
                  </w:r>
                </w:p>
              </w:tc>
              <w:tc>
                <w:tcPr>
                  <w:tcW w:w="2204" w:type="dxa"/>
                  <w:vAlign w:val="center"/>
                </w:tcPr>
                <w:p w:rsidR="00863BC9" w:rsidRPr="00BC0286" w:rsidRDefault="00863BC9" w:rsidP="000C2462">
                  <w:pPr>
                    <w:keepNext/>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9.</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Гипсокартонные листы (ГКЛ)</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Длиной </w:t>
                  </w:r>
                  <w:smartTag w:uri="urn:schemas-microsoft-com:office:smarttags" w:element="metricconverter">
                    <w:smartTagPr>
                      <w:attr w:name="ProductID" w:val="2500 мм"/>
                    </w:smartTagPr>
                    <w:r w:rsidRPr="00BC0286">
                      <w:rPr>
                        <w:rFonts w:ascii="Times New Roman" w:hAnsi="Times New Roman" w:cs="Times New Roman"/>
                      </w:rPr>
                      <w:t>2500 мм</w:t>
                    </w:r>
                  </w:smartTag>
                  <w:r w:rsidRPr="00BC0286">
                    <w:rPr>
                      <w:rFonts w:ascii="Times New Roman" w:hAnsi="Times New Roman" w:cs="Times New Roman"/>
                    </w:rPr>
                    <w:t xml:space="preserve">, шириной </w:t>
                  </w:r>
                  <w:smartTag w:uri="urn:schemas-microsoft-com:office:smarttags" w:element="metricconverter">
                    <w:smartTagPr>
                      <w:attr w:name="ProductID" w:val="1200 мм"/>
                    </w:smartTagPr>
                    <w:r w:rsidRPr="00BC0286">
                      <w:rPr>
                        <w:rFonts w:ascii="Times New Roman" w:hAnsi="Times New Roman" w:cs="Times New Roman"/>
                      </w:rPr>
                      <w:t>1200 мм</w:t>
                    </w:r>
                  </w:smartTag>
                  <w:r w:rsidRPr="00BC0286">
                    <w:rPr>
                      <w:rFonts w:ascii="Times New Roman" w:hAnsi="Times New Roman" w:cs="Times New Roman"/>
                    </w:rPr>
                    <w:t xml:space="preserve"> и толщиной</w:t>
                  </w:r>
                  <w:smartTag w:uri="urn:schemas-microsoft-com:office:smarttags" w:element="metricconverter">
                    <w:smartTagPr>
                      <w:attr w:name="ProductID" w:val="12,5 мм"/>
                    </w:smartTagPr>
                    <w:r w:rsidRPr="00BC0286">
                      <w:rPr>
                        <w:rFonts w:ascii="Times New Roman" w:hAnsi="Times New Roman" w:cs="Times New Roman"/>
                      </w:rPr>
                      <w:t>12,5 мм.</w:t>
                    </w:r>
                  </w:smartTag>
                  <w:r w:rsidRPr="00BC0286">
                    <w:rPr>
                      <w:rFonts w:ascii="Times New Roman" w:hAnsi="Times New Roman" w:cs="Times New Roman"/>
                    </w:rPr>
                    <w:t xml:space="preserve"> Масса </w:t>
                  </w:r>
                  <w:smartTag w:uri="urn:schemas-microsoft-com:office:smarttags" w:element="metricconverter">
                    <w:smartTagPr>
                      <w:attr w:name="ProductID" w:val="1 м²"/>
                    </w:smartTagPr>
                    <w:r w:rsidRPr="00BC0286">
                      <w:rPr>
                        <w:rFonts w:ascii="Times New Roman" w:hAnsi="Times New Roman" w:cs="Times New Roman"/>
                      </w:rPr>
                      <w:t>1 м²</w:t>
                    </w:r>
                  </w:smartTag>
                  <w:r w:rsidRPr="00BC0286">
                    <w:rPr>
                      <w:rFonts w:ascii="Times New Roman" w:hAnsi="Times New Roman" w:cs="Times New Roman"/>
                    </w:rPr>
                    <w:t xml:space="preserve">, кг: не более 12,5 (ГКЛ с толщиной листа </w:t>
                  </w:r>
                  <w:smartTag w:uri="urn:schemas-microsoft-com:office:smarttags" w:element="metricconverter">
                    <w:smartTagPr>
                      <w:attr w:name="ProductID" w:val="12,5 мм"/>
                    </w:smartTagPr>
                    <w:r w:rsidRPr="00BC0286">
                      <w:rPr>
                        <w:rFonts w:ascii="Times New Roman" w:hAnsi="Times New Roman" w:cs="Times New Roman"/>
                      </w:rPr>
                      <w:t>12,5 мм</w:t>
                    </w:r>
                  </w:smartTag>
                  <w:r w:rsidRPr="00BC0286">
                    <w:rPr>
                      <w:rFonts w:ascii="Times New Roman" w:hAnsi="Times New Roman" w:cs="Times New Roman"/>
                    </w:rPr>
                    <w:t xml:space="preserve">); Плотность: 850 кг/см³; Звукоизоляция одного листа (без утеплителя): 25 дБ; Пожарно-техническая характеристика: материал изменяет цвет, обугливается и </w:t>
                  </w:r>
                  <w:r w:rsidRPr="00BC0286">
                    <w:rPr>
                      <w:rFonts w:ascii="Times New Roman" w:hAnsi="Times New Roman" w:cs="Times New Roman"/>
                    </w:rPr>
                    <w:lastRenderedPageBreak/>
                    <w:t>воспламеняется картон. Время воспламенения 348с.</w:t>
                  </w:r>
                </w:p>
              </w:tc>
              <w:tc>
                <w:tcPr>
                  <w:tcW w:w="2204" w:type="dxa"/>
                </w:tcPr>
                <w:p w:rsidR="00863BC9" w:rsidRPr="00BC0286" w:rsidRDefault="00863BC9" w:rsidP="000C2462">
                  <w:pPr>
                    <w:keepNext/>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lastRenderedPageBreak/>
                    <w:t>10.</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Вата минеральная «ISOVER»</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«ISOVER»</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 xml:space="preserve">Толщина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 xml:space="preserve">. Вид материал Рулон. Коэффициент теплопроводности, λ10, Вт/(м*К), не более  0,041. Горючесть, группа  НГ – не </w:t>
                  </w:r>
                  <w:proofErr w:type="gramStart"/>
                  <w:r w:rsidRPr="00BC0286">
                    <w:rPr>
                      <w:rFonts w:ascii="Times New Roman" w:hAnsi="Times New Roman" w:cs="Times New Roman"/>
                    </w:rPr>
                    <w:t>горючий</w:t>
                  </w:r>
                  <w:proofErr w:type="gramEnd"/>
                  <w:r w:rsidRPr="00BC0286">
                    <w:rPr>
                      <w:rFonts w:ascii="Times New Roman" w:hAnsi="Times New Roman" w:cs="Times New Roman"/>
                    </w:rPr>
                    <w:t xml:space="preserve">. Толщина,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50. Ширина,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1220. Длина,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6150. Количество в упаковке, шт.-   2                                            Площадь в упаковке, м</w:t>
                  </w:r>
                  <w:proofErr w:type="gramStart"/>
                  <w:r w:rsidRPr="00BC0286">
                    <w:rPr>
                      <w:rFonts w:ascii="Times New Roman" w:hAnsi="Times New Roman" w:cs="Times New Roman"/>
                    </w:rPr>
                    <w:t>2</w:t>
                  </w:r>
                  <w:proofErr w:type="gramEnd"/>
                  <w:r w:rsidRPr="00BC0286">
                    <w:rPr>
                      <w:rFonts w:ascii="Times New Roman" w:hAnsi="Times New Roman" w:cs="Times New Roman"/>
                    </w:rPr>
                    <w:t xml:space="preserve"> -1. Объем в упаковке, м3  0,75.</w:t>
                  </w:r>
                </w:p>
              </w:tc>
              <w:tc>
                <w:tcPr>
                  <w:tcW w:w="2204" w:type="dxa"/>
                </w:tcPr>
                <w:p w:rsidR="00863BC9" w:rsidRPr="00BC0286" w:rsidRDefault="00863BC9" w:rsidP="000C2462">
                  <w:pPr>
                    <w:keepNext/>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Дверной блок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из массива дерева)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Размер:2,1*0,9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Дверной блок </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из массива дерева) двустворчатый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Размер: 2,1*1,4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Замок врезной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Тип механизма: секрет под </w:t>
                  </w:r>
                  <w:proofErr w:type="spellStart"/>
                  <w:r w:rsidRPr="00BC0286">
                    <w:rPr>
                      <w:rFonts w:ascii="Times New Roman" w:hAnsi="Times New Roman" w:cs="Times New Roman"/>
                    </w:rPr>
                    <w:t>евроцилиндр</w:t>
                  </w:r>
                  <w:proofErr w:type="spellEnd"/>
                  <w:r w:rsidRPr="00BC0286">
                    <w:rPr>
                      <w:rFonts w:ascii="Times New Roman" w:hAnsi="Times New Roman" w:cs="Times New Roman"/>
                    </w:rPr>
                    <w:t xml:space="preserve"> (в комплект не входит). Вылет ригеля: </w:t>
                  </w:r>
                  <w:smartTag w:uri="urn:schemas-microsoft-com:office:smarttags" w:element="metricconverter">
                    <w:smartTagPr>
                      <w:attr w:name="ProductID" w:val="21 мм"/>
                    </w:smartTagPr>
                    <w:r w:rsidRPr="00BC0286">
                      <w:rPr>
                        <w:rFonts w:ascii="Times New Roman" w:hAnsi="Times New Roman" w:cs="Times New Roman"/>
                      </w:rPr>
                      <w:t>21 мм.</w:t>
                    </w:r>
                  </w:smartTag>
                  <w:r w:rsidRPr="00BC0286">
                    <w:rPr>
                      <w:rFonts w:ascii="Times New Roman" w:hAnsi="Times New Roman" w:cs="Times New Roman"/>
                    </w:rPr>
                    <w:t xml:space="preserve"> Покрытие торцевой планки: гальваника.                                        Цвет торцевой планки</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Латунь. Материал корпуса: Сталь. Покрытие корпуса: Эмаль. Цвет корпуса: Серый.</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Накладка на цилиндр</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Накладка на ключевое отверстие  под цилиндровый механизм</w:t>
                  </w:r>
                  <w:proofErr w:type="gramStart"/>
                  <w:r w:rsidRPr="00BC0286">
                    <w:rPr>
                      <w:rFonts w:ascii="Times New Roman" w:hAnsi="Times New Roman" w:cs="Times New Roman"/>
                    </w:rPr>
                    <w:t>.</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о</w:t>
                  </w:r>
                  <w:proofErr w:type="gramEnd"/>
                  <w:r w:rsidRPr="00BC0286">
                    <w:rPr>
                      <w:rFonts w:ascii="Times New Roman" w:hAnsi="Times New Roman" w:cs="Times New Roman"/>
                    </w:rPr>
                    <w:t>тличающейся особенностью креплений и монтажа, поэтому не подходят для дверей обычного типа. Фурнитура «</w:t>
                  </w:r>
                  <w:proofErr w:type="spellStart"/>
                  <w:r w:rsidRPr="00BC0286">
                    <w:rPr>
                      <w:rFonts w:ascii="Times New Roman" w:hAnsi="Times New Roman" w:cs="Times New Roman"/>
                    </w:rPr>
                    <w:t>Arsenal</w:t>
                  </w:r>
                  <w:proofErr w:type="spellEnd"/>
                  <w:r w:rsidRPr="00BC0286">
                    <w:rPr>
                      <w:rFonts w:ascii="Times New Roman" w:hAnsi="Times New Roman" w:cs="Times New Roman"/>
                    </w:rPr>
                    <w:t xml:space="preserve">» Цвет покрытия – «хром блестящий». Габариты: диаметр накладки –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Ручка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 xml:space="preserve">Цвет покрытия – хром блестящий. Габариты: диаметр розетки – </w:t>
                  </w:r>
                  <w:smartTag w:uri="urn:schemas-microsoft-com:office:smarttags" w:element="metricconverter">
                    <w:smartTagPr>
                      <w:attr w:name="ProductID" w:val="50 мм"/>
                    </w:smartTagPr>
                    <w:r w:rsidRPr="00BC0286">
                      <w:rPr>
                        <w:rFonts w:ascii="Times New Roman" w:hAnsi="Times New Roman" w:cs="Times New Roman"/>
                      </w:rPr>
                      <w:t>50 мм</w:t>
                    </w:r>
                  </w:smartTag>
                  <w:r w:rsidRPr="00BC0286">
                    <w:rPr>
                      <w:rFonts w:ascii="Times New Roman" w:hAnsi="Times New Roman" w:cs="Times New Roman"/>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Шарнир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Arsenal</w:t>
                  </w:r>
                  <w:proofErr w:type="spellEnd"/>
                  <w:r w:rsidRPr="00BC0286">
                    <w:rPr>
                      <w:rFonts w:ascii="Times New Roman" w:hAnsi="Times New Roman" w:cs="Times New Roman"/>
                    </w:rPr>
                    <w:t>»</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 xml:space="preserve">Петля универсальная </w:t>
                  </w:r>
                  <w:proofErr w:type="spellStart"/>
                  <w:r w:rsidRPr="00BC0286">
                    <w:rPr>
                      <w:rFonts w:ascii="Times New Roman" w:hAnsi="Times New Roman" w:cs="Times New Roman"/>
                    </w:rPr>
                    <w:t>Armadillo</w:t>
                  </w:r>
                  <w:proofErr w:type="spellEnd"/>
                  <w:r w:rsidRPr="00BC0286">
                    <w:rPr>
                      <w:rFonts w:ascii="Times New Roman" w:hAnsi="Times New Roman" w:cs="Times New Roman"/>
                    </w:rPr>
                    <w:t xml:space="preserve"> 500-С4 PN 100х70х3мм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17.</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Двери ПВХ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Двери из ПВХ из холодного алюминиевого профиля КП-45, заполнение:  сэндви</w:t>
                  </w:r>
                  <w:proofErr w:type="gramStart"/>
                  <w:r w:rsidRPr="00BC0286">
                    <w:rPr>
                      <w:rFonts w:ascii="Times New Roman" w:hAnsi="Times New Roman" w:cs="Times New Roman"/>
                    </w:rPr>
                    <w:t>ч-</w:t>
                  </w:r>
                  <w:proofErr w:type="gramEnd"/>
                  <w:r w:rsidRPr="00BC0286">
                    <w:rPr>
                      <w:rFonts w:ascii="Times New Roman" w:hAnsi="Times New Roman" w:cs="Times New Roman"/>
                    </w:rPr>
                    <w:t xml:space="preserve"> панель глухая,</w:t>
                  </w:r>
                  <w:r>
                    <w:rPr>
                      <w:rFonts w:ascii="Times New Roman" w:hAnsi="Times New Roman" w:cs="Times New Roman"/>
                    </w:rPr>
                    <w:t xml:space="preserve"> </w:t>
                  </w:r>
                  <w:r w:rsidRPr="00BC0286">
                    <w:rPr>
                      <w:rFonts w:ascii="Times New Roman" w:hAnsi="Times New Roman" w:cs="Times New Roman"/>
                    </w:rPr>
                    <w:t xml:space="preserve">в комплекте с ручкой , замком.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18.</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Оконный блок  ПВХ</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Оконный блок </w:t>
                  </w:r>
                  <w:proofErr w:type="spellStart"/>
                  <w:r w:rsidRPr="00BC0286">
                    <w:rPr>
                      <w:rFonts w:ascii="Times New Roman" w:hAnsi="Times New Roman" w:cs="Times New Roman"/>
                    </w:rPr>
                    <w:t>ПВХ</w:t>
                  </w:r>
                  <w:proofErr w:type="gramStart"/>
                  <w:r w:rsidRPr="00BC0286">
                    <w:rPr>
                      <w:rFonts w:ascii="Times New Roman" w:hAnsi="Times New Roman" w:cs="Times New Roman"/>
                    </w:rPr>
                    <w:t>.Р</w:t>
                  </w:r>
                  <w:proofErr w:type="gramEnd"/>
                  <w:r w:rsidRPr="00BC0286">
                    <w:rPr>
                      <w:rFonts w:ascii="Times New Roman" w:hAnsi="Times New Roman" w:cs="Times New Roman"/>
                    </w:rPr>
                    <w:t>азмеры</w:t>
                  </w:r>
                  <w:proofErr w:type="spellEnd"/>
                  <w:r w:rsidRPr="00BC0286">
                    <w:rPr>
                      <w:rFonts w:ascii="Times New Roman" w:hAnsi="Times New Roman" w:cs="Times New Roman"/>
                    </w:rPr>
                    <w:t xml:space="preserve">:  высота 1400мм, ширина 1200мм, из 5-ти камерного профиля, с одной поворотно- откидной створкой,  со стеклопакетом толщиной </w:t>
                  </w:r>
                  <w:smartTag w:uri="urn:schemas-microsoft-com:office:smarttags" w:element="metricconverter">
                    <w:smartTagPr>
                      <w:attr w:name="ProductID" w:val="40 мм"/>
                    </w:smartTagPr>
                    <w:r w:rsidRPr="00BC0286">
                      <w:rPr>
                        <w:rFonts w:ascii="Times New Roman" w:hAnsi="Times New Roman" w:cs="Times New Roman"/>
                      </w:rPr>
                      <w:t>40 мм</w:t>
                    </w:r>
                  </w:smartTag>
                  <w:r w:rsidRPr="00BC0286">
                    <w:rPr>
                      <w:rFonts w:ascii="Times New Roman" w:hAnsi="Times New Roman" w:cs="Times New Roman"/>
                    </w:rPr>
                    <w:t xml:space="preserve">; заполнения зазоров оконных проемов- паронепроницаемыми, </w:t>
                  </w:r>
                  <w:proofErr w:type="spellStart"/>
                  <w:r w:rsidRPr="00BC0286">
                    <w:rPr>
                      <w:rFonts w:ascii="Times New Roman" w:hAnsi="Times New Roman" w:cs="Times New Roman"/>
                    </w:rPr>
                    <w:t>саморасширяющимися</w:t>
                  </w:r>
                  <w:proofErr w:type="spellEnd"/>
                  <w:r w:rsidRPr="00BC0286">
                    <w:rPr>
                      <w:rFonts w:ascii="Times New Roman" w:hAnsi="Times New Roman" w:cs="Times New Roman"/>
                    </w:rPr>
                    <w:t xml:space="preserve"> лентами. Цвет </w:t>
                  </w:r>
                  <w:r w:rsidRPr="00BC0286">
                    <w:rPr>
                      <w:rFonts w:ascii="Times New Roman" w:hAnsi="Times New Roman" w:cs="Times New Roman"/>
                    </w:rPr>
                    <w:lastRenderedPageBreak/>
                    <w:t xml:space="preserve">белый.   </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lastRenderedPageBreak/>
                    <w:t xml:space="preserve">Заполнения зазоров оконных проемов в соответствии с ГОСТ </w:t>
                  </w:r>
                  <w:proofErr w:type="gramStart"/>
                  <w:r w:rsidRPr="00BC0286">
                    <w:rPr>
                      <w:rFonts w:ascii="Times New Roman" w:hAnsi="Times New Roman" w:cs="Times New Roman"/>
                    </w:rPr>
                    <w:t>Р</w:t>
                  </w:r>
                  <w:proofErr w:type="gramEnd"/>
                  <w:r w:rsidRPr="00BC0286">
                    <w:rPr>
                      <w:rFonts w:ascii="Times New Roman" w:hAnsi="Times New Roman" w:cs="Times New Roman"/>
                    </w:rPr>
                    <w:t xml:space="preserve"> 52749-2007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lastRenderedPageBreak/>
                    <w:t>19.</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Шпаклёвка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w:t>
                  </w:r>
                  <w:proofErr w:type="spellStart"/>
                  <w:r w:rsidRPr="00BC0286">
                    <w:rPr>
                      <w:rFonts w:ascii="Times New Roman" w:hAnsi="Times New Roman" w:cs="Times New Roman"/>
                    </w:rPr>
                    <w:t>Ветонит</w:t>
                  </w:r>
                  <w:proofErr w:type="spellEnd"/>
                  <w:r w:rsidRPr="00BC0286">
                    <w:rPr>
                      <w:rFonts w:ascii="Times New Roman" w:hAnsi="Times New Roman" w:cs="Times New Roman"/>
                    </w:rPr>
                    <w:t>" LR+</w:t>
                  </w:r>
                  <w:r>
                    <w:rPr>
                      <w:rFonts w:ascii="Times New Roman" w:hAnsi="Times New Roman" w:cs="Times New Roman"/>
                    </w:rPr>
                    <w:t xml:space="preserve"> </w:t>
                  </w:r>
                  <w:r w:rsidRPr="00ED5EEE">
                    <w:rPr>
                      <w:rFonts w:ascii="Times New Roman" w:hAnsi="Times New Roman" w:cs="Times New Roman"/>
                      <w:color w:val="000000"/>
                    </w:rPr>
                    <w:t>или эквивалент</w:t>
                  </w:r>
                  <w:r>
                    <w:rPr>
                      <w:rFonts w:ascii="Times New Roman" w:hAnsi="Times New Roman" w:cs="Times New Roman"/>
                    </w:rPr>
                    <w:t xml:space="preserve">. </w:t>
                  </w:r>
                  <w:r w:rsidRPr="00BC0286">
                    <w:rPr>
                      <w:rFonts w:ascii="Times New Roman" w:hAnsi="Times New Roman" w:cs="Times New Roman"/>
                    </w:rPr>
                    <w:t xml:space="preserve">Шпаклевка на </w:t>
                  </w:r>
                  <w:proofErr w:type="gramStart"/>
                  <w:r w:rsidRPr="00BC0286">
                    <w:rPr>
                      <w:rFonts w:ascii="Times New Roman" w:hAnsi="Times New Roman" w:cs="Times New Roman"/>
                    </w:rPr>
                    <w:t>полимерном</w:t>
                  </w:r>
                  <w:proofErr w:type="gramEnd"/>
                  <w:r w:rsidRPr="00BC0286">
                    <w:rPr>
                      <w:rFonts w:ascii="Times New Roman" w:hAnsi="Times New Roman" w:cs="Times New Roman"/>
                    </w:rPr>
                    <w:t xml:space="preserve"> связующем для отделки стен и  потолков в сухих помещениях, Связующее: полимерный клей. Заполнитель: известняк. Максимальная фракция, </w:t>
                  </w:r>
                  <w:proofErr w:type="gramStart"/>
                  <w:r w:rsidRPr="00BC0286">
                    <w:rPr>
                      <w:rFonts w:ascii="Times New Roman" w:hAnsi="Times New Roman" w:cs="Times New Roman"/>
                    </w:rPr>
                    <w:t>мм</w:t>
                  </w:r>
                  <w:proofErr w:type="gramEnd"/>
                  <w:r w:rsidRPr="00BC0286">
                    <w:rPr>
                      <w:rFonts w:ascii="Times New Roman" w:hAnsi="Times New Roman" w:cs="Times New Roman"/>
                    </w:rPr>
                    <w:t>.0,3</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20.</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Утеплитель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«ISOVER Классик Плюс»</w:t>
                  </w:r>
                  <w:r>
                    <w:rPr>
                      <w:rFonts w:ascii="Times New Roman" w:hAnsi="Times New Roman" w:cs="Times New Roman"/>
                    </w:rPr>
                    <w:t xml:space="preserve"> </w:t>
                  </w:r>
                  <w:r w:rsidRPr="00ED5EEE">
                    <w:rPr>
                      <w:rFonts w:ascii="Times New Roman" w:hAnsi="Times New Roman" w:cs="Times New Roman"/>
                      <w:color w:val="000000"/>
                    </w:rPr>
                    <w:t>или эквивалент</w:t>
                  </w:r>
                  <w:r>
                    <w:rPr>
                      <w:rFonts w:ascii="Times New Roman" w:hAnsi="Times New Roman" w:cs="Times New Roman"/>
                      <w:color w:val="000000"/>
                    </w:rPr>
                    <w:t>.</w:t>
                  </w:r>
                  <w:r w:rsidRPr="00BC0286">
                    <w:rPr>
                      <w:rFonts w:ascii="Times New Roman" w:hAnsi="Times New Roman" w:cs="Times New Roman"/>
                    </w:rPr>
                    <w:t xml:space="preserve"> Толщина=100 мм. Вид материала плита.  Группа горючести: НГ.</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Пленка оберточная гидроизоляционная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Толщиной </w:t>
                  </w:r>
                  <w:smartTag w:uri="urn:schemas-microsoft-com:office:smarttags" w:element="metricconverter">
                    <w:smartTagPr>
                      <w:attr w:name="ProductID" w:val="0,55 мм"/>
                    </w:smartTagPr>
                    <w:r w:rsidRPr="00BC0286">
                      <w:rPr>
                        <w:rFonts w:ascii="Times New Roman" w:hAnsi="Times New Roman" w:cs="Times New Roman"/>
                      </w:rPr>
                      <w:t>0,55 мм</w:t>
                    </w:r>
                  </w:smartTag>
                  <w:r w:rsidRPr="00BC0286">
                    <w:rPr>
                      <w:rFonts w:ascii="Times New Roman" w:hAnsi="Times New Roman" w:cs="Times New Roman"/>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Эмаль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ПФ-115</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Pr>
                      <w:rFonts w:ascii="Times New Roman" w:hAnsi="Times New Roman" w:cs="Times New Roman"/>
                    </w:rPr>
                    <w:t xml:space="preserve"> </w:t>
                  </w:r>
                  <w:r w:rsidRPr="00BC0286">
                    <w:rPr>
                      <w:rFonts w:ascii="Times New Roman" w:hAnsi="Times New Roman" w:cs="Times New Roman"/>
                    </w:rPr>
                    <w:t xml:space="preserve">Блеск пленки, %, не менее 50. Массовая доля нелетучих веществ, %  49-70.Время высыхания до степени 3 </w:t>
                  </w:r>
                  <w:proofErr w:type="gramStart"/>
                  <w:r w:rsidRPr="00BC0286">
                    <w:rPr>
                      <w:rFonts w:ascii="Times New Roman" w:hAnsi="Times New Roman" w:cs="Times New Roman"/>
                    </w:rPr>
                    <w:t>при</w:t>
                  </w:r>
                  <w:proofErr w:type="gramEnd"/>
                  <w:r w:rsidRPr="00BC0286">
                    <w:rPr>
                      <w:rFonts w:ascii="Times New Roman" w:hAnsi="Times New Roman" w:cs="Times New Roman"/>
                    </w:rPr>
                    <w:t xml:space="preserve"> темп. 20оС, ч, не более 24.Адгезия пленки, баллы, не более 1.</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Кабель-канал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"ЭЛЕКОР»</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Материал: ПВХ (поливинилхлорид), не распространяющий горение</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Размеры: Размеры: - длинна: </w:t>
                  </w:r>
                  <w:smartTag w:uri="urn:schemas-microsoft-com:office:smarttags" w:element="metricconverter">
                    <w:smartTagPr>
                      <w:attr w:name="ProductID" w:val="2000 мм"/>
                    </w:smartTagPr>
                    <w:r w:rsidRPr="00BC0286">
                      <w:rPr>
                        <w:rFonts w:ascii="Times New Roman" w:hAnsi="Times New Roman" w:cs="Times New Roman"/>
                      </w:rPr>
                      <w:t>2000 мм</w:t>
                    </w:r>
                  </w:smartTag>
                  <w:proofErr w:type="gramStart"/>
                  <w:r w:rsidRPr="00BC0286">
                    <w:rPr>
                      <w:rFonts w:ascii="Times New Roman" w:hAnsi="Times New Roman" w:cs="Times New Roman"/>
                    </w:rPr>
                    <w:t>.</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ш</w:t>
                  </w:r>
                  <w:proofErr w:type="gramEnd"/>
                  <w:r w:rsidRPr="00BC0286">
                    <w:rPr>
                      <w:rFonts w:ascii="Times New Roman" w:hAnsi="Times New Roman" w:cs="Times New Roman"/>
                    </w:rPr>
                    <w:t xml:space="preserve">ирина: </w:t>
                  </w:r>
                  <w:smartTag w:uri="urn:schemas-microsoft-com:office:smarttags" w:element="metricconverter">
                    <w:smartTagPr>
                      <w:attr w:name="ProductID" w:val="25 мм"/>
                    </w:smartTagPr>
                    <w:r w:rsidRPr="00BC0286">
                      <w:rPr>
                        <w:rFonts w:ascii="Times New Roman" w:hAnsi="Times New Roman" w:cs="Times New Roman"/>
                      </w:rPr>
                      <w:t>25 мм</w:t>
                    </w:r>
                  </w:smartTag>
                  <w:r w:rsidRPr="00BC0286">
                    <w:rPr>
                      <w:rFonts w:ascii="Times New Roman" w:hAnsi="Times New Roman" w:cs="Times New Roman"/>
                    </w:rPr>
                    <w:t xml:space="preserve">. - высота: </w:t>
                  </w:r>
                  <w:smartTag w:uri="urn:schemas-microsoft-com:office:smarttags" w:element="metricconverter">
                    <w:smartTagPr>
                      <w:attr w:name="ProductID" w:val="16 мм"/>
                    </w:smartTagPr>
                    <w:r w:rsidRPr="00BC0286">
                      <w:rPr>
                        <w:rFonts w:ascii="Times New Roman" w:hAnsi="Times New Roman" w:cs="Times New Roman"/>
                      </w:rPr>
                      <w:t>16 мм</w:t>
                    </w:r>
                  </w:smartTag>
                  <w:r w:rsidRPr="00BC0286">
                    <w:rPr>
                      <w:rFonts w:ascii="Times New Roman" w:hAnsi="Times New Roman" w:cs="Times New Roman"/>
                    </w:rPr>
                    <w:t>.  цвет: белый.  температура монтажа: от -15 до +60 С.</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 ПВ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1х4мм2.  желто-зеленый.</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 ВВГ </w:t>
                  </w:r>
                  <w:proofErr w:type="spellStart"/>
                  <w:r w:rsidRPr="00BC0286">
                    <w:rPr>
                      <w:rFonts w:ascii="Times New Roman" w:hAnsi="Times New Roman" w:cs="Times New Roman"/>
                      <w:color w:val="000000"/>
                    </w:rPr>
                    <w:t>нг</w:t>
                  </w:r>
                  <w:proofErr w:type="spellEnd"/>
                  <w:r w:rsidRPr="00BC0286">
                    <w:rPr>
                      <w:rFonts w:ascii="Times New Roman" w:hAnsi="Times New Roman" w:cs="Times New Roman"/>
                      <w:color w:val="000000"/>
                    </w:rPr>
                    <w:t xml:space="preserve">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3х2,5мм2.  </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ГОСТ 15150-69</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 ПВС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4х2,5мм2.  </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28.</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Светильник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«ARTIC»</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xml:space="preserve"> 2х36 IP65 </w:t>
                  </w:r>
                  <w:proofErr w:type="gramStart"/>
                  <w:r w:rsidRPr="00BC0286">
                    <w:rPr>
                      <w:rFonts w:ascii="Times New Roman" w:hAnsi="Times New Roman" w:cs="Times New Roman"/>
                    </w:rPr>
                    <w:t>с</w:t>
                  </w:r>
                  <w:proofErr w:type="gramEnd"/>
                  <w:r w:rsidRPr="00BC0286">
                    <w:rPr>
                      <w:rFonts w:ascii="Times New Roman" w:hAnsi="Times New Roman" w:cs="Times New Roman"/>
                    </w:rPr>
                    <w:t xml:space="preserve">. </w:t>
                  </w:r>
                  <w:proofErr w:type="gramStart"/>
                  <w:r w:rsidRPr="00BC0286">
                    <w:rPr>
                      <w:rFonts w:ascii="Times New Roman" w:hAnsi="Times New Roman" w:cs="Times New Roman"/>
                    </w:rPr>
                    <w:t>Ширина</w:t>
                  </w:r>
                  <w:proofErr w:type="gramEnd"/>
                  <w:r w:rsidRPr="00BC0286">
                    <w:rPr>
                      <w:rFonts w:ascii="Times New Roman" w:hAnsi="Times New Roman" w:cs="Times New Roman"/>
                    </w:rPr>
                    <w:t xml:space="preserve"> светильника: 86. Длина светильника: 1276. Тип ПРА: </w:t>
                  </w:r>
                  <w:proofErr w:type="spellStart"/>
                  <w:r w:rsidRPr="00BC0286">
                    <w:rPr>
                      <w:rFonts w:ascii="Times New Roman" w:hAnsi="Times New Roman" w:cs="Times New Roman"/>
                    </w:rPr>
                    <w:t>ЭмПРА</w:t>
                  </w:r>
                  <w:proofErr w:type="spellEnd"/>
                  <w:r w:rsidRPr="00BC0286">
                    <w:rPr>
                      <w:rFonts w:ascii="Times New Roman" w:hAnsi="Times New Roman" w:cs="Times New Roman"/>
                    </w:rPr>
                    <w:t xml:space="preserve">. Мощность: 36. Мощность и кол-во ламп: 2х36. Способ установки: Накладной или </w:t>
                  </w:r>
                  <w:proofErr w:type="spellStart"/>
                  <w:r w:rsidRPr="00BC0286">
                    <w:rPr>
                      <w:rFonts w:ascii="Times New Roman" w:hAnsi="Times New Roman" w:cs="Times New Roman"/>
                    </w:rPr>
                    <w:t>встраеваемый</w:t>
                  </w:r>
                  <w:proofErr w:type="spellEnd"/>
                  <w:r w:rsidRPr="00BC0286">
                    <w:rPr>
                      <w:rFonts w:ascii="Times New Roman" w:hAnsi="Times New Roman" w:cs="Times New Roman"/>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29.</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Лампа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w:t>
                  </w:r>
                  <w:r w:rsidRPr="00BC0286">
                    <w:rPr>
                      <w:rFonts w:ascii="Times New Roman" w:hAnsi="Times New Roman" w:cs="Times New Roman"/>
                      <w:lang w:val="en-US"/>
                    </w:rPr>
                    <w:t>PHILIPS</w:t>
                  </w:r>
                  <w:r w:rsidRPr="00BC0286">
                    <w:rPr>
                      <w:rFonts w:ascii="Times New Roman" w:hAnsi="Times New Roman" w:cs="Times New Roman"/>
                    </w:rPr>
                    <w:t>»</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w:t>
                  </w:r>
                  <w:r w:rsidRPr="00BC0286">
                    <w:rPr>
                      <w:rFonts w:ascii="Times New Roman" w:hAnsi="Times New Roman" w:cs="Times New Roman"/>
                      <w:lang w:val="en-US"/>
                    </w:rPr>
                    <w:t>TL</w:t>
                  </w:r>
                  <w:r w:rsidRPr="00BC0286">
                    <w:rPr>
                      <w:rFonts w:ascii="Times New Roman" w:hAnsi="Times New Roman" w:cs="Times New Roman"/>
                    </w:rPr>
                    <w:t>-</w:t>
                  </w:r>
                  <w:r w:rsidRPr="00BC0286">
                    <w:rPr>
                      <w:rFonts w:ascii="Times New Roman" w:hAnsi="Times New Roman" w:cs="Times New Roman"/>
                      <w:lang w:val="en-US"/>
                    </w:rPr>
                    <w:t>D</w:t>
                  </w:r>
                  <w:r w:rsidRPr="00BC0286">
                    <w:rPr>
                      <w:rFonts w:ascii="Times New Roman" w:hAnsi="Times New Roman" w:cs="Times New Roman"/>
                    </w:rPr>
                    <w:t xml:space="preserve"> 36</w:t>
                  </w:r>
                  <w:r w:rsidRPr="00BC0286">
                    <w:rPr>
                      <w:rFonts w:ascii="Times New Roman" w:hAnsi="Times New Roman" w:cs="Times New Roman"/>
                      <w:lang w:val="en-US"/>
                    </w:rPr>
                    <w:t>W</w:t>
                  </w:r>
                  <w:r w:rsidRPr="00BC0286">
                    <w:rPr>
                      <w:rFonts w:ascii="Times New Roman" w:hAnsi="Times New Roman" w:cs="Times New Roman"/>
                    </w:rPr>
                    <w:t xml:space="preserve"> 44. Мощность лампы: 36 Вт. Рабочее напряжение: 103 В. Рабочий ток: 0,44 А. Тип цоколя: G13. Диаметр: </w:t>
                  </w:r>
                  <w:smartTag w:uri="urn:schemas-microsoft-com:office:smarttags" w:element="metricconverter">
                    <w:smartTagPr>
                      <w:attr w:name="ProductID" w:val="28 мм"/>
                    </w:smartTagPr>
                    <w:r w:rsidRPr="00BC0286">
                      <w:rPr>
                        <w:rFonts w:ascii="Times New Roman" w:hAnsi="Times New Roman" w:cs="Times New Roman"/>
                      </w:rPr>
                      <w:t>28 мм</w:t>
                    </w:r>
                  </w:smartTag>
                  <w:r w:rsidRPr="00BC0286">
                    <w:rPr>
                      <w:rFonts w:ascii="Times New Roman" w:hAnsi="Times New Roman" w:cs="Times New Roman"/>
                    </w:rPr>
                    <w:t xml:space="preserve">. Длина: </w:t>
                  </w:r>
                  <w:smartTag w:uri="urn:schemas-microsoft-com:office:smarttags" w:element="metricconverter">
                    <w:smartTagPr>
                      <w:attr w:name="ProductID" w:val="120 см"/>
                    </w:smartTagPr>
                    <w:r w:rsidRPr="00BC0286">
                      <w:rPr>
                        <w:rFonts w:ascii="Times New Roman" w:hAnsi="Times New Roman" w:cs="Times New Roman"/>
                      </w:rPr>
                      <w:t>120 см</w:t>
                    </w:r>
                  </w:smartTag>
                  <w:r w:rsidRPr="00BC0286">
                    <w:rPr>
                      <w:rFonts w:ascii="Times New Roman" w:hAnsi="Times New Roman" w:cs="Times New Roman"/>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30.</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Светильник ЛВО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 «</w:t>
                  </w:r>
                  <w:proofErr w:type="spellStart"/>
                  <w:r w:rsidRPr="00BC0286">
                    <w:rPr>
                      <w:rFonts w:ascii="Times New Roman" w:hAnsi="Times New Roman" w:cs="Times New Roman"/>
                    </w:rPr>
                    <w:t>Милано</w:t>
                  </w:r>
                  <w:proofErr w:type="spellEnd"/>
                  <w:r w:rsidRPr="00BC0286">
                    <w:rPr>
                      <w:rFonts w:ascii="Times New Roman" w:hAnsi="Times New Roman" w:cs="Times New Roman"/>
                    </w:rPr>
                    <w:t>» (экстра) с  ЭПРА 13-4х18-772/F</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Размеры, 600х625х194</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Розетка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IP54 «Гермес PLUS»</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Розетка с заземляющим контактом и крышкой для открытой установки белая.</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Вилка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32А 380В IР44 TDM     Характеристики: Количество контактов:  5. Номинальный ток, А:  32</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Розетка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Стационарная 32А 380В IP44 TDM</w:t>
                  </w:r>
                  <w:r>
                    <w:rPr>
                      <w:rFonts w:ascii="Times New Roman" w:hAnsi="Times New Roman" w:cs="Times New Roman"/>
                    </w:rPr>
                    <w:t xml:space="preserve"> </w:t>
                  </w:r>
                  <w:r w:rsidRPr="00BC0286">
                    <w:rPr>
                      <w:rFonts w:ascii="Times New Roman" w:hAnsi="Times New Roman" w:cs="Times New Roman"/>
                    </w:rPr>
                    <w:t xml:space="preserve">.   </w:t>
                  </w:r>
                  <w:r w:rsidRPr="00BC0286">
                    <w:rPr>
                      <w:rFonts w:ascii="Times New Roman" w:hAnsi="Times New Roman" w:cs="Times New Roman"/>
                    </w:rPr>
                    <w:lastRenderedPageBreak/>
                    <w:t xml:space="preserve">Номинальный ток, А-32, Номинальная частота сети, </w:t>
                  </w:r>
                  <w:proofErr w:type="gramStart"/>
                  <w:r w:rsidRPr="00BC0286">
                    <w:rPr>
                      <w:rFonts w:ascii="Times New Roman" w:hAnsi="Times New Roman" w:cs="Times New Roman"/>
                    </w:rPr>
                    <w:t>Гц</w:t>
                  </w:r>
                  <w:proofErr w:type="gramEnd"/>
                  <w:r w:rsidRPr="00BC0286">
                    <w:rPr>
                      <w:rFonts w:ascii="Times New Roman" w:hAnsi="Times New Roman" w:cs="Times New Roman"/>
                    </w:rPr>
                    <w:t>-. 50. IP54</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lastRenderedPageBreak/>
                    <w:t> ГОСТ 14254-96</w:t>
                  </w:r>
                  <w:r w:rsidRPr="00BC0286">
                    <w:rPr>
                      <w:rFonts w:ascii="Times New Roman" w:hAnsi="Times New Roman" w:cs="Times New Roman"/>
                      <w:color w:val="FF0000"/>
                    </w:rPr>
                    <w:t xml:space="preserve"> </w:t>
                  </w:r>
                  <w:r w:rsidRPr="00BC0286">
                    <w:rPr>
                      <w:rFonts w:ascii="Times New Roman" w:hAnsi="Times New Roman" w:cs="Times New Roman"/>
                    </w:rPr>
                    <w:t xml:space="preserve">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lastRenderedPageBreak/>
                    <w:t>34.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Выключатель 2кл.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2-клавишный. Цвет белый; Номинальный ток 10А; Напряжение 250В, 50Гц; Сечение провода до 2.5 мм</w:t>
                  </w:r>
                  <w:proofErr w:type="gramStart"/>
                  <w:r w:rsidRPr="00BC0286">
                    <w:rPr>
                      <w:rFonts w:ascii="Times New Roman" w:hAnsi="Times New Roman" w:cs="Times New Roman"/>
                    </w:rPr>
                    <w:t>2</w:t>
                  </w:r>
                  <w:proofErr w:type="gramEnd"/>
                  <w:r w:rsidRPr="00BC0286">
                    <w:rPr>
                      <w:rFonts w:ascii="Times New Roman" w:hAnsi="Times New Roman" w:cs="Times New Roman"/>
                    </w:rPr>
                    <w:t>; Без подсветки; Количество клавишей 2. IP44.</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Выключатель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ВКИ-216 3Р 10А230/400в ИЭК. </w:t>
                  </w:r>
                </w:p>
              </w:tc>
              <w:tc>
                <w:tcPr>
                  <w:tcW w:w="2204"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Щит распределительный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ЩРн-П-4</w:t>
                  </w:r>
                  <w:r>
                    <w:rPr>
                      <w:rFonts w:ascii="Times New Roman" w:hAnsi="Times New Roman" w:cs="Times New Roman"/>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rPr>
                    <w:t>. Цвет: Белый. Способ монтажа: Навесной. Материал изделия: Полистирол.</w:t>
                  </w:r>
                  <w:proofErr w:type="gramStart"/>
                  <w:r w:rsidRPr="00BC0286">
                    <w:rPr>
                      <w:rFonts w:ascii="Times New Roman" w:hAnsi="Times New Roman" w:cs="Times New Roman"/>
                    </w:rPr>
                    <w:t xml:space="preserve"> .</w:t>
                  </w:r>
                  <w:proofErr w:type="gramEnd"/>
                  <w:r w:rsidRPr="00BC0286">
                    <w:rPr>
                      <w:rFonts w:ascii="Times New Roman" w:hAnsi="Times New Roman" w:cs="Times New Roman"/>
                    </w:rPr>
                    <w:t xml:space="preserve"> Степень защиты: IP30. Количество модулей DIN:4. Высота,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140. Ширина, </w:t>
                  </w:r>
                  <w:proofErr w:type="gramStart"/>
                  <w:r w:rsidRPr="00BC0286">
                    <w:rPr>
                      <w:rFonts w:ascii="Times New Roman" w:hAnsi="Times New Roman" w:cs="Times New Roman"/>
                    </w:rPr>
                    <w:t>мм</w:t>
                  </w:r>
                  <w:proofErr w:type="gramEnd"/>
                  <w:r w:rsidRPr="00BC0286">
                    <w:rPr>
                      <w:rFonts w:ascii="Times New Roman" w:hAnsi="Times New Roman" w:cs="Times New Roman"/>
                    </w:rPr>
                    <w:t xml:space="preserve">: 98. Глубина, </w:t>
                  </w:r>
                  <w:proofErr w:type="gramStart"/>
                  <w:r w:rsidRPr="00BC0286">
                    <w:rPr>
                      <w:rFonts w:ascii="Times New Roman" w:hAnsi="Times New Roman" w:cs="Times New Roman"/>
                    </w:rPr>
                    <w:t>мм</w:t>
                  </w:r>
                  <w:proofErr w:type="gramEnd"/>
                  <w:r w:rsidRPr="00BC0286">
                    <w:rPr>
                      <w:rFonts w:ascii="Times New Roman" w:hAnsi="Times New Roman" w:cs="Times New Roman"/>
                    </w:rPr>
                    <w:t>: 83. Прозрачная дверь</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37.</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Бокс ЩРН-П               6 модулей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Способ монтажа: Навесной. Цвет корпуса: белый. Материал: АБС-пластик. Цвет дверцы: дымчатый, прозрачный. Номинальный ток устанавливаемой аппаратуры, А: до 125А. Количество модулей: от 4 до 45. Количество рядов: от 1 до 3. I Степень защиты: P40.</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rPr>
                <w:trHeight w:val="627"/>
              </w:trPr>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38.</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Pr>
                      <w:rFonts w:ascii="Times New Roman" w:hAnsi="Times New Roman" w:cs="Times New Roman"/>
                      <w:color w:val="000000"/>
                    </w:rPr>
                    <w:t xml:space="preserve"> </w:t>
                  </w:r>
                  <w:r w:rsidRPr="00BC0286">
                    <w:rPr>
                      <w:rFonts w:ascii="Times New Roman" w:hAnsi="Times New Roman" w:cs="Times New Roman"/>
                      <w:color w:val="000000"/>
                    </w:rPr>
                    <w:t xml:space="preserve">выключатель </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 xml:space="preserve">ВА 47-29 3P 40А 4. 5кА х-ка D TDM.   Количество полюсов 3. Количество модулей 3. Номинальный ток, А 40. Номинальное напряжение, 400В. Степень защиты IP20. Габариты, </w:t>
                  </w:r>
                  <w:proofErr w:type="gramStart"/>
                  <w:r w:rsidRPr="00BC0286">
                    <w:rPr>
                      <w:rFonts w:ascii="Times New Roman" w:hAnsi="Times New Roman" w:cs="Times New Roman"/>
                    </w:rPr>
                    <w:t>мм</w:t>
                  </w:r>
                  <w:proofErr w:type="gramEnd"/>
                  <w:r w:rsidRPr="00BC0286">
                    <w:rPr>
                      <w:rFonts w:ascii="Times New Roman" w:hAnsi="Times New Roman" w:cs="Times New Roman"/>
                    </w:rPr>
                    <w:t>. (Д×В×Г)52×80×75.</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39.</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Pr>
                      <w:rFonts w:ascii="Times New Roman" w:hAnsi="Times New Roman" w:cs="Times New Roman"/>
                      <w:color w:val="000000"/>
                    </w:rPr>
                    <w:t xml:space="preserve"> </w:t>
                  </w:r>
                  <w:r w:rsidRPr="00BC0286">
                    <w:rPr>
                      <w:rFonts w:ascii="Times New Roman" w:hAnsi="Times New Roman" w:cs="Times New Roman"/>
                      <w:color w:val="000000"/>
                    </w:rPr>
                    <w:t>выключатель</w:t>
                  </w:r>
                </w:p>
              </w:tc>
              <w:tc>
                <w:tcPr>
                  <w:tcW w:w="4430" w:type="dxa"/>
                </w:tcPr>
                <w:p w:rsidR="00863BC9" w:rsidRPr="00BC0286" w:rsidRDefault="00863BC9" w:rsidP="000C2462">
                  <w:pPr>
                    <w:keepNext/>
                    <w:rPr>
                      <w:rFonts w:ascii="Times New Roman" w:hAnsi="Times New Roman" w:cs="Times New Roman"/>
                    </w:rPr>
                  </w:pPr>
                  <w:r w:rsidRPr="00BC0286">
                    <w:rPr>
                      <w:rFonts w:ascii="Times New Roman" w:hAnsi="Times New Roman" w:cs="Times New Roman"/>
                    </w:rPr>
                    <w:t>ВА 47-29 1P  25А 4.5кА х-ка D TDM.  Количество полюсов 1.</w:t>
                  </w:r>
                  <w:r w:rsidRPr="00BC0286">
                    <w:rPr>
                      <w:rFonts w:ascii="Times New Roman" w:hAnsi="Times New Roman" w:cs="Times New Roman"/>
                      <w:color w:val="000000"/>
                    </w:rPr>
                    <w:t xml:space="preserve"> Количество модулей 1. Номинальный ток, А 25. Номинальное напряжение, 230В. Степень защиты: IP20. Габариты,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(Д×В×Г)17×80×75.</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40.</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Автоматический</w:t>
                  </w:r>
                  <w:r>
                    <w:rPr>
                      <w:rFonts w:ascii="Times New Roman" w:hAnsi="Times New Roman" w:cs="Times New Roman"/>
                      <w:color w:val="000000"/>
                    </w:rPr>
                    <w:t xml:space="preserve"> </w:t>
                  </w:r>
                  <w:r w:rsidRPr="00BC0286">
                    <w:rPr>
                      <w:rFonts w:ascii="Times New Roman" w:hAnsi="Times New Roman" w:cs="Times New Roman"/>
                      <w:color w:val="000000"/>
                    </w:rPr>
                    <w:t>выключатель</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ВА 47-29 1P  16А 4.5кА х-ка D TDM.  Количество полюсов 1. Количество модулей 1. Номинальный ток, А 16. Номинальное напряжение, 230В. Степень защиты: IP20. Габариты,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(Д×В×Г)   18×80×75.</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Радиатор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"BILUX AL" 500. 10 секционный. Рабочее давление – 16 атм. Давление </w:t>
                  </w:r>
                  <w:proofErr w:type="spellStart"/>
                  <w:r w:rsidRPr="00BC0286">
                    <w:rPr>
                      <w:rFonts w:ascii="Times New Roman" w:hAnsi="Times New Roman" w:cs="Times New Roman"/>
                      <w:color w:val="000000"/>
                    </w:rPr>
                    <w:t>опрессовки</w:t>
                  </w:r>
                  <w:proofErr w:type="spellEnd"/>
                  <w:r w:rsidRPr="00BC0286">
                    <w:rPr>
                      <w:rFonts w:ascii="Times New Roman" w:hAnsi="Times New Roman" w:cs="Times New Roman"/>
                      <w:color w:val="000000"/>
                    </w:rPr>
                    <w:t xml:space="preserve"> – 24 атм. Давление разрушения – 48 атм.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Радиатор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"BILUX AL" 500</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15- секционный.</w:t>
                  </w:r>
                  <w:proofErr w:type="gramStart"/>
                  <w:r w:rsidRPr="00BC0286">
                    <w:rPr>
                      <w:rFonts w:ascii="Times New Roman" w:hAnsi="Times New Roman" w:cs="Times New Roman"/>
                      <w:color w:val="000000"/>
                    </w:rPr>
                    <w:t xml:space="preserve"> .</w:t>
                  </w:r>
                  <w:proofErr w:type="gramEnd"/>
                  <w:r w:rsidRPr="00BC0286">
                    <w:rPr>
                      <w:rFonts w:ascii="Times New Roman" w:hAnsi="Times New Roman" w:cs="Times New Roman"/>
                      <w:color w:val="000000"/>
                    </w:rPr>
                    <w:t xml:space="preserve"> Рабочее давление – 16 атм. Давление </w:t>
                  </w:r>
                  <w:proofErr w:type="spellStart"/>
                  <w:r w:rsidRPr="00BC0286">
                    <w:rPr>
                      <w:rFonts w:ascii="Times New Roman" w:hAnsi="Times New Roman" w:cs="Times New Roman"/>
                      <w:color w:val="000000"/>
                    </w:rPr>
                    <w:t>опрессовки</w:t>
                  </w:r>
                  <w:proofErr w:type="spellEnd"/>
                  <w:r w:rsidRPr="00BC0286">
                    <w:rPr>
                      <w:rFonts w:ascii="Times New Roman" w:hAnsi="Times New Roman" w:cs="Times New Roman"/>
                      <w:color w:val="000000"/>
                    </w:rPr>
                    <w:t xml:space="preserve"> – 24 атм. Давление разрушения – 48 атм.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Труба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PN 10 25х2,3  Максимально допустимое </w:t>
                  </w:r>
                  <w:r w:rsidRPr="00BC0286">
                    <w:rPr>
                      <w:rFonts w:ascii="Times New Roman" w:hAnsi="Times New Roman" w:cs="Times New Roman"/>
                      <w:color w:val="000000"/>
                    </w:rPr>
                    <w:lastRenderedPageBreak/>
                    <w:t>давление 10 атм.;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lastRenderedPageBreak/>
                    <w:t>44.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Труба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РР.  Диаметр трубы: </w:t>
                  </w:r>
                  <w:smartTag w:uri="urn:schemas-microsoft-com:office:smarttags" w:element="metricconverter">
                    <w:smartTagPr>
                      <w:attr w:name="ProductID" w:val="50 мм"/>
                    </w:smartTagPr>
                    <w:r w:rsidRPr="00BC0286">
                      <w:rPr>
                        <w:rFonts w:ascii="Times New Roman" w:hAnsi="Times New Roman" w:cs="Times New Roman"/>
                        <w:color w:val="000000"/>
                      </w:rPr>
                      <w:t>50 мм</w:t>
                    </w:r>
                  </w:smartTag>
                  <w:r w:rsidRPr="00BC0286">
                    <w:rPr>
                      <w:rFonts w:ascii="Times New Roman" w:hAnsi="Times New Roman" w:cs="Times New Roman"/>
                      <w:color w:val="000000"/>
                    </w:rPr>
                    <w:t xml:space="preserve">. Толщина стенки: </w:t>
                  </w:r>
                  <w:smartTag w:uri="urn:schemas-microsoft-com:office:smarttags" w:element="metricconverter">
                    <w:smartTagPr>
                      <w:attr w:name="ProductID" w:val="1,8 мм"/>
                    </w:smartTagPr>
                    <w:r w:rsidRPr="00BC0286">
                      <w:rPr>
                        <w:rFonts w:ascii="Times New Roman" w:hAnsi="Times New Roman" w:cs="Times New Roman"/>
                        <w:color w:val="000000"/>
                      </w:rPr>
                      <w:t>1,8 мм</w:t>
                    </w:r>
                  </w:smartTag>
                  <w:r w:rsidRPr="00BC0286">
                    <w:rPr>
                      <w:rFonts w:ascii="Times New Roman" w:hAnsi="Times New Roman" w:cs="Times New Roman"/>
                      <w:color w:val="000000"/>
                    </w:rPr>
                    <w:t xml:space="preserve">. Длина:  </w:t>
                  </w:r>
                  <w:smartTag w:uri="urn:schemas-microsoft-com:office:smarttags" w:element="metricconverter">
                    <w:smartTagPr>
                      <w:attr w:name="ProductID" w:val="1000 мм"/>
                    </w:smartTagPr>
                    <w:r w:rsidRPr="00BC0286">
                      <w:rPr>
                        <w:rFonts w:ascii="Times New Roman" w:hAnsi="Times New Roman" w:cs="Times New Roman"/>
                        <w:color w:val="000000"/>
                      </w:rPr>
                      <w:t>1000 мм</w:t>
                    </w:r>
                  </w:smartTag>
                  <w:r w:rsidRPr="00BC0286">
                    <w:rPr>
                      <w:rFonts w:ascii="Times New Roman" w:hAnsi="Times New Roman" w:cs="Times New Roman"/>
                      <w:color w:val="000000"/>
                    </w:rPr>
                    <w:t>.</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Заглушка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РР  диам.50</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Тройник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Тройник полипропиленовый белый, для полипропиленового трубопровода. Диаметр: 50</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47.</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Пластик поливинилхлоридный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Листовой. Толщиной 3-4 мм.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48.</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Смеситель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w:t>
                  </w:r>
                  <w:proofErr w:type="spellStart"/>
                  <w:r w:rsidRPr="00BC0286">
                    <w:rPr>
                      <w:rFonts w:ascii="Times New Roman" w:hAnsi="Times New Roman" w:cs="Times New Roman"/>
                      <w:color w:val="000000"/>
                    </w:rPr>
                    <w:t>Konner</w:t>
                  </w:r>
                  <w:proofErr w:type="spellEnd"/>
                  <w:r w:rsidRPr="00BC0286">
                    <w:rPr>
                      <w:rFonts w:ascii="Times New Roman" w:hAnsi="Times New Roman" w:cs="Times New Roman"/>
                      <w:color w:val="000000"/>
                    </w:rPr>
                    <w:t xml:space="preserve"> </w:t>
                  </w:r>
                  <w:proofErr w:type="spellStart"/>
                  <w:r w:rsidRPr="00BC0286">
                    <w:rPr>
                      <w:rFonts w:ascii="Times New Roman" w:hAnsi="Times New Roman" w:cs="Times New Roman"/>
                      <w:color w:val="000000"/>
                    </w:rPr>
                    <w:t>Orta</w:t>
                  </w:r>
                  <w:proofErr w:type="spell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Тип смесителя: </w:t>
                  </w:r>
                  <w:proofErr w:type="spellStart"/>
                  <w:r w:rsidRPr="00BC0286">
                    <w:rPr>
                      <w:rFonts w:ascii="Times New Roman" w:hAnsi="Times New Roman" w:cs="Times New Roman"/>
                      <w:color w:val="000000"/>
                    </w:rPr>
                    <w:t>однозахватный</w:t>
                  </w:r>
                  <w:proofErr w:type="spellEnd"/>
                  <w:r w:rsidRPr="00BC0286">
                    <w:rPr>
                      <w:rFonts w:ascii="Times New Roman" w:hAnsi="Times New Roman" w:cs="Times New Roman"/>
                      <w:color w:val="000000"/>
                    </w:rPr>
                    <w:t>, пластиковый картридж. Материал корпуса:  латунь.</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color w:val="000000"/>
                    </w:rPr>
                  </w:pPr>
                  <w:r w:rsidRPr="00BC0286">
                    <w:rPr>
                      <w:rFonts w:ascii="Times New Roman" w:hAnsi="Times New Roman" w:cs="Times New Roman"/>
                      <w:color w:val="000000"/>
                    </w:rPr>
                    <w:t>49.</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Воздуховоды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Из листовой стали толщиной 0,7 мм, диаметром 315мм.</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w:t>
                  </w:r>
                </w:p>
              </w:tc>
            </w:tr>
            <w:tr w:rsidR="00863BC9" w:rsidRPr="00BC0286" w:rsidTr="000C2462">
              <w:tc>
                <w:tcPr>
                  <w:tcW w:w="645" w:type="dxa"/>
                  <w:vAlign w:val="center"/>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50.</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Шибер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Ду315. Материал: Оцинкованная сталь. Тип:  круглое сечение, шов: прокат, тройной замок. Диаметр:315.</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vAlign w:val="center"/>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51.</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Решетка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Пластиковая вентиляционная. Материал    -     пластик. Цвет    -    белый. Размер,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  300х600мм.</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52.</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Кабель-канал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Размер:15*10мм.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 (поливинилхлорид). Степень защиты: IP40 .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53.</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Кабель-канал</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Размер:15x10мм.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Угол T-образный.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 (поливинилхлорид). Степень защиты: IP40</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54.</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Кабель-канал заглушка</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Размеры:15 x 10мм. «</w:t>
                  </w:r>
                  <w:proofErr w:type="spellStart"/>
                  <w:r w:rsidRPr="00BC0286">
                    <w:rPr>
                      <w:rFonts w:ascii="Times New Roman" w:hAnsi="Times New Roman" w:cs="Times New Roman"/>
                      <w:color w:val="000000"/>
                    </w:rPr>
                    <w:t>T.Plast</w:t>
                  </w:r>
                  <w:proofErr w:type="spellEnd"/>
                  <w:r w:rsidRPr="00BC0286">
                    <w:rPr>
                      <w:rFonts w:ascii="Times New Roman" w:hAnsi="Times New Roman" w:cs="Times New Roman"/>
                      <w:color w:val="000000"/>
                    </w:rPr>
                    <w:t>»</w:t>
                  </w:r>
                  <w:r>
                    <w:rPr>
                      <w:rFonts w:ascii="Times New Roman" w:hAnsi="Times New Roman" w:cs="Times New Roman"/>
                      <w:color w:val="000000"/>
                    </w:rPr>
                    <w:t xml:space="preserve">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Белый. Материал </w:t>
                  </w:r>
                  <w:proofErr w:type="spellStart"/>
                  <w:r w:rsidRPr="00BC0286">
                    <w:rPr>
                      <w:rFonts w:ascii="Times New Roman" w:hAnsi="Times New Roman" w:cs="Times New Roman"/>
                      <w:color w:val="000000"/>
                    </w:rPr>
                    <w:t>изделия</w:t>
                  </w:r>
                  <w:proofErr w:type="gramStart"/>
                  <w:r w:rsidRPr="00BC0286">
                    <w:rPr>
                      <w:rFonts w:ascii="Times New Roman" w:hAnsi="Times New Roman" w:cs="Times New Roman"/>
                      <w:color w:val="000000"/>
                    </w:rPr>
                    <w:t>:П</w:t>
                  </w:r>
                  <w:proofErr w:type="gramEnd"/>
                  <w:r w:rsidRPr="00BC0286">
                    <w:rPr>
                      <w:rFonts w:ascii="Times New Roman" w:hAnsi="Times New Roman" w:cs="Times New Roman"/>
                      <w:color w:val="000000"/>
                    </w:rPr>
                    <w:t>ВХ</w:t>
                  </w:r>
                  <w:proofErr w:type="spellEnd"/>
                  <w:r w:rsidRPr="00BC0286">
                    <w:rPr>
                      <w:rFonts w:ascii="Times New Roman" w:hAnsi="Times New Roman" w:cs="Times New Roman"/>
                      <w:color w:val="000000"/>
                    </w:rPr>
                    <w:t xml:space="preserve">(поливинилхлорид) </w:t>
                  </w:r>
                  <w:proofErr w:type="spellStart"/>
                  <w:r w:rsidRPr="00BC0286">
                    <w:rPr>
                      <w:rFonts w:ascii="Times New Roman" w:hAnsi="Times New Roman" w:cs="Times New Roman"/>
                      <w:color w:val="000000"/>
                    </w:rPr>
                    <w:t>самозатухающий</w:t>
                  </w:r>
                  <w:proofErr w:type="spellEnd"/>
                  <w:r w:rsidRPr="00BC0286">
                    <w:rPr>
                      <w:rFonts w:ascii="Times New Roman" w:hAnsi="Times New Roman" w:cs="Times New Roman"/>
                      <w:color w:val="000000"/>
                    </w:rPr>
                    <w:t>. Степень защиты: IP40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55.</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Кабель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«UTP» 2х2х0,52. </w:t>
                  </w:r>
                </w:p>
              </w:tc>
              <w:tc>
                <w:tcPr>
                  <w:tcW w:w="2204" w:type="dxa"/>
                </w:tcPr>
                <w:p w:rsidR="00863BC9" w:rsidRPr="00BC0286" w:rsidRDefault="00863BC9" w:rsidP="000C2462">
                  <w:pPr>
                    <w:keepNext/>
                    <w:jc w:val="center"/>
                    <w:rPr>
                      <w:rFonts w:ascii="Times New Roman" w:hAnsi="Times New Roman" w:cs="Times New Roman"/>
                    </w:rPr>
                  </w:pP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56.</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 Розетка компьютерная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«BRAVA» </w:t>
                  </w:r>
                  <w:r w:rsidRPr="00ED5EEE">
                    <w:rPr>
                      <w:rFonts w:ascii="Times New Roman" w:hAnsi="Times New Roman" w:cs="Times New Roman"/>
                      <w:color w:val="000000"/>
                    </w:rPr>
                    <w:t>или эквивалент</w:t>
                  </w:r>
                  <w:r w:rsidRPr="00BC0286">
                    <w:rPr>
                      <w:rFonts w:ascii="Times New Roman" w:hAnsi="Times New Roman" w:cs="Times New Roman"/>
                      <w:color w:val="000000"/>
                    </w:rPr>
                    <w:t xml:space="preserve"> RJ45х2. Материал корпуса АБС-пластик. Цвет белый. Высота номинальная,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43. Ширина номинальная, </w:t>
                  </w:r>
                  <w:proofErr w:type="gramStart"/>
                  <w:r w:rsidRPr="00BC0286">
                    <w:rPr>
                      <w:rFonts w:ascii="Times New Roman" w:hAnsi="Times New Roman" w:cs="Times New Roman"/>
                      <w:color w:val="000000"/>
                    </w:rPr>
                    <w:t>мм</w:t>
                  </w:r>
                  <w:proofErr w:type="gramEnd"/>
                  <w:r w:rsidRPr="00BC0286">
                    <w:rPr>
                      <w:rFonts w:ascii="Times New Roman" w:hAnsi="Times New Roman" w:cs="Times New Roman"/>
                      <w:color w:val="000000"/>
                    </w:rPr>
                    <w:t xml:space="preserve"> 43. Степень защиты, IP IP20. Количество модуле</w:t>
                  </w:r>
                  <w:proofErr w:type="gramStart"/>
                  <w:r w:rsidRPr="00BC0286">
                    <w:rPr>
                      <w:rFonts w:ascii="Times New Roman" w:hAnsi="Times New Roman" w:cs="Times New Roman"/>
                      <w:color w:val="000000"/>
                    </w:rPr>
                    <w:t>й-</w:t>
                  </w:r>
                  <w:proofErr w:type="gramEnd"/>
                  <w:r w:rsidRPr="00BC0286">
                    <w:rPr>
                      <w:rFonts w:ascii="Times New Roman" w:hAnsi="Times New Roman" w:cs="Times New Roman"/>
                      <w:color w:val="000000"/>
                    </w:rPr>
                    <w:t xml:space="preserve"> не менее 2. Количество контакто</w:t>
                  </w:r>
                  <w:proofErr w:type="gramStart"/>
                  <w:r w:rsidRPr="00BC0286">
                    <w:rPr>
                      <w:rFonts w:ascii="Times New Roman" w:hAnsi="Times New Roman" w:cs="Times New Roman"/>
                      <w:color w:val="000000"/>
                    </w:rPr>
                    <w:t>в-</w:t>
                  </w:r>
                  <w:proofErr w:type="gramEnd"/>
                  <w:r w:rsidRPr="00BC0286">
                    <w:rPr>
                      <w:rFonts w:ascii="Times New Roman" w:hAnsi="Times New Roman" w:cs="Times New Roman"/>
                      <w:color w:val="000000"/>
                    </w:rPr>
                    <w:t xml:space="preserve"> не менее 8. Количество установленных разъемо</w:t>
                  </w:r>
                  <w:proofErr w:type="gramStart"/>
                  <w:r w:rsidRPr="00BC0286">
                    <w:rPr>
                      <w:rFonts w:ascii="Times New Roman" w:hAnsi="Times New Roman" w:cs="Times New Roman"/>
                      <w:color w:val="000000"/>
                    </w:rPr>
                    <w:t>в-</w:t>
                  </w:r>
                  <w:proofErr w:type="gramEnd"/>
                  <w:r w:rsidRPr="00BC0286">
                    <w:rPr>
                      <w:rFonts w:ascii="Times New Roman" w:hAnsi="Times New Roman" w:cs="Times New Roman"/>
                      <w:color w:val="000000"/>
                    </w:rPr>
                    <w:t xml:space="preserve"> не менее 2.  </w:t>
                  </w:r>
                </w:p>
              </w:tc>
              <w:tc>
                <w:tcPr>
                  <w:tcW w:w="220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ГОСТ Р51322.1-99</w:t>
                  </w:r>
                </w:p>
              </w:tc>
            </w:tr>
            <w:tr w:rsidR="00863BC9" w:rsidRPr="00BC0286" w:rsidTr="000C2462">
              <w:tc>
                <w:tcPr>
                  <w:tcW w:w="645" w:type="dxa"/>
                </w:tcPr>
                <w:p w:rsidR="00863BC9" w:rsidRPr="00BC0286" w:rsidRDefault="00863BC9" w:rsidP="000C2462">
                  <w:pPr>
                    <w:keepNext/>
                    <w:jc w:val="center"/>
                    <w:rPr>
                      <w:rFonts w:ascii="Times New Roman" w:hAnsi="Times New Roman" w:cs="Times New Roman"/>
                    </w:rPr>
                  </w:pPr>
                  <w:r w:rsidRPr="00BC0286">
                    <w:rPr>
                      <w:rFonts w:ascii="Times New Roman" w:hAnsi="Times New Roman" w:cs="Times New Roman"/>
                    </w:rPr>
                    <w:t>57.</w:t>
                  </w:r>
                </w:p>
              </w:tc>
              <w:tc>
                <w:tcPr>
                  <w:tcW w:w="2644"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 xml:space="preserve">Подоконник </w:t>
                  </w:r>
                </w:p>
              </w:tc>
              <w:tc>
                <w:tcPr>
                  <w:tcW w:w="4430" w:type="dxa"/>
                </w:tcPr>
                <w:p w:rsidR="00863BC9" w:rsidRPr="00BC0286" w:rsidRDefault="00863BC9" w:rsidP="000C2462">
                  <w:pPr>
                    <w:keepNext/>
                    <w:rPr>
                      <w:rFonts w:ascii="Times New Roman" w:hAnsi="Times New Roman" w:cs="Times New Roman"/>
                      <w:color w:val="000000"/>
                    </w:rPr>
                  </w:pPr>
                  <w:r w:rsidRPr="00BC0286">
                    <w:rPr>
                      <w:rFonts w:ascii="Times New Roman" w:hAnsi="Times New Roman" w:cs="Times New Roman"/>
                      <w:color w:val="000000"/>
                    </w:rPr>
                    <w:t>ПВХ. Цвет: белый. Размеры: длина-6000 мм</w:t>
                  </w:r>
                  <w:proofErr w:type="gramStart"/>
                  <w:r w:rsidRPr="00BC0286">
                    <w:rPr>
                      <w:rFonts w:ascii="Times New Roman" w:hAnsi="Times New Roman" w:cs="Times New Roman"/>
                      <w:color w:val="000000"/>
                    </w:rPr>
                    <w:t>.</w:t>
                  </w:r>
                  <w:proofErr w:type="gramEnd"/>
                  <w:r w:rsidRPr="00BC0286">
                    <w:rPr>
                      <w:rFonts w:ascii="Times New Roman" w:hAnsi="Times New Roman" w:cs="Times New Roman"/>
                      <w:color w:val="000000"/>
                    </w:rPr>
                    <w:t xml:space="preserve"> </w:t>
                  </w:r>
                  <w:proofErr w:type="gramStart"/>
                  <w:r w:rsidRPr="00BC0286">
                    <w:rPr>
                      <w:rFonts w:ascii="Times New Roman" w:hAnsi="Times New Roman" w:cs="Times New Roman"/>
                      <w:color w:val="000000"/>
                    </w:rPr>
                    <w:t>ш</w:t>
                  </w:r>
                  <w:proofErr w:type="gramEnd"/>
                  <w:r w:rsidRPr="00BC0286">
                    <w:rPr>
                      <w:rFonts w:ascii="Times New Roman" w:hAnsi="Times New Roman" w:cs="Times New Roman"/>
                      <w:color w:val="000000"/>
                    </w:rPr>
                    <w:t>ирина-300 мм.</w:t>
                  </w:r>
                </w:p>
              </w:tc>
              <w:tc>
                <w:tcPr>
                  <w:tcW w:w="2204" w:type="dxa"/>
                </w:tcPr>
                <w:p w:rsidR="00863BC9" w:rsidRPr="00BC0286" w:rsidRDefault="00863BC9" w:rsidP="000C2462">
                  <w:pPr>
                    <w:keepNext/>
                    <w:rPr>
                      <w:rFonts w:ascii="Times New Roman" w:hAnsi="Times New Roman" w:cs="Times New Roman"/>
                      <w:color w:val="000000"/>
                    </w:rPr>
                  </w:pPr>
                </w:p>
              </w:tc>
            </w:tr>
          </w:tbl>
          <w:p w:rsidR="00863BC9" w:rsidRPr="00BC0286" w:rsidRDefault="00863BC9" w:rsidP="000C2462">
            <w:pPr>
              <w:keepNext/>
              <w:rPr>
                <w:color w:val="000000"/>
              </w:rPr>
            </w:pPr>
          </w:p>
        </w:tc>
      </w:tr>
    </w:tbl>
    <w:p w:rsidR="00863BC9" w:rsidRPr="00BC0286" w:rsidRDefault="00863BC9" w:rsidP="00863BC9">
      <w:pPr>
        <w:keepNext/>
        <w:tabs>
          <w:tab w:val="left" w:pos="1185"/>
        </w:tabs>
        <w:spacing w:before="100" w:beforeAutospacing="1" w:after="100" w:afterAutospacing="1"/>
        <w:jc w:val="center"/>
        <w:rPr>
          <w:b/>
          <w:i/>
        </w:rPr>
      </w:pPr>
      <w:r w:rsidRPr="00BC0286">
        <w:rPr>
          <w:b/>
          <w:i/>
        </w:rPr>
        <w:lastRenderedPageBreak/>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863BC9" w:rsidRPr="00F26295" w:rsidRDefault="00863BC9" w:rsidP="00863BC9">
      <w:pPr>
        <w:keepNext/>
        <w:tabs>
          <w:tab w:val="left" w:pos="1185"/>
        </w:tabs>
        <w:spacing w:before="100" w:beforeAutospacing="1" w:after="100" w:afterAutospacing="1"/>
        <w:ind w:left="-425"/>
        <w:contextualSpacing/>
      </w:pPr>
      <w:r w:rsidRPr="00BC0286">
        <w:rPr>
          <w:i/>
        </w:rPr>
        <w:lastRenderedPageBreak/>
        <w:t xml:space="preserve">Работы проводить в 2 этапа. 1 этап: помещения 1-го этажа: №18; 2-го этажа: №№ 11,15: 3-го этажа: №№ 16,24,28; 4-го этажа: №№ 2,27,28, расположенные по адресу: </w:t>
      </w:r>
      <w:proofErr w:type="spellStart"/>
      <w:r w:rsidRPr="00BC0286">
        <w:rPr>
          <w:i/>
        </w:rPr>
        <w:t>г</w:t>
      </w:r>
      <w:proofErr w:type="gramStart"/>
      <w:r w:rsidRPr="00BC0286">
        <w:rPr>
          <w:i/>
        </w:rPr>
        <w:t>.К</w:t>
      </w:r>
      <w:proofErr w:type="gramEnd"/>
      <w:r w:rsidRPr="00BC0286">
        <w:rPr>
          <w:i/>
        </w:rPr>
        <w:t>расноярск</w:t>
      </w:r>
      <w:proofErr w:type="spellEnd"/>
      <w:r w:rsidRPr="00BC0286">
        <w:rPr>
          <w:i/>
        </w:rPr>
        <w:t xml:space="preserve">, ул. Академгородок зд.50, строение 24; помещение № 34, расположенное  по адресу: </w:t>
      </w:r>
      <w:proofErr w:type="spellStart"/>
      <w:r w:rsidRPr="00BC0286">
        <w:rPr>
          <w:i/>
        </w:rPr>
        <w:t>г.Красноярск</w:t>
      </w:r>
      <w:proofErr w:type="spellEnd"/>
      <w:r w:rsidRPr="00BC0286">
        <w:rPr>
          <w:i/>
        </w:rPr>
        <w:t>,</w:t>
      </w:r>
      <w:r w:rsidRPr="00F26295">
        <w:t xml:space="preserve">  </w:t>
      </w:r>
      <w:proofErr w:type="spellStart"/>
      <w:r w:rsidRPr="00F26295">
        <w:t>ул</w:t>
      </w:r>
      <w:proofErr w:type="spellEnd"/>
      <w:r w:rsidRPr="00F26295">
        <w:t xml:space="preserve"> 1-я Ленинградская,7. Срок выполнения работ: 70 календарных дней с момента заключения  Контракта.</w:t>
      </w:r>
    </w:p>
    <w:p w:rsidR="00863BC9" w:rsidRPr="00F26295" w:rsidRDefault="00863BC9" w:rsidP="00863BC9">
      <w:pPr>
        <w:keepNext/>
        <w:tabs>
          <w:tab w:val="left" w:pos="1185"/>
        </w:tabs>
        <w:spacing w:before="100" w:beforeAutospacing="1" w:after="100" w:afterAutospacing="1"/>
        <w:ind w:left="-425"/>
        <w:contextualSpacing/>
      </w:pPr>
      <w:r w:rsidRPr="00F26295">
        <w:t xml:space="preserve">2 этап: помещения 2-го этажа: №№ 2,23; помещения 3-го этажа: №№ 2,26; 4-го этажа: №№ 17, расположенные по адресу: </w:t>
      </w:r>
      <w:proofErr w:type="spellStart"/>
      <w:r w:rsidRPr="00F26295">
        <w:t>г</w:t>
      </w:r>
      <w:proofErr w:type="gramStart"/>
      <w:r w:rsidRPr="00F26295">
        <w:t>.К</w:t>
      </w:r>
      <w:proofErr w:type="gramEnd"/>
      <w:r w:rsidRPr="00F26295">
        <w:t>расноярск</w:t>
      </w:r>
      <w:proofErr w:type="spellEnd"/>
      <w:r w:rsidRPr="00F26295">
        <w:t>, ул. Академгородок зд.50, строение 24. Срок выполнения работ: 35 календарных дней с момента завершения всех работ по 1-му этапу. Этапы работ согласовываются с Заказчиком и отображаются  в графике выполнения работ.</w:t>
      </w:r>
    </w:p>
    <w:p w:rsidR="00863BC9" w:rsidRPr="00F26295" w:rsidRDefault="00863BC9" w:rsidP="00863BC9">
      <w:pPr>
        <w:keepNext/>
        <w:spacing w:before="100" w:beforeAutospacing="1" w:after="100" w:afterAutospacing="1"/>
        <w:ind w:left="-425"/>
        <w:contextualSpacing/>
        <w:rPr>
          <w:b/>
        </w:rPr>
      </w:pPr>
      <w:r w:rsidRPr="00F26295">
        <w:t xml:space="preserve">В помещениях линолеум  - </w:t>
      </w:r>
      <w:r w:rsidRPr="00F26295">
        <w:rPr>
          <w:b/>
        </w:rPr>
        <w:t xml:space="preserve">коммерческий, </w:t>
      </w:r>
      <w:r w:rsidRPr="00F26295">
        <w:t xml:space="preserve">толщина верхнего защитного слоя линолеума должна быть не менее – </w:t>
      </w:r>
      <w:smartTag w:uri="urn:schemas-microsoft-com:office:smarttags" w:element="metricconverter">
        <w:smartTagPr>
          <w:attr w:name="ProductID" w:val="0,5 мм"/>
        </w:smartTagPr>
        <w:r w:rsidRPr="00F26295">
          <w:rPr>
            <w:b/>
          </w:rPr>
          <w:t>0,5 мм</w:t>
        </w:r>
      </w:smartTag>
      <w:r w:rsidRPr="00F26295">
        <w:t xml:space="preserve">. Швы при стыковке должны быть </w:t>
      </w:r>
      <w:r w:rsidRPr="00F26295">
        <w:rPr>
          <w:b/>
        </w:rPr>
        <w:t xml:space="preserve">сварены.  </w:t>
      </w:r>
      <w:r w:rsidRPr="00F26295">
        <w:t>Двери лабораторных помещений  должны быть изготовлены из</w:t>
      </w:r>
      <w:r w:rsidRPr="00F26295">
        <w:rPr>
          <w:b/>
        </w:rPr>
        <w:t xml:space="preserve"> массива </w:t>
      </w:r>
      <w:r w:rsidRPr="00F26295">
        <w:t>дерева.</w:t>
      </w:r>
    </w:p>
    <w:p w:rsidR="00863BC9" w:rsidRPr="00F26295" w:rsidRDefault="00863BC9" w:rsidP="00863BC9">
      <w:pPr>
        <w:keepNext/>
        <w:ind w:left="-425"/>
        <w:contextualSpacing/>
        <w:rPr>
          <w:b/>
        </w:rPr>
      </w:pPr>
      <w:r w:rsidRPr="00F26295">
        <w:t xml:space="preserve">Цвет и качество линолеума, краски, плитки и дверей согласовывается с заказчиком. Линолеум, лакокрасочные материалы, клеевые составы  должны соответствовать </w:t>
      </w:r>
      <w:r w:rsidRPr="00F26295">
        <w:rPr>
          <w:b/>
        </w:rPr>
        <w:t>СанПиН для жилых помещений.</w:t>
      </w:r>
    </w:p>
    <w:p w:rsidR="00863BC9" w:rsidRPr="00F26295" w:rsidRDefault="00863BC9" w:rsidP="00863BC9">
      <w:pPr>
        <w:keepNext/>
        <w:ind w:left="-426"/>
        <w:contextualSpacing/>
      </w:pPr>
      <w:r w:rsidRPr="00F26295">
        <w:rPr>
          <w:b/>
        </w:rPr>
        <w:t xml:space="preserve">Перегородки: </w:t>
      </w:r>
      <w:r w:rsidRPr="00F26295">
        <w:t xml:space="preserve">Перегородка 1. (помещение № 28, 4-го этажа, расположенное по адресу: </w:t>
      </w:r>
      <w:proofErr w:type="spellStart"/>
      <w:r w:rsidRPr="00F26295">
        <w:t>г</w:t>
      </w:r>
      <w:proofErr w:type="gramStart"/>
      <w:r w:rsidRPr="00F26295">
        <w:t>.К</w:t>
      </w:r>
      <w:proofErr w:type="gramEnd"/>
      <w:r w:rsidRPr="00F26295">
        <w:t>расноярск</w:t>
      </w:r>
      <w:proofErr w:type="spellEnd"/>
      <w:r w:rsidRPr="00F26295">
        <w:t xml:space="preserve">, </w:t>
      </w:r>
      <w:proofErr w:type="spellStart"/>
      <w:r w:rsidRPr="00F26295">
        <w:t>ул.Академгородок</w:t>
      </w:r>
      <w:proofErr w:type="spellEnd"/>
      <w:r w:rsidRPr="00F26295">
        <w:t xml:space="preserve"> зд.50, строение 24.): Плотность утеплителя в перегородке из ГКЛ не менее 75 кг/м3.</w:t>
      </w:r>
    </w:p>
    <w:p w:rsidR="00863BC9" w:rsidRPr="00F26295" w:rsidRDefault="00863BC9" w:rsidP="00863BC9">
      <w:pPr>
        <w:keepNext/>
        <w:ind w:left="-426"/>
        <w:contextualSpacing/>
      </w:pPr>
      <w:r w:rsidRPr="00F26295">
        <w:t xml:space="preserve">Перегородка 2. (помещение № 34, расположенное по адресу: </w:t>
      </w:r>
      <w:proofErr w:type="spellStart"/>
      <w:r w:rsidRPr="00F26295">
        <w:t>г</w:t>
      </w:r>
      <w:proofErr w:type="gramStart"/>
      <w:r w:rsidRPr="00F26295">
        <w:t>.К</w:t>
      </w:r>
      <w:proofErr w:type="gramEnd"/>
      <w:r w:rsidRPr="00F26295">
        <w:t>расноярск</w:t>
      </w:r>
      <w:proofErr w:type="spellEnd"/>
      <w:r w:rsidRPr="00F26295">
        <w:t>. ул. 1-я Ленинградская,7. Алюминиевый профиль КП 45, 2 раздвижные двери типа «купе». Глухие. Заполнение  – пластик.  Цвет согласовывается с Заказчиком.</w:t>
      </w:r>
    </w:p>
    <w:p w:rsidR="00863BC9" w:rsidRPr="00F26295" w:rsidRDefault="00863BC9" w:rsidP="00863BC9">
      <w:pPr>
        <w:keepNext/>
        <w:ind w:left="-426"/>
        <w:contextualSpacing/>
      </w:pPr>
      <w:r w:rsidRPr="00F26295">
        <w:rPr>
          <w:b/>
        </w:rPr>
        <w:t>Светильники</w:t>
      </w:r>
      <w:r w:rsidRPr="00F26295">
        <w:t xml:space="preserve"> с </w:t>
      </w:r>
      <w:proofErr w:type="spellStart"/>
      <w:r w:rsidRPr="00F26295">
        <w:rPr>
          <w:b/>
        </w:rPr>
        <w:t>ЭПР</w:t>
      </w:r>
      <w:r w:rsidRPr="00F26295">
        <w:t>а</w:t>
      </w:r>
      <w:proofErr w:type="spellEnd"/>
      <w:r w:rsidRPr="00F26295">
        <w:t xml:space="preserve">, закрытого типа, степень защиты- </w:t>
      </w:r>
      <w:r w:rsidRPr="00F26295">
        <w:rPr>
          <w:b/>
        </w:rPr>
        <w:t>1P65</w:t>
      </w:r>
      <w:r w:rsidRPr="00F26295">
        <w:t xml:space="preserve">, класс защиты </w:t>
      </w:r>
      <w:r w:rsidRPr="00F26295">
        <w:rPr>
          <w:b/>
          <w:lang w:val="en-US"/>
        </w:rPr>
        <w:t>II</w:t>
      </w:r>
      <w:r w:rsidRPr="00F26295">
        <w:t xml:space="preserve">, коэффициент пульсации не более </w:t>
      </w:r>
      <w:r w:rsidRPr="00F26295">
        <w:rPr>
          <w:b/>
        </w:rPr>
        <w:t>5%</w:t>
      </w:r>
      <w:r w:rsidRPr="00F26295">
        <w:t xml:space="preserve">, освещенность помещения – не менее </w:t>
      </w:r>
      <w:r w:rsidRPr="00F26295">
        <w:rPr>
          <w:b/>
        </w:rPr>
        <w:t>500 люкс</w:t>
      </w:r>
      <w:r w:rsidRPr="00F26295">
        <w:t>.</w:t>
      </w:r>
    </w:p>
    <w:p w:rsidR="00863BC9" w:rsidRPr="00F26295" w:rsidRDefault="00863BC9" w:rsidP="00863BC9">
      <w:pPr>
        <w:keepNext/>
        <w:ind w:left="-426"/>
        <w:contextualSpacing/>
      </w:pPr>
      <w:r w:rsidRPr="00F26295">
        <w:t xml:space="preserve">Технические характеристики крана шарового: «бабочка», рабочее давление не менее </w:t>
      </w:r>
      <w:smartTag w:uri="urn:schemas-microsoft-com:office:smarttags" w:element="metricconverter">
        <w:smartTagPr>
          <w:attr w:name="ProductID" w:val="16 кг"/>
        </w:smartTagPr>
        <w:r w:rsidRPr="00F26295">
          <w:rPr>
            <w:b/>
          </w:rPr>
          <w:t xml:space="preserve">16 </w:t>
        </w:r>
        <w:r w:rsidRPr="00F26295">
          <w:t>кг</w:t>
        </w:r>
      </w:smartTag>
      <w:proofErr w:type="gramStart"/>
      <w:r w:rsidRPr="00F26295">
        <w:t>.</w:t>
      </w:r>
      <w:proofErr w:type="gramEnd"/>
      <w:r w:rsidRPr="00F26295">
        <w:t>/</w:t>
      </w:r>
      <w:proofErr w:type="gramStart"/>
      <w:r w:rsidRPr="00F26295">
        <w:t>с</w:t>
      </w:r>
      <w:proofErr w:type="gramEnd"/>
      <w:r w:rsidRPr="00F26295">
        <w:t xml:space="preserve">м2, температура не менее </w:t>
      </w:r>
      <w:r w:rsidRPr="00F26295">
        <w:rPr>
          <w:b/>
        </w:rPr>
        <w:t xml:space="preserve">150 </w:t>
      </w:r>
      <w:r w:rsidRPr="00F26295">
        <w:t xml:space="preserve">градусов </w:t>
      </w:r>
      <w:r w:rsidRPr="00F26295">
        <w:rPr>
          <w:lang w:val="en-US"/>
        </w:rPr>
        <w:t>C</w:t>
      </w:r>
      <w:r w:rsidRPr="00F26295">
        <w:t>.</w:t>
      </w:r>
    </w:p>
    <w:p w:rsidR="00863BC9" w:rsidRPr="00F26295" w:rsidRDefault="00863BC9" w:rsidP="00863BC9">
      <w:pPr>
        <w:keepNext/>
        <w:ind w:left="-426"/>
        <w:contextualSpacing/>
      </w:pPr>
      <w:r w:rsidRPr="00F26295">
        <w:t xml:space="preserve">Работы должны </w:t>
      </w:r>
      <w:proofErr w:type="gramStart"/>
      <w:r w:rsidRPr="00F26295">
        <w:t>выполнятся</w:t>
      </w:r>
      <w:proofErr w:type="gramEnd"/>
      <w:r w:rsidRPr="00F26295">
        <w:t xml:space="preserve"> в соответствии с графиком выполнения работ.</w:t>
      </w:r>
    </w:p>
    <w:p w:rsidR="00863BC9" w:rsidRPr="00F26295" w:rsidRDefault="00863BC9" w:rsidP="00863BC9">
      <w:pPr>
        <w:keepNext/>
        <w:ind w:left="-426"/>
        <w:contextualSpacing/>
      </w:pPr>
      <w:r w:rsidRPr="00F26295">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2014г.). Предоставить расчет перевода стоимости материалов, выделенных в смете по прайс-листу, из текущих цен в </w:t>
      </w:r>
      <w:proofErr w:type="gramStart"/>
      <w:r w:rsidRPr="00F26295">
        <w:t>базовую</w:t>
      </w:r>
      <w:proofErr w:type="gramEnd"/>
      <w:r w:rsidRPr="00F26295">
        <w:t xml:space="preserve"> ТЕР-2001. В ссылке на прайс-лист указывать фирму поставщика и дату составления прайс-листа. К локальному сметному расчету приложить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В локально-сметном расчете предусмотреть непредвиденные расходы в размере 2% от общей стоимости Контракта.</w:t>
      </w:r>
    </w:p>
    <w:p w:rsidR="00863BC9" w:rsidRPr="00F26295" w:rsidRDefault="00863BC9" w:rsidP="00863BC9">
      <w:pPr>
        <w:keepNext/>
        <w:spacing w:before="100" w:beforeAutospacing="1" w:after="100" w:afterAutospacing="1"/>
        <w:ind w:left="-425"/>
        <w:contextualSpacing/>
      </w:pPr>
      <w:r w:rsidRPr="00F26295">
        <w:t xml:space="preserve">Локальный сметный расчет, дефектную ведомость и график выполнения работ, составленный Подрядчиком, передать Заказчику одновременно с подписанным  Контрактом. </w:t>
      </w:r>
    </w:p>
    <w:p w:rsidR="00863BC9" w:rsidRPr="00F26295" w:rsidRDefault="00863BC9" w:rsidP="00863BC9">
      <w:pPr>
        <w:keepNext/>
        <w:spacing w:before="100" w:beforeAutospacing="1" w:after="100" w:afterAutospacing="1"/>
        <w:ind w:left="-425"/>
        <w:contextualSpacing/>
        <w:rPr>
          <w:spacing w:val="6"/>
        </w:rPr>
      </w:pPr>
      <w:r w:rsidRPr="00F26295">
        <w:rPr>
          <w:bCs/>
          <w:spacing w:val="6"/>
        </w:rPr>
        <w:t xml:space="preserve">Подрядчик </w:t>
      </w:r>
      <w:r w:rsidRPr="00F26295">
        <w:rPr>
          <w:spacing w:val="6"/>
        </w:rPr>
        <w:t xml:space="preserve">обязуется устранить недостатки, выявленные </w:t>
      </w:r>
      <w:r w:rsidRPr="00F26295">
        <w:rPr>
          <w:bCs/>
          <w:spacing w:val="6"/>
        </w:rPr>
        <w:t>Заказчиком</w:t>
      </w:r>
      <w:r w:rsidRPr="00F26295">
        <w:rPr>
          <w:spacing w:val="6"/>
        </w:rPr>
        <w:t xml:space="preserve">, начав их устранение не позднее трех календарных дней с момента указания </w:t>
      </w:r>
      <w:r w:rsidRPr="00F26295">
        <w:rPr>
          <w:bCs/>
          <w:spacing w:val="6"/>
        </w:rPr>
        <w:t>Заказчиком</w:t>
      </w:r>
      <w:r w:rsidRPr="00F26295">
        <w:rPr>
          <w:spacing w:val="6"/>
        </w:rPr>
        <w:t xml:space="preserve"> на недостатки. </w:t>
      </w:r>
    </w:p>
    <w:p w:rsidR="00863BC9" w:rsidRPr="00F26295" w:rsidRDefault="00863BC9" w:rsidP="00863BC9">
      <w:pPr>
        <w:keepNext/>
        <w:spacing w:before="100" w:beforeAutospacing="1" w:after="100" w:afterAutospacing="1"/>
        <w:ind w:left="-425"/>
        <w:contextualSpacing/>
        <w:rPr>
          <w:spacing w:val="6"/>
        </w:rPr>
      </w:pPr>
      <w:r w:rsidRPr="00F26295">
        <w:rPr>
          <w:spacing w:val="6"/>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863BC9" w:rsidRPr="00F26295" w:rsidRDefault="00863BC9" w:rsidP="00863BC9">
      <w:pPr>
        <w:keepNext/>
        <w:spacing w:before="100" w:beforeAutospacing="1" w:after="100" w:afterAutospacing="1"/>
        <w:ind w:left="-426"/>
        <w:contextualSpacing/>
      </w:pPr>
      <w:r w:rsidRPr="00F26295">
        <w:t xml:space="preserve">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 </w:t>
      </w:r>
      <w:r w:rsidRPr="00F26295">
        <w:rPr>
          <w:spacing w:val="6"/>
        </w:rPr>
        <w:t>В случае</w:t>
      </w:r>
      <w:proofErr w:type="gramStart"/>
      <w:r w:rsidRPr="00F26295">
        <w:rPr>
          <w:spacing w:val="6"/>
        </w:rPr>
        <w:t>,</w:t>
      </w:r>
      <w:proofErr w:type="gramEnd"/>
      <w:r w:rsidRPr="00F26295">
        <w:rPr>
          <w:spacing w:val="6"/>
        </w:rPr>
        <w:t xml:space="preserve"> если в техническом задании содержится указание на товарный знак,</w:t>
      </w:r>
      <w:r w:rsidR="00CD441F">
        <w:rPr>
          <w:spacing w:val="6"/>
        </w:rPr>
        <w:t xml:space="preserve"> знак </w:t>
      </w:r>
      <w:r w:rsidR="0038511A">
        <w:rPr>
          <w:spacing w:val="6"/>
        </w:rPr>
        <w:t>обслуживания</w:t>
      </w:r>
      <w:bookmarkStart w:id="13" w:name="_GoBack"/>
      <w:bookmarkEnd w:id="13"/>
      <w:r w:rsidR="00CD441F">
        <w:rPr>
          <w:spacing w:val="6"/>
        </w:rPr>
        <w:t>, фирменное наименование</w:t>
      </w:r>
      <w:r w:rsidRPr="00F26295">
        <w:rPr>
          <w:spacing w:val="6"/>
        </w:rPr>
        <w:t xml:space="preserve">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w:t>
      </w:r>
      <w:r w:rsidRPr="00F26295">
        <w:rPr>
          <w:spacing w:val="6"/>
        </w:rPr>
        <w:lastRenderedPageBreak/>
        <w:t xml:space="preserve">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F26295">
        <w:rPr>
          <w:spacing w:val="6"/>
        </w:rPr>
        <w:t>на</w:t>
      </w:r>
      <w:proofErr w:type="gramEnd"/>
      <w:r w:rsidRPr="00F26295">
        <w:rPr>
          <w:spacing w:val="6"/>
        </w:rPr>
        <w:t xml:space="preserve"> аналогичные, точно соответствующие по качественным и функциональным характеристикам (потребительским свойствам).</w:t>
      </w:r>
    </w:p>
    <w:p w:rsidR="00863BC9" w:rsidRPr="00F26295" w:rsidRDefault="00863BC9" w:rsidP="00863BC9">
      <w:pPr>
        <w:keepNext/>
        <w:spacing w:before="100" w:beforeAutospacing="1" w:after="100" w:afterAutospacing="1"/>
        <w:ind w:left="-426"/>
        <w:contextualSpacing/>
      </w:pPr>
      <w:r w:rsidRPr="00F26295">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8F3FEE" w:rsidRPr="00C07033" w:rsidRDefault="008F3FEE" w:rsidP="008F3FEE">
      <w:pPr>
        <w:keepNext/>
        <w:ind w:left="720"/>
        <w:jc w:val="center"/>
        <w:rPr>
          <w:b/>
          <w:bCs/>
        </w:rPr>
      </w:pPr>
    </w:p>
    <w:p w:rsidR="00FA50E5" w:rsidRPr="00C07033" w:rsidRDefault="00FA50E5" w:rsidP="008F3FEE">
      <w:pPr>
        <w:keepNext/>
        <w:rPr>
          <w:b/>
        </w:rPr>
      </w:pPr>
      <w:r w:rsidRPr="00C07033">
        <w:rPr>
          <w:b/>
        </w:rPr>
        <w:t xml:space="preserve">от Заказчика:   </w:t>
      </w:r>
      <w:r w:rsidR="00DC43D9">
        <w:rPr>
          <w:b/>
        </w:rPr>
        <w:t xml:space="preserve">                                                                  </w:t>
      </w:r>
      <w:r w:rsidR="00DC43D9" w:rsidRPr="00C07033">
        <w:rPr>
          <w:b/>
        </w:rPr>
        <w:t xml:space="preserve">от Подрядчика:     </w:t>
      </w:r>
    </w:p>
    <w:p w:rsidR="00863BC9" w:rsidRDefault="00863BC9" w:rsidP="008F3FEE">
      <w:pPr>
        <w:keepNext/>
        <w:rPr>
          <w:b/>
        </w:rPr>
      </w:pPr>
    </w:p>
    <w:p w:rsidR="00863BC9" w:rsidRDefault="00863BC9" w:rsidP="008F3FEE">
      <w:pPr>
        <w:keepNext/>
        <w:rPr>
          <w:b/>
        </w:rPr>
      </w:pPr>
    </w:p>
    <w:p w:rsidR="00FA50E5" w:rsidRPr="00C07033" w:rsidRDefault="00FA50E5" w:rsidP="008F3FEE">
      <w:pPr>
        <w:keepNext/>
        <w:rPr>
          <w:b/>
        </w:rPr>
      </w:pPr>
      <w:r w:rsidRPr="00C07033">
        <w:rPr>
          <w:b/>
        </w:rPr>
        <w:t xml:space="preserve">                            </w:t>
      </w:r>
    </w:p>
    <w:p w:rsidR="00FA50E5" w:rsidRPr="00C07033" w:rsidRDefault="00FA50E5" w:rsidP="008F3FEE">
      <w:pPr>
        <w:keepNext/>
      </w:pPr>
      <w:r>
        <w:t xml:space="preserve">__________________Чесноков </w:t>
      </w:r>
      <w:r w:rsidRPr="00C07033">
        <w:t>Н.В.</w:t>
      </w:r>
      <w:r>
        <w:t xml:space="preserve">              </w:t>
      </w:r>
      <w:r w:rsidRPr="00C07033">
        <w:t xml:space="preserve">                   _______________________          </w:t>
      </w:r>
    </w:p>
    <w:p w:rsidR="00FA50E5" w:rsidRPr="00C07033" w:rsidRDefault="00FA50E5" w:rsidP="008F3FEE">
      <w:pPr>
        <w:pStyle w:val="af4"/>
        <w:keepNext/>
        <w:rPr>
          <w:b/>
        </w:rPr>
      </w:pPr>
      <w:r w:rsidRPr="00C07033">
        <w:t xml:space="preserve">     МП                                                                                       </w:t>
      </w:r>
      <w:proofErr w:type="spellStart"/>
      <w:r w:rsidR="00DC43D9">
        <w:t>М</w:t>
      </w:r>
      <w:r w:rsidRPr="00C07033">
        <w:t>П</w:t>
      </w:r>
      <w:proofErr w:type="spellEnd"/>
      <w:r w:rsidRPr="00C07033">
        <w:t xml:space="preserve">      </w:t>
      </w:r>
    </w:p>
    <w:p w:rsidR="00FA50E5" w:rsidRPr="008110E5" w:rsidRDefault="00FA50E5" w:rsidP="008F3FEE">
      <w:pPr>
        <w:keepNext/>
        <w:tabs>
          <w:tab w:val="left" w:pos="2180"/>
        </w:tabs>
        <w:ind w:right="928"/>
        <w:rPr>
          <w:b/>
        </w:rPr>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Pr="00C07033" w:rsidRDefault="00FA50E5" w:rsidP="008F3FEE">
      <w:pPr>
        <w:keepNext/>
        <w:jc w:val="right"/>
      </w:pPr>
    </w:p>
    <w:p w:rsidR="00FA50E5" w:rsidRDefault="00FA50E5" w:rsidP="008F3FEE">
      <w:pPr>
        <w:keepNext/>
        <w:keepLines/>
        <w:ind w:firstLine="8222"/>
      </w:pPr>
    </w:p>
    <w:p w:rsidR="00FA50E5" w:rsidRDefault="00FA50E5" w:rsidP="008F3FEE">
      <w:pPr>
        <w:keepNext/>
        <w:keepLines/>
        <w:ind w:firstLine="8222"/>
      </w:pPr>
    </w:p>
    <w:p w:rsidR="00FA50E5" w:rsidRDefault="00FA50E5" w:rsidP="008F3FEE">
      <w:pPr>
        <w:keepNext/>
        <w:keepLines/>
        <w:ind w:firstLine="8222"/>
      </w:pPr>
    </w:p>
    <w:p w:rsidR="00FA50E5" w:rsidRDefault="00FA50E5" w:rsidP="008F3FEE">
      <w:pPr>
        <w:keepNext/>
        <w:keepLines/>
        <w:ind w:firstLine="8222"/>
      </w:pPr>
    </w:p>
    <w:p w:rsidR="00FA50E5" w:rsidRDefault="00FA50E5" w:rsidP="008F3FEE">
      <w:pPr>
        <w:keepNext/>
        <w:keepLines/>
        <w:ind w:firstLine="8222"/>
      </w:pPr>
    </w:p>
    <w:p w:rsidR="00FA50E5" w:rsidRDefault="00FA50E5" w:rsidP="008F3FEE">
      <w:pPr>
        <w:keepNext/>
        <w:keepLines/>
        <w:ind w:firstLine="8222"/>
      </w:pPr>
    </w:p>
    <w:p w:rsidR="00FA50E5" w:rsidRDefault="00FA50E5" w:rsidP="008F3FEE">
      <w:pPr>
        <w:keepNext/>
        <w:keepLines/>
        <w:ind w:firstLine="8222"/>
      </w:pPr>
    </w:p>
    <w:sectPr w:rsidR="00FA50E5" w:rsidSect="00F26295">
      <w:footerReference w:type="even" r:id="rId11"/>
      <w:footerReference w:type="default" r:id="rId12"/>
      <w:pgSz w:w="12240" w:h="15840" w:code="1"/>
      <w:pgMar w:top="851" w:right="616" w:bottom="181" w:left="127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0F" w:rsidRDefault="0054430F">
      <w:r>
        <w:separator/>
      </w:r>
    </w:p>
  </w:endnote>
  <w:endnote w:type="continuationSeparator" w:id="0">
    <w:p w:rsidR="0054430F" w:rsidRDefault="0054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EE" w:rsidRDefault="00ED5EEE">
    <w:r>
      <w:fldChar w:fldCharType="begin"/>
    </w:r>
    <w:r>
      <w:instrText xml:space="preserve">PAGE  </w:instrText>
    </w:r>
    <w:r>
      <w:fldChar w:fldCharType="end"/>
    </w:r>
  </w:p>
  <w:p w:rsidR="00ED5EEE" w:rsidRDefault="00ED5E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EE" w:rsidRDefault="00ED5EEE">
    <w:pPr>
      <w:pStyle w:val="af1"/>
      <w:jc w:val="right"/>
    </w:pPr>
    <w:r>
      <w:fldChar w:fldCharType="begin"/>
    </w:r>
    <w:r>
      <w:instrText xml:space="preserve"> PAGE   \* MERGEFORMAT </w:instrText>
    </w:r>
    <w:r>
      <w:fldChar w:fldCharType="separate"/>
    </w:r>
    <w:r w:rsidR="0038511A">
      <w:rPr>
        <w:noProof/>
      </w:rPr>
      <w:t>59</w:t>
    </w:r>
    <w:r>
      <w:rPr>
        <w:noProof/>
      </w:rPr>
      <w:fldChar w:fldCharType="end"/>
    </w:r>
  </w:p>
  <w:p w:rsidR="00ED5EEE" w:rsidRPr="000D7306" w:rsidRDefault="00ED5EEE">
    <w:pPr>
      <w:pStyle w:val="af1"/>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0F" w:rsidRDefault="0054430F">
      <w:r>
        <w:separator/>
      </w:r>
    </w:p>
  </w:footnote>
  <w:footnote w:type="continuationSeparator" w:id="0">
    <w:p w:rsidR="0054430F" w:rsidRDefault="00544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suff w:val="nothing"/>
      <w:lvlText w:val=""/>
      <w:lvlJc w:val="left"/>
      <w:pPr>
        <w:tabs>
          <w:tab w:val="num" w:pos="426"/>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738C8"/>
    <w:multiLevelType w:val="hybridMultilevel"/>
    <w:tmpl w:val="AF0A8A46"/>
    <w:lvl w:ilvl="0" w:tplc="1B4A28F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4">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6"/>
  </w:num>
  <w:num w:numId="2">
    <w:abstractNumId w:val="0"/>
  </w:num>
  <w:num w:numId="3">
    <w:abstractNumId w:val="12"/>
  </w:num>
  <w:num w:numId="4">
    <w:abstractNumId w:val="23"/>
  </w:num>
  <w:num w:numId="5">
    <w:abstractNumId w:val="14"/>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17D15"/>
    <w:rsid w:val="00021BC2"/>
    <w:rsid w:val="000223F1"/>
    <w:rsid w:val="00032FA9"/>
    <w:rsid w:val="00034EA0"/>
    <w:rsid w:val="000355F7"/>
    <w:rsid w:val="00045B51"/>
    <w:rsid w:val="00052948"/>
    <w:rsid w:val="00071DED"/>
    <w:rsid w:val="000724D9"/>
    <w:rsid w:val="000731B5"/>
    <w:rsid w:val="00080622"/>
    <w:rsid w:val="00097EDC"/>
    <w:rsid w:val="000A7D77"/>
    <w:rsid w:val="000B3F69"/>
    <w:rsid w:val="000B5E95"/>
    <w:rsid w:val="000C1850"/>
    <w:rsid w:val="000D5A9D"/>
    <w:rsid w:val="000D652C"/>
    <w:rsid w:val="000D7306"/>
    <w:rsid w:val="000E1837"/>
    <w:rsid w:val="000E1891"/>
    <w:rsid w:val="000E4F65"/>
    <w:rsid w:val="000E74EC"/>
    <w:rsid w:val="000F3095"/>
    <w:rsid w:val="000F3791"/>
    <w:rsid w:val="000F4842"/>
    <w:rsid w:val="000F4A67"/>
    <w:rsid w:val="00101072"/>
    <w:rsid w:val="00102544"/>
    <w:rsid w:val="00103550"/>
    <w:rsid w:val="00105C03"/>
    <w:rsid w:val="00110A6F"/>
    <w:rsid w:val="00113419"/>
    <w:rsid w:val="00121B92"/>
    <w:rsid w:val="00137B5B"/>
    <w:rsid w:val="00157625"/>
    <w:rsid w:val="00170745"/>
    <w:rsid w:val="00172BCC"/>
    <w:rsid w:val="001813C4"/>
    <w:rsid w:val="001A746A"/>
    <w:rsid w:val="001A7A9D"/>
    <w:rsid w:val="001C21D5"/>
    <w:rsid w:val="001C2E79"/>
    <w:rsid w:val="001C37C0"/>
    <w:rsid w:val="001D42F1"/>
    <w:rsid w:val="001E067B"/>
    <w:rsid w:val="001E2C8E"/>
    <w:rsid w:val="001E48AE"/>
    <w:rsid w:val="001E5ACC"/>
    <w:rsid w:val="001F4C5B"/>
    <w:rsid w:val="001F6831"/>
    <w:rsid w:val="00203310"/>
    <w:rsid w:val="0020426B"/>
    <w:rsid w:val="00205478"/>
    <w:rsid w:val="00213208"/>
    <w:rsid w:val="002244A3"/>
    <w:rsid w:val="002444B6"/>
    <w:rsid w:val="0025615B"/>
    <w:rsid w:val="00256D6A"/>
    <w:rsid w:val="00262DB2"/>
    <w:rsid w:val="00263FD2"/>
    <w:rsid w:val="00264B92"/>
    <w:rsid w:val="0026768E"/>
    <w:rsid w:val="002810C9"/>
    <w:rsid w:val="002828DE"/>
    <w:rsid w:val="002A4B95"/>
    <w:rsid w:val="002A7FA5"/>
    <w:rsid w:val="002B792A"/>
    <w:rsid w:val="002D29DA"/>
    <w:rsid w:val="002E04D9"/>
    <w:rsid w:val="002E5B6C"/>
    <w:rsid w:val="002E5E4B"/>
    <w:rsid w:val="002F3E29"/>
    <w:rsid w:val="0030463F"/>
    <w:rsid w:val="003076CB"/>
    <w:rsid w:val="00307DD0"/>
    <w:rsid w:val="00322287"/>
    <w:rsid w:val="00324771"/>
    <w:rsid w:val="00331A83"/>
    <w:rsid w:val="0033292D"/>
    <w:rsid w:val="003437CA"/>
    <w:rsid w:val="00343E15"/>
    <w:rsid w:val="003578C7"/>
    <w:rsid w:val="0038511A"/>
    <w:rsid w:val="00395F57"/>
    <w:rsid w:val="003A28A7"/>
    <w:rsid w:val="003A6379"/>
    <w:rsid w:val="003D042D"/>
    <w:rsid w:val="003D6DE2"/>
    <w:rsid w:val="003D764E"/>
    <w:rsid w:val="003E13A1"/>
    <w:rsid w:val="003E186C"/>
    <w:rsid w:val="004012EE"/>
    <w:rsid w:val="004168B6"/>
    <w:rsid w:val="00417999"/>
    <w:rsid w:val="004206A6"/>
    <w:rsid w:val="00424EA7"/>
    <w:rsid w:val="00425159"/>
    <w:rsid w:val="00436565"/>
    <w:rsid w:val="0045051E"/>
    <w:rsid w:val="00451C4C"/>
    <w:rsid w:val="0045590F"/>
    <w:rsid w:val="00455D4F"/>
    <w:rsid w:val="004560B0"/>
    <w:rsid w:val="0046007E"/>
    <w:rsid w:val="004652B1"/>
    <w:rsid w:val="00466F63"/>
    <w:rsid w:val="0047040F"/>
    <w:rsid w:val="00476E58"/>
    <w:rsid w:val="0048650C"/>
    <w:rsid w:val="00490F98"/>
    <w:rsid w:val="00495612"/>
    <w:rsid w:val="004A1EE6"/>
    <w:rsid w:val="004A2493"/>
    <w:rsid w:val="004B2F32"/>
    <w:rsid w:val="004B69EC"/>
    <w:rsid w:val="004B78E1"/>
    <w:rsid w:val="004C2C49"/>
    <w:rsid w:val="004C5881"/>
    <w:rsid w:val="004C7DDE"/>
    <w:rsid w:val="004D4FAA"/>
    <w:rsid w:val="004E1E11"/>
    <w:rsid w:val="004E7390"/>
    <w:rsid w:val="004F6CF1"/>
    <w:rsid w:val="005001E7"/>
    <w:rsid w:val="005051A8"/>
    <w:rsid w:val="005226A9"/>
    <w:rsid w:val="00530CAE"/>
    <w:rsid w:val="0053339E"/>
    <w:rsid w:val="00533D02"/>
    <w:rsid w:val="00535458"/>
    <w:rsid w:val="00542F53"/>
    <w:rsid w:val="0054430F"/>
    <w:rsid w:val="005457F3"/>
    <w:rsid w:val="00545DBD"/>
    <w:rsid w:val="005463EA"/>
    <w:rsid w:val="00553365"/>
    <w:rsid w:val="005645ED"/>
    <w:rsid w:val="005653C6"/>
    <w:rsid w:val="00574A1D"/>
    <w:rsid w:val="005772F6"/>
    <w:rsid w:val="00580114"/>
    <w:rsid w:val="005865A6"/>
    <w:rsid w:val="00587EC3"/>
    <w:rsid w:val="005A5197"/>
    <w:rsid w:val="005A7249"/>
    <w:rsid w:val="005A7D37"/>
    <w:rsid w:val="005B5F9C"/>
    <w:rsid w:val="005C2F42"/>
    <w:rsid w:val="005C51EE"/>
    <w:rsid w:val="005D37AC"/>
    <w:rsid w:val="005D4DC3"/>
    <w:rsid w:val="005E0344"/>
    <w:rsid w:val="005E579E"/>
    <w:rsid w:val="005E59D7"/>
    <w:rsid w:val="005E6E09"/>
    <w:rsid w:val="005F2211"/>
    <w:rsid w:val="005F22C9"/>
    <w:rsid w:val="005F54E5"/>
    <w:rsid w:val="005F6A7C"/>
    <w:rsid w:val="005F6DBF"/>
    <w:rsid w:val="00602F79"/>
    <w:rsid w:val="00610149"/>
    <w:rsid w:val="006136D0"/>
    <w:rsid w:val="00613C12"/>
    <w:rsid w:val="006208BB"/>
    <w:rsid w:val="0063151B"/>
    <w:rsid w:val="00632B2D"/>
    <w:rsid w:val="00634546"/>
    <w:rsid w:val="00634A04"/>
    <w:rsid w:val="00645647"/>
    <w:rsid w:val="006464E1"/>
    <w:rsid w:val="006630D7"/>
    <w:rsid w:val="00680628"/>
    <w:rsid w:val="00684B14"/>
    <w:rsid w:val="00686983"/>
    <w:rsid w:val="0069200D"/>
    <w:rsid w:val="0069246B"/>
    <w:rsid w:val="00692B06"/>
    <w:rsid w:val="00694D13"/>
    <w:rsid w:val="006A5AD6"/>
    <w:rsid w:val="006B096F"/>
    <w:rsid w:val="006B14D8"/>
    <w:rsid w:val="006B573D"/>
    <w:rsid w:val="006B672C"/>
    <w:rsid w:val="006B7D20"/>
    <w:rsid w:val="006D0794"/>
    <w:rsid w:val="006D1698"/>
    <w:rsid w:val="006E03A4"/>
    <w:rsid w:val="006F2DA1"/>
    <w:rsid w:val="006F3F94"/>
    <w:rsid w:val="006F7C53"/>
    <w:rsid w:val="007012B5"/>
    <w:rsid w:val="007020FF"/>
    <w:rsid w:val="00710532"/>
    <w:rsid w:val="007144EC"/>
    <w:rsid w:val="0071573A"/>
    <w:rsid w:val="007200A7"/>
    <w:rsid w:val="00725890"/>
    <w:rsid w:val="00726382"/>
    <w:rsid w:val="00727DA1"/>
    <w:rsid w:val="00733308"/>
    <w:rsid w:val="007340B3"/>
    <w:rsid w:val="0073734B"/>
    <w:rsid w:val="00741872"/>
    <w:rsid w:val="007437D8"/>
    <w:rsid w:val="00746625"/>
    <w:rsid w:val="00755FD3"/>
    <w:rsid w:val="0077293B"/>
    <w:rsid w:val="00772D49"/>
    <w:rsid w:val="0077439F"/>
    <w:rsid w:val="0077517C"/>
    <w:rsid w:val="00786BDD"/>
    <w:rsid w:val="00793084"/>
    <w:rsid w:val="00797443"/>
    <w:rsid w:val="00797FBE"/>
    <w:rsid w:val="007A3E16"/>
    <w:rsid w:val="007A5EE2"/>
    <w:rsid w:val="007B5090"/>
    <w:rsid w:val="007C7BE7"/>
    <w:rsid w:val="007D4248"/>
    <w:rsid w:val="007D5CCA"/>
    <w:rsid w:val="007D7A3E"/>
    <w:rsid w:val="007E43AC"/>
    <w:rsid w:val="007F5A0A"/>
    <w:rsid w:val="007F6005"/>
    <w:rsid w:val="008072B3"/>
    <w:rsid w:val="00807AD8"/>
    <w:rsid w:val="008105B0"/>
    <w:rsid w:val="008110E5"/>
    <w:rsid w:val="008158DF"/>
    <w:rsid w:val="00826CF7"/>
    <w:rsid w:val="00845DF2"/>
    <w:rsid w:val="00862E51"/>
    <w:rsid w:val="00863BC9"/>
    <w:rsid w:val="008766EF"/>
    <w:rsid w:val="008836D8"/>
    <w:rsid w:val="00883C33"/>
    <w:rsid w:val="008925FF"/>
    <w:rsid w:val="008A10B6"/>
    <w:rsid w:val="008A23D9"/>
    <w:rsid w:val="008B2270"/>
    <w:rsid w:val="008B49FB"/>
    <w:rsid w:val="008C1911"/>
    <w:rsid w:val="008D0436"/>
    <w:rsid w:val="008D104E"/>
    <w:rsid w:val="008D140C"/>
    <w:rsid w:val="008D5C83"/>
    <w:rsid w:val="008F3FEE"/>
    <w:rsid w:val="008F7733"/>
    <w:rsid w:val="009114BB"/>
    <w:rsid w:val="009303D6"/>
    <w:rsid w:val="0093472E"/>
    <w:rsid w:val="009418C8"/>
    <w:rsid w:val="00943134"/>
    <w:rsid w:val="00945DC1"/>
    <w:rsid w:val="00946E05"/>
    <w:rsid w:val="00950BA2"/>
    <w:rsid w:val="00954A4F"/>
    <w:rsid w:val="009566FB"/>
    <w:rsid w:val="0097388F"/>
    <w:rsid w:val="00981692"/>
    <w:rsid w:val="009904BD"/>
    <w:rsid w:val="00992041"/>
    <w:rsid w:val="009A29C6"/>
    <w:rsid w:val="009C0B4C"/>
    <w:rsid w:val="009C428D"/>
    <w:rsid w:val="009E351D"/>
    <w:rsid w:val="009F0DCE"/>
    <w:rsid w:val="009F519C"/>
    <w:rsid w:val="00A2086B"/>
    <w:rsid w:val="00A30A50"/>
    <w:rsid w:val="00A34556"/>
    <w:rsid w:val="00A3749F"/>
    <w:rsid w:val="00A531CD"/>
    <w:rsid w:val="00A55291"/>
    <w:rsid w:val="00A81350"/>
    <w:rsid w:val="00A81931"/>
    <w:rsid w:val="00A831D3"/>
    <w:rsid w:val="00A83B8C"/>
    <w:rsid w:val="00A86032"/>
    <w:rsid w:val="00A866AD"/>
    <w:rsid w:val="00AA71EA"/>
    <w:rsid w:val="00AB2F98"/>
    <w:rsid w:val="00AB309B"/>
    <w:rsid w:val="00AB65D7"/>
    <w:rsid w:val="00AB7773"/>
    <w:rsid w:val="00AB7B8A"/>
    <w:rsid w:val="00AC7A44"/>
    <w:rsid w:val="00AD7B4E"/>
    <w:rsid w:val="00AE7968"/>
    <w:rsid w:val="00B237CF"/>
    <w:rsid w:val="00B26389"/>
    <w:rsid w:val="00B26D07"/>
    <w:rsid w:val="00B31E2E"/>
    <w:rsid w:val="00B34E57"/>
    <w:rsid w:val="00B373E9"/>
    <w:rsid w:val="00B4508B"/>
    <w:rsid w:val="00B47299"/>
    <w:rsid w:val="00B617EA"/>
    <w:rsid w:val="00B61C37"/>
    <w:rsid w:val="00B6345A"/>
    <w:rsid w:val="00B65C6D"/>
    <w:rsid w:val="00B66C8F"/>
    <w:rsid w:val="00B73D21"/>
    <w:rsid w:val="00B8193F"/>
    <w:rsid w:val="00B819C8"/>
    <w:rsid w:val="00B86942"/>
    <w:rsid w:val="00B902F7"/>
    <w:rsid w:val="00B90317"/>
    <w:rsid w:val="00B95F40"/>
    <w:rsid w:val="00BA3A09"/>
    <w:rsid w:val="00BC0286"/>
    <w:rsid w:val="00BC21FA"/>
    <w:rsid w:val="00BC383F"/>
    <w:rsid w:val="00BD0C4A"/>
    <w:rsid w:val="00BD352B"/>
    <w:rsid w:val="00BD3ABE"/>
    <w:rsid w:val="00BE5323"/>
    <w:rsid w:val="00BE72B2"/>
    <w:rsid w:val="00C04E4B"/>
    <w:rsid w:val="00C0657F"/>
    <w:rsid w:val="00C07033"/>
    <w:rsid w:val="00C07BE4"/>
    <w:rsid w:val="00C11866"/>
    <w:rsid w:val="00C2374D"/>
    <w:rsid w:val="00C305AD"/>
    <w:rsid w:val="00C43226"/>
    <w:rsid w:val="00C5741C"/>
    <w:rsid w:val="00C578FF"/>
    <w:rsid w:val="00C60D9D"/>
    <w:rsid w:val="00C6550C"/>
    <w:rsid w:val="00C9033A"/>
    <w:rsid w:val="00C96AFD"/>
    <w:rsid w:val="00CA37DB"/>
    <w:rsid w:val="00CA4AD4"/>
    <w:rsid w:val="00CA55C1"/>
    <w:rsid w:val="00CA6F88"/>
    <w:rsid w:val="00CB2EAC"/>
    <w:rsid w:val="00CC227C"/>
    <w:rsid w:val="00CC7FB3"/>
    <w:rsid w:val="00CD4399"/>
    <w:rsid w:val="00CD441F"/>
    <w:rsid w:val="00CE1823"/>
    <w:rsid w:val="00D12E15"/>
    <w:rsid w:val="00D1404A"/>
    <w:rsid w:val="00D21D2B"/>
    <w:rsid w:val="00D221A3"/>
    <w:rsid w:val="00D259F7"/>
    <w:rsid w:val="00D25BF3"/>
    <w:rsid w:val="00D34CD5"/>
    <w:rsid w:val="00D43778"/>
    <w:rsid w:val="00D46463"/>
    <w:rsid w:val="00D549FD"/>
    <w:rsid w:val="00D703E2"/>
    <w:rsid w:val="00D722DD"/>
    <w:rsid w:val="00D84B60"/>
    <w:rsid w:val="00D91000"/>
    <w:rsid w:val="00D919E4"/>
    <w:rsid w:val="00D944A9"/>
    <w:rsid w:val="00D964E8"/>
    <w:rsid w:val="00DA12DE"/>
    <w:rsid w:val="00DB3141"/>
    <w:rsid w:val="00DB5261"/>
    <w:rsid w:val="00DB7E95"/>
    <w:rsid w:val="00DC12A5"/>
    <w:rsid w:val="00DC43D9"/>
    <w:rsid w:val="00DD3E35"/>
    <w:rsid w:val="00DE08C2"/>
    <w:rsid w:val="00DE1596"/>
    <w:rsid w:val="00DE1E2F"/>
    <w:rsid w:val="00DE6D29"/>
    <w:rsid w:val="00E03EE6"/>
    <w:rsid w:val="00E04EC6"/>
    <w:rsid w:val="00E05988"/>
    <w:rsid w:val="00E07035"/>
    <w:rsid w:val="00E10868"/>
    <w:rsid w:val="00E14BCE"/>
    <w:rsid w:val="00E1567D"/>
    <w:rsid w:val="00E15D89"/>
    <w:rsid w:val="00E23928"/>
    <w:rsid w:val="00E33F1F"/>
    <w:rsid w:val="00E35344"/>
    <w:rsid w:val="00E379BC"/>
    <w:rsid w:val="00E41B80"/>
    <w:rsid w:val="00E44CD8"/>
    <w:rsid w:val="00E53438"/>
    <w:rsid w:val="00E660F4"/>
    <w:rsid w:val="00E71FEF"/>
    <w:rsid w:val="00E7232E"/>
    <w:rsid w:val="00E771C4"/>
    <w:rsid w:val="00E855EA"/>
    <w:rsid w:val="00E91646"/>
    <w:rsid w:val="00EA75A1"/>
    <w:rsid w:val="00EC347D"/>
    <w:rsid w:val="00ED5EEE"/>
    <w:rsid w:val="00EE1003"/>
    <w:rsid w:val="00EE45AB"/>
    <w:rsid w:val="00EE571E"/>
    <w:rsid w:val="00EF63D2"/>
    <w:rsid w:val="00F051A9"/>
    <w:rsid w:val="00F06C54"/>
    <w:rsid w:val="00F0736D"/>
    <w:rsid w:val="00F0763E"/>
    <w:rsid w:val="00F077A6"/>
    <w:rsid w:val="00F17013"/>
    <w:rsid w:val="00F26295"/>
    <w:rsid w:val="00F3750C"/>
    <w:rsid w:val="00F37BDB"/>
    <w:rsid w:val="00F37D48"/>
    <w:rsid w:val="00F40AC1"/>
    <w:rsid w:val="00F43B35"/>
    <w:rsid w:val="00F43B8F"/>
    <w:rsid w:val="00F46A42"/>
    <w:rsid w:val="00F51A12"/>
    <w:rsid w:val="00F5569B"/>
    <w:rsid w:val="00F630CF"/>
    <w:rsid w:val="00F830A4"/>
    <w:rsid w:val="00F837F3"/>
    <w:rsid w:val="00F908E5"/>
    <w:rsid w:val="00F96A3E"/>
    <w:rsid w:val="00FA50E5"/>
    <w:rsid w:val="00FB3891"/>
    <w:rsid w:val="00FC6F27"/>
    <w:rsid w:val="00FD5595"/>
    <w:rsid w:val="00FE35E3"/>
    <w:rsid w:val="00FE381A"/>
    <w:rsid w:val="00FF1B24"/>
    <w:rsid w:val="00FF2360"/>
    <w:rsid w:val="00FF5782"/>
    <w:rsid w:val="00FF66F1"/>
    <w:rsid w:val="00F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65D7"/>
    <w:pPr>
      <w:spacing w:after="0" w:line="240" w:lineRule="auto"/>
      <w:jc w:val="both"/>
    </w:pPr>
    <w:rPr>
      <w:sz w:val="24"/>
      <w:szCs w:val="24"/>
    </w:rPr>
  </w:style>
  <w:style w:type="paragraph" w:styleId="1">
    <w:name w:val="heading 1"/>
    <w:basedOn w:val="a"/>
    <w:next w:val="a"/>
    <w:link w:val="10"/>
    <w:uiPriority w:val="99"/>
    <w:qFormat/>
    <w:rsid w:val="00AB65D7"/>
    <w:pPr>
      <w:keepNext/>
      <w:spacing w:before="240" w:after="60"/>
      <w:jc w:val="center"/>
      <w:outlineLvl w:val="0"/>
    </w:pPr>
    <w:rPr>
      <w:b/>
      <w:kern w:val="28"/>
      <w:sz w:val="36"/>
      <w:szCs w:val="20"/>
    </w:rPr>
  </w:style>
  <w:style w:type="paragraph" w:styleId="2">
    <w:name w:val="heading 2"/>
    <w:basedOn w:val="a"/>
    <w:next w:val="a"/>
    <w:link w:val="20"/>
    <w:uiPriority w:val="99"/>
    <w:qFormat/>
    <w:rsid w:val="00AB65D7"/>
    <w:pPr>
      <w:keepNext/>
      <w:jc w:val="center"/>
      <w:outlineLvl w:val="1"/>
    </w:pPr>
    <w:rPr>
      <w:b/>
      <w:bCs/>
    </w:rPr>
  </w:style>
  <w:style w:type="paragraph" w:styleId="3">
    <w:name w:val="heading 3"/>
    <w:basedOn w:val="a"/>
    <w:next w:val="a"/>
    <w:link w:val="30"/>
    <w:uiPriority w:val="99"/>
    <w:qFormat/>
    <w:rsid w:val="00AB65D7"/>
    <w:pPr>
      <w:keepNext/>
      <w:spacing w:before="240" w:after="60"/>
      <w:outlineLvl w:val="2"/>
    </w:pPr>
    <w:rPr>
      <w:rFonts w:ascii="Arial" w:hAnsi="Arial"/>
      <w:b/>
      <w:szCs w:val="20"/>
    </w:rPr>
  </w:style>
  <w:style w:type="paragraph" w:styleId="4">
    <w:name w:val="heading 4"/>
    <w:basedOn w:val="a"/>
    <w:next w:val="a"/>
    <w:link w:val="40"/>
    <w:uiPriority w:val="99"/>
    <w:qFormat/>
    <w:rsid w:val="00AB65D7"/>
    <w:pPr>
      <w:keepNext/>
      <w:spacing w:before="240" w:after="60"/>
      <w:outlineLvl w:val="3"/>
    </w:pPr>
    <w:rPr>
      <w:rFonts w:ascii="Arial" w:hAnsi="Arial"/>
      <w:szCs w:val="20"/>
    </w:rPr>
  </w:style>
  <w:style w:type="paragraph" w:styleId="5">
    <w:name w:val="heading 5"/>
    <w:basedOn w:val="a"/>
    <w:next w:val="a"/>
    <w:link w:val="50"/>
    <w:uiPriority w:val="99"/>
    <w:qFormat/>
    <w:rsid w:val="00AB65D7"/>
    <w:pPr>
      <w:spacing w:before="240" w:after="60"/>
      <w:outlineLvl w:val="4"/>
    </w:pPr>
    <w:rPr>
      <w:sz w:val="22"/>
      <w:szCs w:val="20"/>
    </w:rPr>
  </w:style>
  <w:style w:type="paragraph" w:styleId="6">
    <w:name w:val="heading 6"/>
    <w:basedOn w:val="a"/>
    <w:next w:val="a"/>
    <w:link w:val="60"/>
    <w:uiPriority w:val="99"/>
    <w:qFormat/>
    <w:rsid w:val="00AB65D7"/>
    <w:pPr>
      <w:spacing w:before="240" w:after="60"/>
      <w:outlineLvl w:val="5"/>
    </w:pPr>
    <w:rPr>
      <w:i/>
      <w:sz w:val="22"/>
      <w:szCs w:val="20"/>
    </w:rPr>
  </w:style>
  <w:style w:type="paragraph" w:styleId="7">
    <w:name w:val="heading 7"/>
    <w:basedOn w:val="a"/>
    <w:next w:val="a"/>
    <w:link w:val="70"/>
    <w:uiPriority w:val="99"/>
    <w:qFormat/>
    <w:rsid w:val="00AB65D7"/>
    <w:pPr>
      <w:spacing w:before="240" w:after="60"/>
      <w:outlineLvl w:val="6"/>
    </w:pPr>
    <w:rPr>
      <w:rFonts w:ascii="Arial" w:hAnsi="Arial"/>
      <w:sz w:val="20"/>
      <w:szCs w:val="20"/>
    </w:rPr>
  </w:style>
  <w:style w:type="paragraph" w:styleId="8">
    <w:name w:val="heading 8"/>
    <w:basedOn w:val="a"/>
    <w:next w:val="a"/>
    <w:link w:val="80"/>
    <w:uiPriority w:val="99"/>
    <w:qFormat/>
    <w:rsid w:val="00AB65D7"/>
    <w:pPr>
      <w:spacing w:before="240" w:after="60"/>
      <w:outlineLvl w:val="7"/>
    </w:pPr>
    <w:rPr>
      <w:rFonts w:ascii="Arial" w:hAnsi="Arial"/>
      <w:i/>
      <w:sz w:val="20"/>
      <w:szCs w:val="20"/>
    </w:rPr>
  </w:style>
  <w:style w:type="paragraph" w:styleId="9">
    <w:name w:val="heading 9"/>
    <w:basedOn w:val="a"/>
    <w:next w:val="a"/>
    <w:link w:val="90"/>
    <w:uiPriority w:val="99"/>
    <w:qFormat/>
    <w:rsid w:val="00AB65D7"/>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F27"/>
    <w:rPr>
      <w:b/>
      <w:kern w:val="28"/>
      <w:sz w:val="36"/>
    </w:rPr>
  </w:style>
  <w:style w:type="character" w:customStyle="1" w:styleId="20">
    <w:name w:val="Заголовок 2 Знак"/>
    <w:link w:val="2"/>
    <w:uiPriority w:val="99"/>
    <w:locked/>
    <w:rsid w:val="00FC6F27"/>
    <w:rPr>
      <w:b/>
      <w:sz w:val="24"/>
    </w:rPr>
  </w:style>
  <w:style w:type="character" w:customStyle="1" w:styleId="30">
    <w:name w:val="Заголовок 3 Знак"/>
    <w:basedOn w:val="a0"/>
    <w:link w:val="3"/>
    <w:uiPriority w:val="99"/>
    <w:rsid w:val="00AB65D7"/>
    <w:rPr>
      <w:rFonts w:ascii="Arial" w:hAnsi="Arial"/>
      <w:b/>
      <w:sz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blk">
    <w:name w:val="blk"/>
    <w:uiPriority w:val="99"/>
    <w:rsid w:val="00E15D89"/>
  </w:style>
  <w:style w:type="character" w:customStyle="1" w:styleId="a3">
    <w:name w:val="Знак"/>
    <w:uiPriority w:val="99"/>
    <w:rsid w:val="00AB65D7"/>
    <w:rPr>
      <w:b/>
      <w:kern w:val="28"/>
      <w:sz w:val="36"/>
    </w:rPr>
  </w:style>
  <w:style w:type="character" w:customStyle="1" w:styleId="19">
    <w:name w:val="Знак19"/>
    <w:uiPriority w:val="99"/>
    <w:rsid w:val="00AB65D7"/>
    <w:rPr>
      <w:b/>
      <w:sz w:val="24"/>
    </w:rPr>
  </w:style>
  <w:style w:type="character" w:customStyle="1" w:styleId="18">
    <w:name w:val="Знак18"/>
    <w:uiPriority w:val="99"/>
    <w:rsid w:val="00AB65D7"/>
    <w:rPr>
      <w:rFonts w:ascii="Arial" w:hAnsi="Arial"/>
      <w:b/>
      <w:sz w:val="24"/>
    </w:rPr>
  </w:style>
  <w:style w:type="character" w:customStyle="1" w:styleId="17">
    <w:name w:val="Знак17"/>
    <w:uiPriority w:val="99"/>
    <w:rsid w:val="00AB65D7"/>
    <w:rPr>
      <w:rFonts w:ascii="Arial" w:hAnsi="Arial"/>
      <w:sz w:val="24"/>
    </w:rPr>
  </w:style>
  <w:style w:type="character" w:customStyle="1" w:styleId="16">
    <w:name w:val="Знак16"/>
    <w:uiPriority w:val="99"/>
    <w:rsid w:val="00AB65D7"/>
    <w:rPr>
      <w:sz w:val="22"/>
    </w:rPr>
  </w:style>
  <w:style w:type="character" w:customStyle="1" w:styleId="15">
    <w:name w:val="Знак15"/>
    <w:uiPriority w:val="99"/>
    <w:rsid w:val="00AB65D7"/>
    <w:rPr>
      <w:i/>
      <w:sz w:val="22"/>
    </w:rPr>
  </w:style>
  <w:style w:type="character" w:customStyle="1" w:styleId="14">
    <w:name w:val="Знак14"/>
    <w:uiPriority w:val="99"/>
    <w:rsid w:val="00AB65D7"/>
    <w:rPr>
      <w:rFonts w:ascii="Arial" w:hAnsi="Arial"/>
    </w:rPr>
  </w:style>
  <w:style w:type="character" w:customStyle="1" w:styleId="13">
    <w:name w:val="Знак13"/>
    <w:uiPriority w:val="99"/>
    <w:rsid w:val="00AB65D7"/>
    <w:rPr>
      <w:rFonts w:ascii="Arial" w:hAnsi="Arial"/>
      <w:i/>
    </w:rPr>
  </w:style>
  <w:style w:type="character" w:customStyle="1" w:styleId="12">
    <w:name w:val="Знак12"/>
    <w:uiPriority w:val="99"/>
    <w:rsid w:val="00AB65D7"/>
    <w:rPr>
      <w:rFonts w:ascii="Arial" w:hAnsi="Arial"/>
      <w:b/>
      <w:i/>
      <w:sz w:val="18"/>
    </w:rPr>
  </w:style>
  <w:style w:type="paragraph" w:styleId="a4">
    <w:name w:val="Body Text Indent"/>
    <w:basedOn w:val="a"/>
    <w:link w:val="a5"/>
    <w:uiPriority w:val="99"/>
    <w:semiHidden/>
    <w:rsid w:val="00AB65D7"/>
    <w:pPr>
      <w:ind w:left="5760"/>
    </w:pPr>
  </w:style>
  <w:style w:type="character" w:customStyle="1" w:styleId="a5">
    <w:name w:val="Основной текст с отступом Знак"/>
    <w:basedOn w:val="a0"/>
    <w:link w:val="a4"/>
    <w:uiPriority w:val="99"/>
    <w:semiHidden/>
    <w:rPr>
      <w:sz w:val="24"/>
      <w:szCs w:val="24"/>
    </w:rPr>
  </w:style>
  <w:style w:type="character" w:customStyle="1" w:styleId="11">
    <w:name w:val="Знак11"/>
    <w:uiPriority w:val="99"/>
    <w:rsid w:val="00AB65D7"/>
    <w:rPr>
      <w:sz w:val="24"/>
    </w:rPr>
  </w:style>
  <w:style w:type="paragraph" w:customStyle="1" w:styleId="1a">
    <w:name w:val="Стиль1"/>
    <w:basedOn w:val="a"/>
    <w:uiPriority w:val="99"/>
    <w:rsid w:val="00AB65D7"/>
    <w:pPr>
      <w:keepNext/>
      <w:keepLines/>
      <w:widowControl w:val="0"/>
      <w:suppressLineNumbers/>
      <w:tabs>
        <w:tab w:val="num" w:pos="432"/>
      </w:tabs>
      <w:suppressAutoHyphens/>
      <w:spacing w:after="60"/>
      <w:ind w:left="432" w:hanging="432"/>
    </w:pPr>
    <w:rPr>
      <w:b/>
      <w:sz w:val="28"/>
    </w:rPr>
  </w:style>
  <w:style w:type="paragraph" w:customStyle="1" w:styleId="21">
    <w:name w:val="Стиль2"/>
    <w:basedOn w:val="22"/>
    <w:uiPriority w:val="99"/>
    <w:rsid w:val="00AB65D7"/>
    <w:pPr>
      <w:keepNext/>
      <w:keepLines/>
      <w:widowControl w:val="0"/>
      <w:suppressLineNumbers/>
      <w:tabs>
        <w:tab w:val="clear" w:pos="643"/>
        <w:tab w:val="num" w:pos="1143"/>
      </w:tabs>
      <w:suppressAutoHyphens/>
      <w:spacing w:after="60"/>
      <w:ind w:left="1143" w:hanging="576"/>
    </w:pPr>
    <w:rPr>
      <w:b/>
      <w:szCs w:val="20"/>
    </w:rPr>
  </w:style>
  <w:style w:type="paragraph" w:styleId="22">
    <w:name w:val="List Number 2"/>
    <w:basedOn w:val="a"/>
    <w:uiPriority w:val="99"/>
    <w:semiHidden/>
    <w:rsid w:val="00AB65D7"/>
    <w:pPr>
      <w:tabs>
        <w:tab w:val="num" w:pos="643"/>
      </w:tabs>
      <w:ind w:left="643" w:hanging="360"/>
    </w:pPr>
  </w:style>
  <w:style w:type="paragraph" w:customStyle="1" w:styleId="31">
    <w:name w:val="Стиль3 Знак"/>
    <w:basedOn w:val="23"/>
    <w:uiPriority w:val="99"/>
    <w:rsid w:val="00AB65D7"/>
    <w:pPr>
      <w:widowControl w:val="0"/>
      <w:tabs>
        <w:tab w:val="num" w:pos="227"/>
      </w:tabs>
      <w:adjustRightInd w:val="0"/>
      <w:spacing w:after="0" w:line="240" w:lineRule="auto"/>
      <w:ind w:left="0"/>
      <w:textAlignment w:val="baseline"/>
    </w:pPr>
    <w:rPr>
      <w:szCs w:val="20"/>
    </w:rPr>
  </w:style>
  <w:style w:type="paragraph" w:styleId="23">
    <w:name w:val="Body Text Indent 2"/>
    <w:aliases w:val="Знак Знак"/>
    <w:basedOn w:val="a"/>
    <w:link w:val="24"/>
    <w:uiPriority w:val="99"/>
    <w:semiHidden/>
    <w:rsid w:val="00AB65D7"/>
    <w:pPr>
      <w:spacing w:after="120" w:line="480" w:lineRule="auto"/>
      <w:ind w:left="283"/>
    </w:pPr>
  </w:style>
  <w:style w:type="character" w:customStyle="1" w:styleId="24">
    <w:name w:val="Основной текст с отступом 2 Знак"/>
    <w:aliases w:val="Знак Знак Знак"/>
    <w:basedOn w:val="a0"/>
    <w:link w:val="23"/>
    <w:uiPriority w:val="99"/>
    <w:semiHidden/>
    <w:rPr>
      <w:sz w:val="24"/>
      <w:szCs w:val="24"/>
    </w:rPr>
  </w:style>
  <w:style w:type="character" w:customStyle="1" w:styleId="100">
    <w:name w:val="Знак10"/>
    <w:uiPriority w:val="99"/>
    <w:rsid w:val="00AB65D7"/>
    <w:rPr>
      <w:sz w:val="24"/>
    </w:rPr>
  </w:style>
  <w:style w:type="character" w:customStyle="1" w:styleId="310">
    <w:name w:val="Стиль3 Знак Знак1"/>
    <w:uiPriority w:val="99"/>
    <w:rsid w:val="00AB65D7"/>
    <w:rPr>
      <w:sz w:val="24"/>
      <w:lang w:val="ru-RU" w:eastAsia="ru-RU"/>
    </w:rPr>
  </w:style>
  <w:style w:type="paragraph" w:customStyle="1" w:styleId="ConsNormal">
    <w:name w:val="ConsNormal"/>
    <w:uiPriority w:val="99"/>
    <w:rsid w:val="00AB65D7"/>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6">
    <w:name w:val="Hyperlink"/>
    <w:basedOn w:val="a0"/>
    <w:uiPriority w:val="99"/>
    <w:rsid w:val="00AB65D7"/>
    <w:rPr>
      <w:rFonts w:cs="Times New Roman"/>
      <w:color w:val="0000FF"/>
      <w:u w:val="single"/>
    </w:rPr>
  </w:style>
  <w:style w:type="paragraph" w:styleId="25">
    <w:name w:val="toc 2"/>
    <w:basedOn w:val="a"/>
    <w:next w:val="a"/>
    <w:autoRedefine/>
    <w:uiPriority w:val="99"/>
    <w:semiHidden/>
    <w:rsid w:val="00AB65D7"/>
    <w:pPr>
      <w:tabs>
        <w:tab w:val="left" w:pos="720"/>
        <w:tab w:val="right" w:leader="dot" w:pos="9720"/>
      </w:tabs>
      <w:ind w:left="240"/>
      <w:jc w:val="left"/>
    </w:pPr>
    <w:rPr>
      <w:smallCaps/>
      <w:noProof/>
      <w:sz w:val="20"/>
      <w:szCs w:val="20"/>
    </w:rPr>
  </w:style>
  <w:style w:type="paragraph" w:styleId="26">
    <w:name w:val="List Bullet 2"/>
    <w:basedOn w:val="a"/>
    <w:autoRedefine/>
    <w:uiPriority w:val="99"/>
    <w:semiHidden/>
    <w:rsid w:val="00AB65D7"/>
    <w:pPr>
      <w:tabs>
        <w:tab w:val="num" w:pos="643"/>
      </w:tabs>
      <w:spacing w:after="60"/>
      <w:ind w:left="643" w:hanging="360"/>
    </w:pPr>
    <w:rPr>
      <w:szCs w:val="20"/>
    </w:rPr>
  </w:style>
  <w:style w:type="paragraph" w:styleId="32">
    <w:name w:val="Body Text Indent 3"/>
    <w:basedOn w:val="a"/>
    <w:link w:val="33"/>
    <w:uiPriority w:val="99"/>
    <w:semiHidden/>
    <w:rsid w:val="00AB65D7"/>
    <w:pPr>
      <w:keepNext/>
      <w:keepLines/>
      <w:widowControl w:val="0"/>
      <w:suppressLineNumbers/>
      <w:tabs>
        <w:tab w:val="num" w:pos="252"/>
      </w:tabs>
      <w:suppressAutoHyphens/>
      <w:ind w:left="720"/>
    </w:pPr>
  </w:style>
  <w:style w:type="character" w:customStyle="1" w:styleId="33">
    <w:name w:val="Основной текст с отступом 3 Знак"/>
    <w:basedOn w:val="a0"/>
    <w:link w:val="32"/>
    <w:uiPriority w:val="99"/>
    <w:semiHidden/>
    <w:rPr>
      <w:sz w:val="16"/>
      <w:szCs w:val="16"/>
    </w:rPr>
  </w:style>
  <w:style w:type="character" w:customStyle="1" w:styleId="91">
    <w:name w:val="Знак9"/>
    <w:uiPriority w:val="99"/>
    <w:rsid w:val="00AB65D7"/>
    <w:rPr>
      <w:sz w:val="24"/>
    </w:rPr>
  </w:style>
  <w:style w:type="paragraph" w:styleId="1b">
    <w:name w:val="toc 1"/>
    <w:basedOn w:val="a"/>
    <w:next w:val="a"/>
    <w:autoRedefine/>
    <w:uiPriority w:val="99"/>
    <w:semiHidden/>
    <w:rsid w:val="00AB65D7"/>
    <w:pPr>
      <w:keepNext/>
      <w:keepLines/>
      <w:widowControl w:val="0"/>
      <w:suppressLineNumbers/>
      <w:tabs>
        <w:tab w:val="right" w:leader="dot" w:pos="9720"/>
      </w:tabs>
      <w:suppressAutoHyphens/>
      <w:spacing w:before="120" w:after="120"/>
    </w:pPr>
    <w:rPr>
      <w:bCs/>
      <w:caps/>
    </w:rPr>
  </w:style>
  <w:style w:type="paragraph" w:styleId="34">
    <w:name w:val="toc 3"/>
    <w:basedOn w:val="a"/>
    <w:next w:val="a"/>
    <w:autoRedefine/>
    <w:uiPriority w:val="99"/>
    <w:semiHidden/>
    <w:rsid w:val="00AB65D7"/>
    <w:pPr>
      <w:tabs>
        <w:tab w:val="left" w:pos="1200"/>
        <w:tab w:val="right" w:leader="dot" w:pos="9720"/>
      </w:tabs>
      <w:ind w:left="480"/>
      <w:jc w:val="left"/>
    </w:pPr>
    <w:rPr>
      <w:i/>
      <w:iCs/>
      <w:sz w:val="20"/>
      <w:szCs w:val="20"/>
    </w:rPr>
  </w:style>
  <w:style w:type="paragraph" w:styleId="41">
    <w:name w:val="toc 4"/>
    <w:basedOn w:val="a"/>
    <w:next w:val="a"/>
    <w:autoRedefine/>
    <w:uiPriority w:val="99"/>
    <w:semiHidden/>
    <w:rsid w:val="00AB65D7"/>
    <w:pPr>
      <w:ind w:left="720"/>
    </w:pPr>
    <w:rPr>
      <w:sz w:val="18"/>
      <w:szCs w:val="18"/>
    </w:rPr>
  </w:style>
  <w:style w:type="paragraph" w:styleId="51">
    <w:name w:val="toc 5"/>
    <w:basedOn w:val="a"/>
    <w:next w:val="a"/>
    <w:autoRedefine/>
    <w:uiPriority w:val="99"/>
    <w:semiHidden/>
    <w:rsid w:val="00AB65D7"/>
    <w:pPr>
      <w:ind w:left="960"/>
    </w:pPr>
    <w:rPr>
      <w:sz w:val="18"/>
      <w:szCs w:val="18"/>
    </w:rPr>
  </w:style>
  <w:style w:type="paragraph" w:styleId="61">
    <w:name w:val="toc 6"/>
    <w:basedOn w:val="a"/>
    <w:next w:val="a"/>
    <w:autoRedefine/>
    <w:uiPriority w:val="99"/>
    <w:semiHidden/>
    <w:rsid w:val="00AB65D7"/>
    <w:pPr>
      <w:ind w:left="1200"/>
    </w:pPr>
    <w:rPr>
      <w:sz w:val="18"/>
      <w:szCs w:val="18"/>
    </w:rPr>
  </w:style>
  <w:style w:type="paragraph" w:styleId="71">
    <w:name w:val="toc 7"/>
    <w:basedOn w:val="a"/>
    <w:next w:val="a"/>
    <w:autoRedefine/>
    <w:uiPriority w:val="99"/>
    <w:semiHidden/>
    <w:rsid w:val="00AB65D7"/>
    <w:pPr>
      <w:ind w:left="1440"/>
    </w:pPr>
    <w:rPr>
      <w:sz w:val="18"/>
      <w:szCs w:val="18"/>
    </w:rPr>
  </w:style>
  <w:style w:type="paragraph" w:styleId="81">
    <w:name w:val="toc 8"/>
    <w:basedOn w:val="a"/>
    <w:next w:val="a"/>
    <w:autoRedefine/>
    <w:uiPriority w:val="99"/>
    <w:semiHidden/>
    <w:rsid w:val="00AB65D7"/>
    <w:pPr>
      <w:ind w:left="1680"/>
    </w:pPr>
    <w:rPr>
      <w:sz w:val="18"/>
      <w:szCs w:val="18"/>
    </w:rPr>
  </w:style>
  <w:style w:type="paragraph" w:styleId="92">
    <w:name w:val="toc 9"/>
    <w:basedOn w:val="a"/>
    <w:next w:val="a"/>
    <w:autoRedefine/>
    <w:uiPriority w:val="99"/>
    <w:semiHidden/>
    <w:rsid w:val="00AB65D7"/>
    <w:pPr>
      <w:ind w:left="1920"/>
    </w:pPr>
    <w:rPr>
      <w:sz w:val="18"/>
      <w:szCs w:val="18"/>
    </w:rPr>
  </w:style>
  <w:style w:type="paragraph" w:styleId="a7">
    <w:name w:val="Plain Text"/>
    <w:basedOn w:val="a"/>
    <w:link w:val="a8"/>
    <w:uiPriority w:val="99"/>
    <w:rsid w:val="00AB65D7"/>
    <w:rPr>
      <w:rFonts w:ascii="Courier New" w:hAnsi="Courier New"/>
      <w:sz w:val="20"/>
      <w:szCs w:val="20"/>
    </w:rPr>
  </w:style>
  <w:style w:type="character" w:customStyle="1" w:styleId="a8">
    <w:name w:val="Текст Знак"/>
    <w:link w:val="a7"/>
    <w:uiPriority w:val="99"/>
    <w:locked/>
    <w:rsid w:val="00746625"/>
    <w:rPr>
      <w:rFonts w:ascii="Courier New" w:hAnsi="Courier New"/>
    </w:rPr>
  </w:style>
  <w:style w:type="paragraph" w:customStyle="1" w:styleId="a9">
    <w:name w:val="Название документа"/>
    <w:basedOn w:val="a"/>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AB65D7"/>
    <w:rPr>
      <w:rFonts w:ascii="Courier New" w:hAnsi="Courier New"/>
    </w:rPr>
  </w:style>
  <w:style w:type="paragraph" w:styleId="27">
    <w:name w:val="Body Text 2"/>
    <w:basedOn w:val="a"/>
    <w:link w:val="28"/>
    <w:uiPriority w:val="99"/>
    <w:semiHidden/>
    <w:rsid w:val="00AB65D7"/>
    <w:pPr>
      <w:tabs>
        <w:tab w:val="num" w:pos="567"/>
      </w:tabs>
      <w:spacing w:after="60"/>
      <w:ind w:left="567" w:hanging="567"/>
    </w:pPr>
    <w:rPr>
      <w:szCs w:val="20"/>
    </w:rPr>
  </w:style>
  <w:style w:type="character" w:customStyle="1" w:styleId="28">
    <w:name w:val="Основной текст 2 Знак"/>
    <w:basedOn w:val="a0"/>
    <w:link w:val="27"/>
    <w:uiPriority w:val="99"/>
    <w:semiHidden/>
    <w:rPr>
      <w:sz w:val="24"/>
      <w:szCs w:val="24"/>
    </w:rPr>
  </w:style>
  <w:style w:type="character" w:customStyle="1" w:styleId="72">
    <w:name w:val="Знак7"/>
    <w:uiPriority w:val="99"/>
    <w:rsid w:val="00AB65D7"/>
    <w:rPr>
      <w:sz w:val="24"/>
      <w:lang w:val="ru-RU" w:eastAsia="ru-RU"/>
    </w:rPr>
  </w:style>
  <w:style w:type="paragraph" w:styleId="35">
    <w:name w:val="List Bullet 3"/>
    <w:basedOn w:val="a"/>
    <w:autoRedefine/>
    <w:uiPriority w:val="99"/>
    <w:semiHidden/>
    <w:rsid w:val="00AB65D7"/>
    <w:pPr>
      <w:tabs>
        <w:tab w:val="num" w:pos="926"/>
      </w:tabs>
      <w:spacing w:after="60"/>
      <w:ind w:left="926" w:hanging="360"/>
    </w:pPr>
    <w:rPr>
      <w:szCs w:val="20"/>
    </w:rPr>
  </w:style>
  <w:style w:type="paragraph" w:styleId="42">
    <w:name w:val="List Bullet 4"/>
    <w:basedOn w:val="a"/>
    <w:autoRedefine/>
    <w:uiPriority w:val="99"/>
    <w:semiHidden/>
    <w:rsid w:val="00AB65D7"/>
    <w:pPr>
      <w:tabs>
        <w:tab w:val="num" w:pos="1209"/>
      </w:tabs>
      <w:spacing w:after="60"/>
      <w:ind w:left="1209" w:hanging="360"/>
    </w:pPr>
    <w:rPr>
      <w:szCs w:val="20"/>
    </w:rPr>
  </w:style>
  <w:style w:type="paragraph" w:styleId="52">
    <w:name w:val="List Bullet 5"/>
    <w:basedOn w:val="a"/>
    <w:autoRedefine/>
    <w:uiPriority w:val="99"/>
    <w:semiHidden/>
    <w:rsid w:val="00AB65D7"/>
    <w:pPr>
      <w:tabs>
        <w:tab w:val="num" w:pos="1492"/>
      </w:tabs>
      <w:spacing w:after="60"/>
      <w:ind w:left="1492" w:hanging="360"/>
    </w:pPr>
    <w:rPr>
      <w:szCs w:val="20"/>
    </w:rPr>
  </w:style>
  <w:style w:type="paragraph" w:styleId="aa">
    <w:name w:val="List Number"/>
    <w:basedOn w:val="a"/>
    <w:uiPriority w:val="99"/>
    <w:semiHidden/>
    <w:rsid w:val="00AB65D7"/>
    <w:pPr>
      <w:tabs>
        <w:tab w:val="num" w:pos="360"/>
      </w:tabs>
      <w:spacing w:after="60"/>
      <w:ind w:left="360" w:hanging="360"/>
    </w:pPr>
    <w:rPr>
      <w:szCs w:val="20"/>
    </w:rPr>
  </w:style>
  <w:style w:type="paragraph" w:styleId="36">
    <w:name w:val="List Number 3"/>
    <w:basedOn w:val="a"/>
    <w:uiPriority w:val="99"/>
    <w:semiHidden/>
    <w:rsid w:val="00AB65D7"/>
    <w:pPr>
      <w:tabs>
        <w:tab w:val="num" w:pos="926"/>
      </w:tabs>
      <w:spacing w:after="60"/>
      <w:ind w:left="926" w:hanging="360"/>
    </w:pPr>
    <w:rPr>
      <w:szCs w:val="20"/>
    </w:rPr>
  </w:style>
  <w:style w:type="paragraph" w:styleId="43">
    <w:name w:val="List Number 4"/>
    <w:basedOn w:val="a"/>
    <w:uiPriority w:val="99"/>
    <w:semiHidden/>
    <w:rsid w:val="00AB65D7"/>
    <w:pPr>
      <w:tabs>
        <w:tab w:val="num" w:pos="1209"/>
      </w:tabs>
      <w:spacing w:after="60"/>
      <w:ind w:left="1209" w:hanging="360"/>
    </w:pPr>
    <w:rPr>
      <w:szCs w:val="20"/>
    </w:rPr>
  </w:style>
  <w:style w:type="paragraph" w:styleId="53">
    <w:name w:val="List Number 5"/>
    <w:basedOn w:val="a"/>
    <w:uiPriority w:val="99"/>
    <w:semiHidden/>
    <w:rsid w:val="00AB65D7"/>
    <w:pPr>
      <w:tabs>
        <w:tab w:val="num" w:pos="1492"/>
      </w:tabs>
      <w:spacing w:after="60"/>
      <w:ind w:left="1492" w:hanging="360"/>
    </w:pPr>
    <w:rPr>
      <w:szCs w:val="20"/>
    </w:rPr>
  </w:style>
  <w:style w:type="paragraph" w:customStyle="1" w:styleId="ab">
    <w:name w:val="Раздел"/>
    <w:basedOn w:val="a"/>
    <w:uiPriority w:val="99"/>
    <w:rsid w:val="00AB65D7"/>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
    <w:uiPriority w:val="99"/>
    <w:semiHidden/>
    <w:rsid w:val="00AB65D7"/>
    <w:pPr>
      <w:tabs>
        <w:tab w:val="num" w:pos="360"/>
      </w:tabs>
      <w:spacing w:before="120" w:after="120"/>
      <w:ind w:left="360" w:hanging="360"/>
      <w:jc w:val="center"/>
    </w:pPr>
    <w:rPr>
      <w:b/>
      <w:szCs w:val="20"/>
    </w:rPr>
  </w:style>
  <w:style w:type="paragraph" w:customStyle="1" w:styleId="ac">
    <w:name w:val="Условия контракта"/>
    <w:basedOn w:val="a"/>
    <w:uiPriority w:val="99"/>
    <w:semiHidden/>
    <w:rsid w:val="00AB65D7"/>
    <w:pPr>
      <w:tabs>
        <w:tab w:val="num" w:pos="567"/>
      </w:tabs>
      <w:spacing w:before="240" w:after="120"/>
      <w:ind w:left="567" w:hanging="567"/>
    </w:pPr>
    <w:rPr>
      <w:b/>
      <w:szCs w:val="20"/>
    </w:rPr>
  </w:style>
  <w:style w:type="paragraph" w:customStyle="1" w:styleId="Instruction">
    <w:name w:val="Instruction"/>
    <w:basedOn w:val="27"/>
    <w:uiPriority w:val="99"/>
    <w:semiHidden/>
    <w:rsid w:val="00AB65D7"/>
    <w:pPr>
      <w:tabs>
        <w:tab w:val="clear" w:pos="567"/>
        <w:tab w:val="num" w:pos="360"/>
      </w:tabs>
      <w:spacing w:before="180"/>
      <w:ind w:left="360" w:hanging="360"/>
    </w:pPr>
    <w:rPr>
      <w:b/>
    </w:rPr>
  </w:style>
  <w:style w:type="paragraph" w:styleId="ad">
    <w:name w:val="Normal (Web)"/>
    <w:basedOn w:val="a"/>
    <w:uiPriority w:val="99"/>
    <w:rsid w:val="00AB65D7"/>
    <w:pPr>
      <w:spacing w:before="100" w:beforeAutospacing="1" w:after="100" w:afterAutospacing="1"/>
    </w:pPr>
  </w:style>
  <w:style w:type="character" w:styleId="ae">
    <w:name w:val="page number"/>
    <w:basedOn w:val="a0"/>
    <w:uiPriority w:val="99"/>
    <w:semiHidden/>
    <w:rsid w:val="00AB65D7"/>
    <w:rPr>
      <w:rFonts w:ascii="Times New Roman" w:hAnsi="Times New Roman" w:cs="Times New Roman"/>
    </w:rPr>
  </w:style>
  <w:style w:type="paragraph" w:customStyle="1" w:styleId="38">
    <w:name w:val="Стиль3"/>
    <w:basedOn w:val="23"/>
    <w:uiPriority w:val="99"/>
    <w:rsid w:val="00AB65D7"/>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AB65D7"/>
    <w:pPr>
      <w:spacing w:after="60"/>
    </w:pPr>
  </w:style>
  <w:style w:type="paragraph" w:styleId="af">
    <w:name w:val="List Bullet"/>
    <w:basedOn w:val="a"/>
    <w:autoRedefine/>
    <w:uiPriority w:val="99"/>
    <w:semiHidden/>
    <w:rsid w:val="00AB65D7"/>
    <w:pPr>
      <w:widowControl w:val="0"/>
      <w:spacing w:after="60"/>
    </w:pPr>
  </w:style>
  <w:style w:type="paragraph" w:customStyle="1" w:styleId="af0">
    <w:name w:val="Тендерные данные"/>
    <w:basedOn w:val="a"/>
    <w:uiPriority w:val="99"/>
    <w:semiHidden/>
    <w:rsid w:val="00AB65D7"/>
    <w:pPr>
      <w:tabs>
        <w:tab w:val="left" w:pos="1985"/>
      </w:tabs>
      <w:spacing w:before="120" w:after="60"/>
    </w:pPr>
    <w:rPr>
      <w:b/>
      <w:szCs w:val="20"/>
    </w:rPr>
  </w:style>
  <w:style w:type="paragraph" w:customStyle="1" w:styleId="29">
    <w:name w:val="Заголовок 2 со списком"/>
    <w:basedOn w:val="2"/>
    <w:next w:val="a"/>
    <w:uiPriority w:val="99"/>
    <w:rsid w:val="00AB65D7"/>
    <w:pPr>
      <w:tabs>
        <w:tab w:val="num" w:pos="360"/>
      </w:tabs>
      <w:spacing w:line="360" w:lineRule="auto"/>
      <w:ind w:left="360" w:hanging="360"/>
    </w:pPr>
    <w:rPr>
      <w:b w:val="0"/>
    </w:rPr>
  </w:style>
  <w:style w:type="character" w:customStyle="1" w:styleId="2a">
    <w:name w:val="Заголовок 2 со списком Знак"/>
    <w:uiPriority w:val="99"/>
    <w:rsid w:val="00AB65D7"/>
    <w:rPr>
      <w:b/>
      <w:sz w:val="24"/>
      <w:lang w:val="ru-RU" w:eastAsia="ru-RU"/>
    </w:rPr>
  </w:style>
  <w:style w:type="paragraph" w:customStyle="1" w:styleId="39">
    <w:name w:val="Заголовок 3 со списком"/>
    <w:basedOn w:val="3"/>
    <w:uiPriority w:val="99"/>
    <w:rsid w:val="00AB65D7"/>
    <w:pPr>
      <w:tabs>
        <w:tab w:val="num" w:pos="972"/>
      </w:tabs>
      <w:ind w:left="972" w:hanging="432"/>
    </w:pPr>
  </w:style>
  <w:style w:type="character" w:customStyle="1" w:styleId="3a">
    <w:name w:val="Заголовок 3 со списком Знак"/>
    <w:uiPriority w:val="99"/>
    <w:rsid w:val="00AB65D7"/>
    <w:rPr>
      <w:rFonts w:ascii="Arial" w:hAnsi="Arial"/>
      <w:b/>
      <w:sz w:val="24"/>
      <w:lang w:val="ru-RU" w:eastAsia="ru-RU"/>
    </w:rPr>
  </w:style>
  <w:style w:type="paragraph" w:styleId="af1">
    <w:name w:val="footer"/>
    <w:basedOn w:val="a"/>
    <w:link w:val="af2"/>
    <w:uiPriority w:val="99"/>
    <w:rsid w:val="00AB65D7"/>
    <w:pPr>
      <w:tabs>
        <w:tab w:val="center" w:pos="4677"/>
        <w:tab w:val="right" w:pos="9355"/>
      </w:tabs>
    </w:pPr>
  </w:style>
  <w:style w:type="character" w:customStyle="1" w:styleId="af2">
    <w:name w:val="Нижний колонтитул Знак"/>
    <w:basedOn w:val="a0"/>
    <w:link w:val="af1"/>
    <w:uiPriority w:val="99"/>
    <w:locked/>
    <w:rsid w:val="000D7306"/>
    <w:rPr>
      <w:rFonts w:cs="Times New Roman"/>
      <w:sz w:val="24"/>
      <w:szCs w:val="24"/>
    </w:rPr>
  </w:style>
  <w:style w:type="paragraph" w:customStyle="1" w:styleId="af3">
    <w:name w:val="Параграф простой"/>
    <w:basedOn w:val="a"/>
    <w:uiPriority w:val="99"/>
    <w:rsid w:val="000223F1"/>
    <w:pPr>
      <w:spacing w:after="120"/>
    </w:pPr>
  </w:style>
  <w:style w:type="character" w:customStyle="1" w:styleId="62">
    <w:name w:val="Знак6"/>
    <w:uiPriority w:val="99"/>
    <w:rsid w:val="00AB65D7"/>
    <w:rPr>
      <w:sz w:val="24"/>
    </w:rPr>
  </w:style>
  <w:style w:type="paragraph" w:styleId="af4">
    <w:name w:val="header"/>
    <w:aliases w:val="Linie,header Знак"/>
    <w:basedOn w:val="a"/>
    <w:link w:val="af5"/>
    <w:uiPriority w:val="99"/>
    <w:rsid w:val="00AB65D7"/>
    <w:pPr>
      <w:tabs>
        <w:tab w:val="center" w:pos="4677"/>
        <w:tab w:val="right" w:pos="9355"/>
      </w:tabs>
    </w:pPr>
  </w:style>
  <w:style w:type="character" w:customStyle="1" w:styleId="af5">
    <w:name w:val="Верхний колонтитул Знак"/>
    <w:aliases w:val="Linie Знак,header Знак Знак"/>
    <w:link w:val="af4"/>
    <w:uiPriority w:val="99"/>
    <w:locked/>
    <w:rsid w:val="00746625"/>
    <w:rPr>
      <w:sz w:val="24"/>
    </w:rPr>
  </w:style>
  <w:style w:type="paragraph" w:styleId="af6">
    <w:name w:val="List Paragraph"/>
    <w:basedOn w:val="a"/>
    <w:uiPriority w:val="99"/>
    <w:qFormat/>
    <w:rsid w:val="00213208"/>
    <w:pPr>
      <w:suppressAutoHyphens/>
      <w:ind w:left="720"/>
      <w:contextualSpacing/>
    </w:pPr>
    <w:rPr>
      <w:lang w:eastAsia="ar-SA"/>
    </w:rPr>
  </w:style>
  <w:style w:type="paragraph" w:styleId="af7">
    <w:name w:val="Body Text"/>
    <w:aliases w:val="Çàã1,BO,ID,body indent,andrad,EHPT,Body Text2,body text,body text Знак,body text Знак Знак,bt,ändrad,body text1,bt1,body text2,bt2,body text11,bt11,body text3,bt3,paragraph 2,paragraph 21,b,Body Text level 2"/>
    <w:basedOn w:val="a"/>
    <w:link w:val="af8"/>
    <w:uiPriority w:val="99"/>
    <w:semiHidden/>
    <w:rsid w:val="00AB65D7"/>
    <w:pPr>
      <w:spacing w:after="120"/>
    </w:pPr>
  </w:style>
  <w:style w:type="character" w:customStyle="1" w:styleId="af8">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f7"/>
    <w:uiPriority w:val="99"/>
    <w:semiHidden/>
    <w:rPr>
      <w:sz w:val="24"/>
      <w:szCs w:val="24"/>
    </w:rPr>
  </w:style>
  <w:style w:type="character" w:customStyle="1" w:styleId="54">
    <w:name w:val="Знак5"/>
    <w:uiPriority w:val="99"/>
    <w:rsid w:val="00AB65D7"/>
    <w:rPr>
      <w:sz w:val="24"/>
    </w:rPr>
  </w:style>
  <w:style w:type="paragraph" w:styleId="3b">
    <w:name w:val="Body Text 3"/>
    <w:basedOn w:val="a"/>
    <w:link w:val="3c"/>
    <w:uiPriority w:val="99"/>
    <w:semiHidden/>
    <w:rsid w:val="00AB65D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0"/>
    <w:link w:val="3b"/>
    <w:uiPriority w:val="99"/>
    <w:semiHidden/>
    <w:rPr>
      <w:sz w:val="16"/>
      <w:szCs w:val="16"/>
    </w:rPr>
  </w:style>
  <w:style w:type="character" w:customStyle="1" w:styleId="44">
    <w:name w:val="Знак4"/>
    <w:uiPriority w:val="99"/>
    <w:rsid w:val="00AB65D7"/>
    <w:rPr>
      <w:b/>
      <w:i/>
      <w:sz w:val="24"/>
    </w:rPr>
  </w:style>
  <w:style w:type="character" w:customStyle="1" w:styleId="af9">
    <w:name w:val="Основной шрифт"/>
    <w:uiPriority w:val="99"/>
    <w:semiHidden/>
    <w:rsid w:val="00AB65D7"/>
  </w:style>
  <w:style w:type="paragraph" w:customStyle="1" w:styleId="afa">
    <w:name w:val="текст таблицы"/>
    <w:basedOn w:val="a"/>
    <w:uiPriority w:val="99"/>
    <w:rsid w:val="00AB65D7"/>
    <w:pPr>
      <w:spacing w:before="120"/>
      <w:ind w:right="-102"/>
    </w:pPr>
  </w:style>
  <w:style w:type="character" w:styleId="afb">
    <w:name w:val="FollowedHyperlink"/>
    <w:basedOn w:val="a0"/>
    <w:uiPriority w:val="99"/>
    <w:semiHidden/>
    <w:rsid w:val="00AB65D7"/>
    <w:rPr>
      <w:rFonts w:cs="Times New Roman"/>
      <w:color w:val="800080"/>
      <w:u w:val="single"/>
    </w:rPr>
  </w:style>
  <w:style w:type="paragraph" w:customStyle="1" w:styleId="afc">
    <w:name w:val="ТЛ_Заказчик"/>
    <w:basedOn w:val="a"/>
    <w:uiPriority w:val="99"/>
    <w:rsid w:val="00AB65D7"/>
    <w:pPr>
      <w:jc w:val="center"/>
    </w:pPr>
    <w:rPr>
      <w:sz w:val="28"/>
      <w:szCs w:val="28"/>
    </w:rPr>
  </w:style>
  <w:style w:type="character" w:customStyle="1" w:styleId="afd">
    <w:name w:val="ТЛ_Заказчик Знак"/>
    <w:uiPriority w:val="99"/>
    <w:rsid w:val="00AB65D7"/>
    <w:rPr>
      <w:sz w:val="28"/>
    </w:rPr>
  </w:style>
  <w:style w:type="paragraph" w:customStyle="1" w:styleId="afe">
    <w:name w:val="ТЛ_Утверждаю"/>
    <w:basedOn w:val="a"/>
    <w:uiPriority w:val="99"/>
    <w:rsid w:val="00AB65D7"/>
    <w:pPr>
      <w:ind w:left="4860"/>
      <w:jc w:val="center"/>
    </w:pPr>
    <w:rPr>
      <w:sz w:val="28"/>
      <w:szCs w:val="28"/>
    </w:rPr>
  </w:style>
  <w:style w:type="character" w:customStyle="1" w:styleId="aff">
    <w:name w:val="ТЛ_Утверждаю Знак"/>
    <w:uiPriority w:val="99"/>
    <w:rsid w:val="00AB65D7"/>
    <w:rPr>
      <w:sz w:val="28"/>
    </w:rPr>
  </w:style>
  <w:style w:type="paragraph" w:customStyle="1" w:styleId="aff0">
    <w:name w:val="ТЛ_Название"/>
    <w:basedOn w:val="a"/>
    <w:uiPriority w:val="99"/>
    <w:rsid w:val="00AB65D7"/>
    <w:pPr>
      <w:jc w:val="center"/>
    </w:pPr>
    <w:rPr>
      <w:b/>
      <w:sz w:val="28"/>
      <w:szCs w:val="28"/>
    </w:rPr>
  </w:style>
  <w:style w:type="character" w:customStyle="1" w:styleId="aff1">
    <w:name w:val="ТЛ_Название Знак"/>
    <w:uiPriority w:val="99"/>
    <w:rsid w:val="00AB65D7"/>
    <w:rPr>
      <w:b/>
      <w:sz w:val="28"/>
    </w:rPr>
  </w:style>
  <w:style w:type="paragraph" w:customStyle="1" w:styleId="aff2">
    <w:name w:val="ТЛ_Город и Дата"/>
    <w:basedOn w:val="a"/>
    <w:uiPriority w:val="99"/>
    <w:rsid w:val="00AB65D7"/>
    <w:pPr>
      <w:jc w:val="center"/>
    </w:pPr>
    <w:rPr>
      <w:sz w:val="28"/>
      <w:szCs w:val="28"/>
    </w:rPr>
  </w:style>
  <w:style w:type="character" w:customStyle="1" w:styleId="aff3">
    <w:name w:val="ТЛ_Город и Дата Знак"/>
    <w:uiPriority w:val="99"/>
    <w:rsid w:val="00AB65D7"/>
    <w:rPr>
      <w:sz w:val="28"/>
    </w:rPr>
  </w:style>
  <w:style w:type="paragraph" w:customStyle="1" w:styleId="aff4">
    <w:name w:val="АД_Наименование Разделов"/>
    <w:basedOn w:val="1"/>
    <w:uiPriority w:val="99"/>
    <w:rsid w:val="00AB65D7"/>
    <w:rPr>
      <w:sz w:val="28"/>
    </w:rPr>
  </w:style>
  <w:style w:type="character" w:customStyle="1" w:styleId="aff5">
    <w:name w:val="АД_Наименование Разделов Знак"/>
    <w:uiPriority w:val="99"/>
    <w:rsid w:val="00AB65D7"/>
    <w:rPr>
      <w:b/>
      <w:kern w:val="28"/>
      <w:sz w:val="28"/>
    </w:rPr>
  </w:style>
  <w:style w:type="paragraph" w:customStyle="1" w:styleId="aff6">
    <w:name w:val="АД_Наименование главы с нумерацией"/>
    <w:basedOn w:val="29"/>
    <w:uiPriority w:val="99"/>
    <w:rsid w:val="00AB65D7"/>
    <w:rPr>
      <w:b/>
    </w:rPr>
  </w:style>
  <w:style w:type="paragraph" w:customStyle="1" w:styleId="aff7">
    <w:name w:val="АД_Наименование главы без нумерации"/>
    <w:basedOn w:val="2"/>
    <w:uiPriority w:val="99"/>
    <w:rsid w:val="00AB65D7"/>
  </w:style>
  <w:style w:type="character" w:customStyle="1" w:styleId="aff8">
    <w:name w:val="АД_Наименование главы без нумерации Знак"/>
    <w:basedOn w:val="19"/>
    <w:uiPriority w:val="99"/>
    <w:rsid w:val="00AB65D7"/>
    <w:rPr>
      <w:rFonts w:cs="Times New Roman"/>
      <w:b/>
      <w:bCs/>
      <w:sz w:val="24"/>
      <w:szCs w:val="24"/>
    </w:rPr>
  </w:style>
  <w:style w:type="character" w:customStyle="1" w:styleId="aff9">
    <w:name w:val="АД_Глава Знак"/>
    <w:basedOn w:val="2a"/>
    <w:uiPriority w:val="99"/>
    <w:rsid w:val="00AB65D7"/>
    <w:rPr>
      <w:rFonts w:cs="Times New Roman"/>
      <w:b/>
      <w:bCs/>
      <w:sz w:val="24"/>
      <w:szCs w:val="24"/>
      <w:lang w:val="ru-RU" w:eastAsia="ru-RU" w:bidi="ar-SA"/>
    </w:rPr>
  </w:style>
  <w:style w:type="paragraph" w:customStyle="1" w:styleId="affa">
    <w:name w:val="АД_Нумерованный пункт"/>
    <w:basedOn w:val="39"/>
    <w:uiPriority w:val="99"/>
    <w:rsid w:val="00AB65D7"/>
    <w:pPr>
      <w:tabs>
        <w:tab w:val="clear" w:pos="972"/>
        <w:tab w:val="num" w:pos="720"/>
      </w:tabs>
      <w:ind w:left="720" w:hanging="720"/>
    </w:pPr>
    <w:rPr>
      <w:rFonts w:ascii="Times New Roman" w:hAnsi="Times New Roman"/>
    </w:rPr>
  </w:style>
  <w:style w:type="character" w:customStyle="1" w:styleId="affb">
    <w:name w:val="АД_Нумерованный пункт Знак"/>
    <w:basedOn w:val="3a"/>
    <w:uiPriority w:val="99"/>
    <w:rsid w:val="00AB65D7"/>
    <w:rPr>
      <w:rFonts w:ascii="Arial" w:hAnsi="Arial" w:cs="Times New Roman"/>
      <w:b/>
      <w:sz w:val="24"/>
      <w:lang w:val="ru-RU" w:eastAsia="ru-RU" w:bidi="ar-SA"/>
    </w:rPr>
  </w:style>
  <w:style w:type="paragraph" w:customStyle="1" w:styleId="affc">
    <w:name w:val="АД_Нумерованный подпункт"/>
    <w:basedOn w:val="a"/>
    <w:uiPriority w:val="99"/>
    <w:rsid w:val="00AB65D7"/>
    <w:pPr>
      <w:tabs>
        <w:tab w:val="left" w:pos="720"/>
      </w:tabs>
      <w:ind w:left="720" w:hanging="720"/>
    </w:pPr>
  </w:style>
  <w:style w:type="character" w:customStyle="1" w:styleId="affd">
    <w:name w:val="АД_Нумерованный подпункт Знак"/>
    <w:uiPriority w:val="99"/>
    <w:rsid w:val="00AB65D7"/>
    <w:rPr>
      <w:sz w:val="24"/>
      <w:lang w:val="ru-RU" w:eastAsia="ru-RU"/>
    </w:rPr>
  </w:style>
  <w:style w:type="paragraph" w:customStyle="1" w:styleId="affe">
    <w:name w:val="АД_Основной текст"/>
    <w:basedOn w:val="a"/>
    <w:uiPriority w:val="99"/>
    <w:rsid w:val="00AB65D7"/>
    <w:pPr>
      <w:ind w:firstLine="567"/>
    </w:pPr>
  </w:style>
  <w:style w:type="character" w:customStyle="1" w:styleId="afff">
    <w:name w:val="АД_Основной текст Знак"/>
    <w:uiPriority w:val="99"/>
    <w:rsid w:val="00AB65D7"/>
    <w:rPr>
      <w:sz w:val="24"/>
    </w:rPr>
  </w:style>
  <w:style w:type="paragraph" w:customStyle="1" w:styleId="1c">
    <w:name w:val="Стиль АД_Список 1"/>
    <w:aliases w:val="2,3 + полужирный курсив"/>
    <w:basedOn w:val="a"/>
    <w:uiPriority w:val="99"/>
    <w:rsid w:val="00AB65D7"/>
    <w:pPr>
      <w:tabs>
        <w:tab w:val="left" w:pos="720"/>
        <w:tab w:val="num" w:pos="1440"/>
      </w:tabs>
      <w:ind w:left="1224" w:hanging="504"/>
    </w:pPr>
    <w:rPr>
      <w:b/>
      <w:bCs/>
      <w:i/>
      <w:iCs/>
    </w:rPr>
  </w:style>
  <w:style w:type="paragraph" w:customStyle="1" w:styleId="afff0">
    <w:name w:val="АД_Заголовки таблиц"/>
    <w:basedOn w:val="a"/>
    <w:uiPriority w:val="99"/>
    <w:rsid w:val="00AB65D7"/>
    <w:pPr>
      <w:jc w:val="center"/>
    </w:pPr>
    <w:rPr>
      <w:b/>
      <w:bCs/>
    </w:rPr>
  </w:style>
  <w:style w:type="paragraph" w:styleId="afff1">
    <w:name w:val="TOC Heading"/>
    <w:basedOn w:val="1"/>
    <w:next w:val="a"/>
    <w:uiPriority w:val="99"/>
    <w:qFormat/>
    <w:rsid w:val="00AB65D7"/>
    <w:pPr>
      <w:keepLines/>
      <w:spacing w:before="480" w:after="0" w:line="276" w:lineRule="auto"/>
      <w:jc w:val="left"/>
      <w:outlineLvl w:val="9"/>
    </w:pPr>
    <w:rPr>
      <w:rFonts w:ascii="Cambria" w:hAnsi="Cambria"/>
      <w:bCs/>
      <w:color w:val="365F91"/>
      <w:kern w:val="0"/>
      <w:sz w:val="28"/>
      <w:szCs w:val="28"/>
      <w:lang w:eastAsia="en-US"/>
    </w:rPr>
  </w:style>
  <w:style w:type="paragraph" w:styleId="afff2">
    <w:name w:val="Balloon Text"/>
    <w:basedOn w:val="a"/>
    <w:link w:val="afff3"/>
    <w:uiPriority w:val="99"/>
    <w:rsid w:val="00AB65D7"/>
    <w:rPr>
      <w:rFonts w:ascii="Tahoma" w:hAnsi="Tahoma" w:cs="Tahoma"/>
      <w:sz w:val="16"/>
      <w:szCs w:val="16"/>
    </w:rPr>
  </w:style>
  <w:style w:type="character" w:customStyle="1" w:styleId="afff3">
    <w:name w:val="Текст выноски Знак"/>
    <w:basedOn w:val="a0"/>
    <w:link w:val="afff2"/>
    <w:uiPriority w:val="99"/>
    <w:semiHidden/>
    <w:rPr>
      <w:rFonts w:ascii="Tahoma" w:hAnsi="Tahoma" w:cs="Tahoma"/>
      <w:sz w:val="16"/>
      <w:szCs w:val="16"/>
    </w:rPr>
  </w:style>
  <w:style w:type="character" w:customStyle="1" w:styleId="3d">
    <w:name w:val="Знак3"/>
    <w:uiPriority w:val="99"/>
    <w:rsid w:val="00AB65D7"/>
    <w:rPr>
      <w:rFonts w:ascii="Tahoma" w:hAnsi="Tahoma"/>
      <w:sz w:val="16"/>
    </w:rPr>
  </w:style>
  <w:style w:type="paragraph" w:customStyle="1" w:styleId="afff4">
    <w:name w:val="АД_Основной текст по центру полужирный"/>
    <w:basedOn w:val="a"/>
    <w:uiPriority w:val="99"/>
    <w:rsid w:val="00AB65D7"/>
    <w:pPr>
      <w:ind w:firstLine="567"/>
      <w:jc w:val="center"/>
    </w:pPr>
    <w:rPr>
      <w:b/>
    </w:rPr>
  </w:style>
  <w:style w:type="character" w:customStyle="1" w:styleId="afff5">
    <w:name w:val="АД_Основной текст по центру полужирный Знак"/>
    <w:uiPriority w:val="99"/>
    <w:rsid w:val="00AB65D7"/>
    <w:rPr>
      <w:b/>
      <w:sz w:val="24"/>
    </w:rPr>
  </w:style>
  <w:style w:type="paragraph" w:customStyle="1" w:styleId="3e">
    <w:name w:val="АД_Текст отступ 3"/>
    <w:aliases w:val="25"/>
    <w:basedOn w:val="a"/>
    <w:uiPriority w:val="99"/>
    <w:rsid w:val="00AB65D7"/>
    <w:pPr>
      <w:ind w:left="1418"/>
    </w:pPr>
  </w:style>
  <w:style w:type="character" w:customStyle="1" w:styleId="3f">
    <w:name w:val="АД_Текст отступ 3 Знак"/>
    <w:aliases w:val="25 Знак"/>
    <w:uiPriority w:val="99"/>
    <w:rsid w:val="00AB65D7"/>
    <w:rPr>
      <w:sz w:val="24"/>
    </w:rPr>
  </w:style>
  <w:style w:type="paragraph" w:customStyle="1" w:styleId="45">
    <w:name w:val="АД_Нумерованный подпункт 4 уровня"/>
    <w:basedOn w:val="affc"/>
    <w:uiPriority w:val="99"/>
    <w:rsid w:val="00AB65D7"/>
    <w:pPr>
      <w:numPr>
        <w:ilvl w:val="3"/>
      </w:numPr>
      <w:tabs>
        <w:tab w:val="clear" w:pos="720"/>
        <w:tab w:val="num" w:pos="993"/>
      </w:tabs>
      <w:ind w:left="993" w:hanging="993"/>
    </w:pPr>
  </w:style>
  <w:style w:type="character" w:customStyle="1" w:styleId="46">
    <w:name w:val="АД_Нумерованный подпункт 4 уровня Знак"/>
    <w:basedOn w:val="affd"/>
    <w:uiPriority w:val="99"/>
    <w:rsid w:val="00AB65D7"/>
    <w:rPr>
      <w:rFonts w:cs="Times New Roman"/>
      <w:sz w:val="24"/>
      <w:szCs w:val="24"/>
      <w:lang w:val="ru-RU" w:eastAsia="ru-RU" w:bidi="ar-SA"/>
    </w:rPr>
  </w:style>
  <w:style w:type="paragraph" w:customStyle="1" w:styleId="afff6">
    <w:name w:val="АД_Список абв"/>
    <w:basedOn w:val="a"/>
    <w:uiPriority w:val="99"/>
    <w:rsid w:val="00AB65D7"/>
    <w:pPr>
      <w:ind w:left="1429" w:hanging="360"/>
    </w:pPr>
  </w:style>
  <w:style w:type="paragraph" w:customStyle="1" w:styleId="1d">
    <w:name w:val="Обычный1"/>
    <w:uiPriority w:val="99"/>
    <w:rsid w:val="00AB65D7"/>
    <w:pPr>
      <w:widowControl w:val="0"/>
      <w:snapToGrid w:val="0"/>
      <w:spacing w:after="0" w:line="300" w:lineRule="auto"/>
      <w:ind w:firstLine="720"/>
      <w:jc w:val="both"/>
    </w:pPr>
    <w:rPr>
      <w:sz w:val="24"/>
      <w:szCs w:val="20"/>
    </w:rPr>
  </w:style>
  <w:style w:type="paragraph" w:styleId="afff7">
    <w:name w:val="Block Text"/>
    <w:basedOn w:val="a"/>
    <w:uiPriority w:val="99"/>
    <w:semiHidden/>
    <w:rsid w:val="00AB65D7"/>
    <w:pPr>
      <w:spacing w:after="120"/>
      <w:ind w:left="1440" w:right="1440"/>
    </w:pPr>
    <w:rPr>
      <w:szCs w:val="20"/>
    </w:rPr>
  </w:style>
  <w:style w:type="character" w:customStyle="1" w:styleId="fchsdujgwes1c-6">
    <w:name w:val="fchsdujgwes1c-6"/>
    <w:basedOn w:val="a0"/>
    <w:uiPriority w:val="99"/>
    <w:rsid w:val="00AB65D7"/>
    <w:rPr>
      <w:rFonts w:cs="Times New Roman"/>
    </w:rPr>
  </w:style>
  <w:style w:type="paragraph" w:customStyle="1" w:styleId="Heading">
    <w:name w:val="Heading"/>
    <w:uiPriority w:val="99"/>
    <w:rsid w:val="00AB65D7"/>
    <w:pPr>
      <w:spacing w:after="0" w:line="240" w:lineRule="auto"/>
    </w:pPr>
    <w:rPr>
      <w:rFonts w:ascii="Arial" w:hAnsi="Arial"/>
      <w:b/>
      <w:szCs w:val="20"/>
    </w:rPr>
  </w:style>
  <w:style w:type="paragraph" w:customStyle="1" w:styleId="WW-2">
    <w:name w:val="WW-Основной текст с отступом 2"/>
    <w:basedOn w:val="a"/>
    <w:uiPriority w:val="99"/>
    <w:rsid w:val="00AB65D7"/>
    <w:pPr>
      <w:suppressAutoHyphens/>
      <w:ind w:left="-540"/>
    </w:pPr>
    <w:rPr>
      <w:rFonts w:ascii="Arial" w:hAnsi="Arial" w:cs="Arial"/>
      <w:sz w:val="18"/>
      <w:lang w:eastAsia="ar-SA"/>
    </w:rPr>
  </w:style>
  <w:style w:type="paragraph" w:customStyle="1" w:styleId="WW-3">
    <w:name w:val="WW-Основной текст с отступом 3"/>
    <w:basedOn w:val="a"/>
    <w:uiPriority w:val="99"/>
    <w:rsid w:val="00AB65D7"/>
    <w:pPr>
      <w:suppressAutoHyphens/>
      <w:ind w:left="-540"/>
    </w:pPr>
    <w:rPr>
      <w:rFonts w:ascii="Arial" w:hAnsi="Arial" w:cs="Arial"/>
      <w:sz w:val="17"/>
      <w:lang w:eastAsia="ar-SA"/>
    </w:rPr>
  </w:style>
  <w:style w:type="paragraph" w:customStyle="1" w:styleId="afff8">
    <w:name w:val="Список нум."/>
    <w:basedOn w:val="a"/>
    <w:uiPriority w:val="99"/>
    <w:rsid w:val="00AB65D7"/>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AB65D7"/>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AB65D7"/>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AB65D7"/>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rsid w:val="00F26295"/>
    <w:rPr>
      <w:rFonts w:ascii="Arial" w:hAnsi="Arial" w:cs="Arial"/>
      <w:sz w:val="20"/>
      <w:szCs w:val="20"/>
    </w:rPr>
  </w:style>
  <w:style w:type="paragraph" w:customStyle="1" w:styleId="FR2">
    <w:name w:val="FR2"/>
    <w:uiPriority w:val="99"/>
    <w:rsid w:val="00AB65D7"/>
    <w:pPr>
      <w:widowControl w:val="0"/>
      <w:spacing w:before="20" w:after="0" w:line="240" w:lineRule="auto"/>
      <w:jc w:val="center"/>
    </w:pPr>
    <w:rPr>
      <w:rFonts w:ascii="Arial" w:hAnsi="Arial"/>
      <w:sz w:val="24"/>
      <w:szCs w:val="20"/>
    </w:rPr>
  </w:style>
  <w:style w:type="paragraph" w:customStyle="1" w:styleId="2b">
    <w:name w:val="Знак2"/>
    <w:basedOn w:val="a"/>
    <w:uiPriority w:val="99"/>
    <w:rsid w:val="00AB65D7"/>
    <w:pPr>
      <w:spacing w:after="160" w:line="240" w:lineRule="exact"/>
    </w:pPr>
    <w:rPr>
      <w:rFonts w:ascii="Verdana" w:hAnsi="Verdana"/>
      <w:sz w:val="22"/>
      <w:szCs w:val="20"/>
      <w:lang w:val="en-US" w:eastAsia="en-US"/>
    </w:rPr>
  </w:style>
  <w:style w:type="paragraph" w:styleId="afff9">
    <w:name w:val="footnote text"/>
    <w:basedOn w:val="a"/>
    <w:link w:val="afffa"/>
    <w:uiPriority w:val="99"/>
    <w:semiHidden/>
    <w:rsid w:val="00AB65D7"/>
    <w:pPr>
      <w:jc w:val="left"/>
    </w:pPr>
    <w:rPr>
      <w:sz w:val="20"/>
      <w:szCs w:val="20"/>
    </w:rPr>
  </w:style>
  <w:style w:type="character" w:customStyle="1" w:styleId="afffa">
    <w:name w:val="Текст сноски Знак"/>
    <w:basedOn w:val="a0"/>
    <w:link w:val="afff9"/>
    <w:uiPriority w:val="99"/>
    <w:semiHidden/>
    <w:rPr>
      <w:sz w:val="20"/>
      <w:szCs w:val="20"/>
    </w:rPr>
  </w:style>
  <w:style w:type="paragraph" w:customStyle="1" w:styleId="3f0">
    <w:name w:val="Стиль3 Знак Знак"/>
    <w:basedOn w:val="23"/>
    <w:uiPriority w:val="99"/>
    <w:rsid w:val="00AB65D7"/>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AB65D7"/>
    <w:rPr>
      <w:sz w:val="24"/>
      <w:lang w:val="ru-RU" w:eastAsia="ru-RU"/>
    </w:rPr>
  </w:style>
  <w:style w:type="paragraph" w:customStyle="1" w:styleId="03zagolovok2">
    <w:name w:val="03zagolovok2"/>
    <w:basedOn w:val="a"/>
    <w:uiPriority w:val="99"/>
    <w:rsid w:val="00AB65D7"/>
    <w:pPr>
      <w:keepNext/>
      <w:spacing w:before="360" w:after="120" w:line="360" w:lineRule="atLeast"/>
      <w:jc w:val="left"/>
      <w:outlineLvl w:val="1"/>
    </w:pPr>
    <w:rPr>
      <w:rFonts w:ascii="GaramondC" w:hAnsi="GaramondC"/>
      <w:b/>
      <w:color w:val="000000"/>
      <w:sz w:val="28"/>
      <w:szCs w:val="28"/>
    </w:rPr>
  </w:style>
  <w:style w:type="paragraph" w:styleId="afffb">
    <w:name w:val="Title"/>
    <w:basedOn w:val="a"/>
    <w:link w:val="afffc"/>
    <w:uiPriority w:val="99"/>
    <w:qFormat/>
    <w:rsid w:val="00AB65D7"/>
    <w:pPr>
      <w:widowControl w:val="0"/>
      <w:shd w:val="clear" w:color="auto" w:fill="FFFFFF"/>
      <w:autoSpaceDE w:val="0"/>
      <w:autoSpaceDN w:val="0"/>
      <w:adjustRightInd w:val="0"/>
      <w:ind w:left="72"/>
      <w:jc w:val="center"/>
    </w:pPr>
    <w:rPr>
      <w:bCs/>
      <w:color w:val="000000"/>
      <w:spacing w:val="13"/>
      <w:szCs w:val="22"/>
    </w:rPr>
  </w:style>
  <w:style w:type="character" w:customStyle="1" w:styleId="afffc">
    <w:name w:val="Название Знак"/>
    <w:link w:val="afffb"/>
    <w:uiPriority w:val="99"/>
    <w:locked/>
    <w:rsid w:val="00CC227C"/>
    <w:rPr>
      <w:color w:val="000000"/>
      <w:spacing w:val="13"/>
      <w:sz w:val="22"/>
      <w:shd w:val="clear" w:color="auto" w:fill="FFFFFF"/>
    </w:rPr>
  </w:style>
  <w:style w:type="paragraph" w:customStyle="1" w:styleId="afffd">
    <w:name w:val="текст"/>
    <w:uiPriority w:val="99"/>
    <w:rsid w:val="00AB65D7"/>
    <w:pPr>
      <w:autoSpaceDE w:val="0"/>
      <w:autoSpaceDN w:val="0"/>
      <w:adjustRightInd w:val="0"/>
      <w:spacing w:after="0" w:line="240" w:lineRule="auto"/>
      <w:jc w:val="both"/>
    </w:pPr>
    <w:rPr>
      <w:rFonts w:ascii="SchoolBookC" w:hAnsi="SchoolBookC"/>
      <w:color w:val="000000"/>
      <w:sz w:val="24"/>
      <w:szCs w:val="20"/>
    </w:rPr>
  </w:style>
  <w:style w:type="paragraph" w:customStyle="1" w:styleId="afffe">
    <w:name w:val="втяжка"/>
    <w:basedOn w:val="1e"/>
    <w:next w:val="1e"/>
    <w:uiPriority w:val="99"/>
    <w:rsid w:val="00AB65D7"/>
    <w:pPr>
      <w:tabs>
        <w:tab w:val="left" w:pos="567"/>
      </w:tabs>
      <w:spacing w:before="57"/>
      <w:ind w:left="567" w:hanging="567"/>
    </w:pPr>
  </w:style>
  <w:style w:type="paragraph" w:customStyle="1" w:styleId="1e">
    <w:name w:val="текст1"/>
    <w:uiPriority w:val="99"/>
    <w:rsid w:val="00AB65D7"/>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AB65D7"/>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
    <w:name w:val="annotation reference"/>
    <w:basedOn w:val="a0"/>
    <w:uiPriority w:val="99"/>
    <w:semiHidden/>
    <w:rsid w:val="00AB65D7"/>
    <w:rPr>
      <w:rFonts w:cs="Times New Roman"/>
      <w:sz w:val="16"/>
    </w:rPr>
  </w:style>
  <w:style w:type="paragraph" w:styleId="affff0">
    <w:name w:val="annotation text"/>
    <w:basedOn w:val="a"/>
    <w:link w:val="affff1"/>
    <w:uiPriority w:val="99"/>
    <w:semiHidden/>
    <w:rsid w:val="00AB65D7"/>
    <w:rPr>
      <w:sz w:val="20"/>
      <w:szCs w:val="20"/>
    </w:rPr>
  </w:style>
  <w:style w:type="character" w:customStyle="1" w:styleId="affff1">
    <w:name w:val="Текст примечания Знак"/>
    <w:basedOn w:val="a0"/>
    <w:link w:val="affff0"/>
    <w:uiPriority w:val="99"/>
    <w:semiHidden/>
    <w:rPr>
      <w:sz w:val="20"/>
      <w:szCs w:val="20"/>
    </w:rPr>
  </w:style>
  <w:style w:type="paragraph" w:styleId="affff2">
    <w:name w:val="annotation subject"/>
    <w:basedOn w:val="affff0"/>
    <w:next w:val="affff0"/>
    <w:link w:val="affff3"/>
    <w:uiPriority w:val="99"/>
    <w:semiHidden/>
    <w:rsid w:val="00AB65D7"/>
    <w:rPr>
      <w:b/>
      <w:bCs/>
    </w:rPr>
  </w:style>
  <w:style w:type="character" w:customStyle="1" w:styleId="affff3">
    <w:name w:val="Тема примечания Знак"/>
    <w:basedOn w:val="affff1"/>
    <w:link w:val="affff2"/>
    <w:uiPriority w:val="99"/>
    <w:semiHidden/>
    <w:rPr>
      <w:b/>
      <w:bCs/>
      <w:sz w:val="20"/>
      <w:szCs w:val="20"/>
    </w:rPr>
  </w:style>
  <w:style w:type="paragraph" w:customStyle="1" w:styleId="Normal1">
    <w:name w:val="Normal1"/>
    <w:uiPriority w:val="99"/>
    <w:rsid w:val="00AB65D7"/>
    <w:pPr>
      <w:spacing w:before="100" w:after="100" w:line="240" w:lineRule="auto"/>
    </w:pPr>
    <w:rPr>
      <w:sz w:val="24"/>
      <w:szCs w:val="20"/>
    </w:rPr>
  </w:style>
  <w:style w:type="paragraph" w:customStyle="1" w:styleId="1f">
    <w:name w:val="Знак1"/>
    <w:basedOn w:val="a"/>
    <w:uiPriority w:val="99"/>
    <w:rsid w:val="00AB65D7"/>
    <w:pPr>
      <w:spacing w:after="160" w:line="240" w:lineRule="exact"/>
      <w:jc w:val="left"/>
    </w:pPr>
    <w:rPr>
      <w:rFonts w:ascii="Verdana" w:hAnsi="Verdana"/>
      <w:lang w:val="en-US" w:eastAsia="en-US"/>
    </w:rPr>
  </w:style>
  <w:style w:type="paragraph" w:customStyle="1" w:styleId="-">
    <w:name w:val="Контракт-пункт"/>
    <w:basedOn w:val="a"/>
    <w:uiPriority w:val="99"/>
    <w:rsid w:val="00AB65D7"/>
    <w:pPr>
      <w:tabs>
        <w:tab w:val="num" w:pos="643"/>
        <w:tab w:val="left" w:pos="680"/>
      </w:tabs>
      <w:spacing w:after="60"/>
      <w:ind w:left="643" w:firstLine="567"/>
    </w:pPr>
  </w:style>
  <w:style w:type="paragraph" w:customStyle="1" w:styleId="Normalkeepwithnext">
    <w:name w:val="Normal (keep with next)"/>
    <w:basedOn w:val="a"/>
    <w:uiPriority w:val="99"/>
    <w:rsid w:val="00AB65D7"/>
    <w:pPr>
      <w:keepNext/>
      <w:keepLines/>
      <w:jc w:val="left"/>
    </w:pPr>
    <w:rPr>
      <w:rFonts w:ascii="Arial" w:eastAsia="SimSun" w:hAnsi="Arial"/>
      <w:sz w:val="22"/>
      <w:lang w:val="en-GB" w:eastAsia="zh-CN"/>
    </w:rPr>
  </w:style>
  <w:style w:type="paragraph" w:customStyle="1" w:styleId="StyleFirstline127cm">
    <w:name w:val="Style First line:  127 cm"/>
    <w:basedOn w:val="a"/>
    <w:uiPriority w:val="99"/>
    <w:rsid w:val="00AB65D7"/>
    <w:pPr>
      <w:spacing w:before="120"/>
      <w:ind w:firstLine="720"/>
    </w:pPr>
    <w:rPr>
      <w:rFonts w:ascii="Arial" w:hAnsi="Arial"/>
      <w:szCs w:val="20"/>
      <w:lang w:eastAsia="en-US"/>
    </w:rPr>
  </w:style>
  <w:style w:type="character" w:styleId="affff4">
    <w:name w:val="Strong"/>
    <w:basedOn w:val="a0"/>
    <w:uiPriority w:val="99"/>
    <w:qFormat/>
    <w:rsid w:val="00AB65D7"/>
    <w:rPr>
      <w:rFonts w:cs="Times New Roman"/>
      <w:b/>
    </w:rPr>
  </w:style>
  <w:style w:type="paragraph" w:customStyle="1" w:styleId="affff5">
    <w:name w:val="Знак Знак Знак Знак Знак Знак Знак"/>
    <w:basedOn w:val="a"/>
    <w:uiPriority w:val="99"/>
    <w:rsid w:val="00AB65D7"/>
    <w:pPr>
      <w:spacing w:after="160" w:line="240" w:lineRule="exact"/>
      <w:jc w:val="left"/>
    </w:pPr>
    <w:rPr>
      <w:rFonts w:ascii="Verdana" w:hAnsi="Verdana"/>
      <w:lang w:val="en-US" w:eastAsia="en-US"/>
    </w:rPr>
  </w:style>
  <w:style w:type="character" w:customStyle="1" w:styleId="WW8Num4z0">
    <w:name w:val="WW8Num4z0"/>
    <w:uiPriority w:val="99"/>
    <w:rsid w:val="00AB65D7"/>
    <w:rPr>
      <w:rFonts w:ascii="Symbol" w:hAnsi="Symbol"/>
    </w:rPr>
  </w:style>
  <w:style w:type="paragraph" w:styleId="affff6">
    <w:name w:val="List"/>
    <w:basedOn w:val="a"/>
    <w:uiPriority w:val="99"/>
    <w:semiHidden/>
    <w:rsid w:val="00AB65D7"/>
    <w:pPr>
      <w:ind w:left="283" w:hanging="283"/>
    </w:pPr>
  </w:style>
  <w:style w:type="paragraph" w:customStyle="1" w:styleId="210">
    <w:name w:val="Заголовок 21"/>
    <w:basedOn w:val="a"/>
    <w:next w:val="af7"/>
    <w:uiPriority w:val="99"/>
    <w:rsid w:val="00AB65D7"/>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
    <w:uiPriority w:val="99"/>
    <w:rsid w:val="00AB65D7"/>
    <w:pPr>
      <w:widowControl w:val="0"/>
      <w:suppressAutoHyphens/>
      <w:autoSpaceDE w:val="0"/>
    </w:pPr>
  </w:style>
  <w:style w:type="paragraph" w:customStyle="1" w:styleId="affff7">
    <w:name w:val="Заголовок таблицы"/>
    <w:basedOn w:val="a"/>
    <w:uiPriority w:val="99"/>
    <w:rsid w:val="00AB65D7"/>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B65D7"/>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AB65D7"/>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AB65D7"/>
    <w:pPr>
      <w:keepNext/>
      <w:widowControl w:val="0"/>
      <w:spacing w:line="300" w:lineRule="auto"/>
      <w:jc w:val="center"/>
    </w:pPr>
    <w:rPr>
      <w:b/>
      <w:sz w:val="26"/>
      <w:szCs w:val="26"/>
    </w:rPr>
  </w:style>
  <w:style w:type="paragraph" w:customStyle="1" w:styleId="211">
    <w:name w:val="Основной текст 21"/>
    <w:basedOn w:val="a"/>
    <w:uiPriority w:val="99"/>
    <w:rsid w:val="00AB65D7"/>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AB65D7"/>
    <w:pPr>
      <w:tabs>
        <w:tab w:val="left" w:pos="0"/>
        <w:tab w:val="left" w:pos="1418"/>
      </w:tabs>
      <w:suppressAutoHyphens/>
      <w:ind w:firstLine="709"/>
    </w:pPr>
    <w:rPr>
      <w:szCs w:val="20"/>
      <w:lang w:eastAsia="ar-SA"/>
    </w:rPr>
  </w:style>
  <w:style w:type="paragraph" w:customStyle="1" w:styleId="110">
    <w:name w:val="заголовок 11"/>
    <w:basedOn w:val="a"/>
    <w:next w:val="a"/>
    <w:uiPriority w:val="99"/>
    <w:rsid w:val="00AB65D7"/>
    <w:pPr>
      <w:keepNext/>
      <w:jc w:val="center"/>
    </w:pPr>
    <w:rPr>
      <w:szCs w:val="20"/>
    </w:rPr>
  </w:style>
  <w:style w:type="paragraph" w:customStyle="1" w:styleId="affff8">
    <w:name w:val="Заголовок"/>
    <w:basedOn w:val="a"/>
    <w:next w:val="af7"/>
    <w:uiPriority w:val="99"/>
    <w:rsid w:val="00AB65D7"/>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
    <w:uiPriority w:val="99"/>
    <w:rsid w:val="00AB65D7"/>
    <w:pPr>
      <w:suppressAutoHyphens/>
      <w:spacing w:before="280" w:after="280"/>
      <w:jc w:val="left"/>
    </w:pPr>
    <w:rPr>
      <w:lang w:eastAsia="ar-SA"/>
    </w:rPr>
  </w:style>
  <w:style w:type="paragraph" w:customStyle="1" w:styleId="western">
    <w:name w:val="western"/>
    <w:basedOn w:val="a"/>
    <w:uiPriority w:val="99"/>
    <w:rsid w:val="00AB65D7"/>
    <w:pPr>
      <w:suppressAutoHyphens/>
      <w:spacing w:before="280" w:after="280"/>
      <w:jc w:val="left"/>
    </w:pPr>
    <w:rPr>
      <w:sz w:val="28"/>
      <w:szCs w:val="28"/>
      <w:lang w:eastAsia="ar-SA"/>
    </w:rPr>
  </w:style>
  <w:style w:type="paragraph" w:customStyle="1" w:styleId="212">
    <w:name w:val="Основной текст с отступом 21"/>
    <w:basedOn w:val="a"/>
    <w:uiPriority w:val="99"/>
    <w:rsid w:val="00AB65D7"/>
    <w:pPr>
      <w:suppressAutoHyphens/>
      <w:ind w:firstLine="720"/>
    </w:pPr>
    <w:rPr>
      <w:sz w:val="28"/>
      <w:lang w:eastAsia="ar-SA"/>
    </w:rPr>
  </w:style>
  <w:style w:type="character" w:customStyle="1" w:styleId="affff9">
    <w:name w:val="Символ сноски"/>
    <w:uiPriority w:val="99"/>
    <w:rsid w:val="00AB65D7"/>
    <w:rPr>
      <w:vertAlign w:val="superscript"/>
    </w:rPr>
  </w:style>
  <w:style w:type="character" w:customStyle="1" w:styleId="apple-style-span">
    <w:name w:val="apple-style-span"/>
    <w:uiPriority w:val="99"/>
    <w:rsid w:val="00AB65D7"/>
  </w:style>
  <w:style w:type="paragraph" w:customStyle="1" w:styleId="320">
    <w:name w:val="Основной текст 32"/>
    <w:basedOn w:val="a"/>
    <w:uiPriority w:val="99"/>
    <w:rsid w:val="00AB65D7"/>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
    <w:uiPriority w:val="99"/>
    <w:rsid w:val="00AB65D7"/>
    <w:pPr>
      <w:widowControl w:val="0"/>
      <w:suppressLineNumbers/>
      <w:suppressAutoHyphens/>
      <w:autoSpaceDE w:val="0"/>
      <w:jc w:val="left"/>
    </w:pPr>
    <w:rPr>
      <w:rFonts w:ascii="Times New Roman CYR" w:hAnsi="Times New Roman CYR" w:cs="Tahoma"/>
      <w:lang w:val="en-US" w:eastAsia="ar-SA"/>
    </w:rPr>
  </w:style>
  <w:style w:type="paragraph" w:customStyle="1" w:styleId="affffa">
    <w:name w:val="Содержимое таблицы"/>
    <w:basedOn w:val="a"/>
    <w:uiPriority w:val="99"/>
    <w:rsid w:val="00AB65D7"/>
    <w:pPr>
      <w:suppressLineNumbers/>
      <w:suppressAutoHyphens/>
      <w:jc w:val="left"/>
    </w:pPr>
    <w:rPr>
      <w:lang w:eastAsia="ar-SA"/>
    </w:rPr>
  </w:style>
  <w:style w:type="character" w:customStyle="1" w:styleId="rvts7">
    <w:name w:val="rvts7"/>
    <w:uiPriority w:val="99"/>
    <w:rsid w:val="00AB65D7"/>
    <w:rPr>
      <w:rFonts w:ascii="Times New Roman" w:hAnsi="Times New Roman"/>
      <w:sz w:val="26"/>
    </w:rPr>
  </w:style>
  <w:style w:type="paragraph" w:styleId="affffb">
    <w:name w:val="caption"/>
    <w:basedOn w:val="a"/>
    <w:next w:val="a"/>
    <w:uiPriority w:val="99"/>
    <w:qFormat/>
    <w:rsid w:val="00AB65D7"/>
    <w:pPr>
      <w:keepNext/>
      <w:widowControl w:val="0"/>
      <w:jc w:val="center"/>
    </w:pPr>
    <w:rPr>
      <w:b/>
      <w:bCs/>
      <w:sz w:val="28"/>
      <w:szCs w:val="28"/>
    </w:rPr>
  </w:style>
  <w:style w:type="paragraph" w:styleId="1f0">
    <w:name w:val="index 1"/>
    <w:basedOn w:val="a"/>
    <w:next w:val="a"/>
    <w:autoRedefine/>
    <w:uiPriority w:val="99"/>
    <w:semiHidden/>
    <w:rsid w:val="00AB65D7"/>
    <w:pPr>
      <w:ind w:left="240" w:hanging="240"/>
    </w:pPr>
  </w:style>
  <w:style w:type="paragraph" w:styleId="affffc">
    <w:name w:val="index heading"/>
    <w:basedOn w:val="a"/>
    <w:uiPriority w:val="99"/>
    <w:semiHidden/>
    <w:rsid w:val="00AB65D7"/>
    <w:pPr>
      <w:suppressLineNumbers/>
      <w:suppressAutoHyphens/>
      <w:jc w:val="left"/>
    </w:pPr>
    <w:rPr>
      <w:rFonts w:ascii="Arial" w:hAnsi="Arial" w:cs="Tahoma"/>
      <w:lang w:eastAsia="ar-SA"/>
    </w:rPr>
  </w:style>
  <w:style w:type="paragraph" w:customStyle="1" w:styleId="affffd">
    <w:name w:val="Пункт"/>
    <w:basedOn w:val="a"/>
    <w:uiPriority w:val="99"/>
    <w:rsid w:val="00AB65D7"/>
    <w:pPr>
      <w:suppressAutoHyphens/>
    </w:pPr>
    <w:rPr>
      <w:szCs w:val="28"/>
      <w:lang w:eastAsia="ar-SA"/>
    </w:rPr>
  </w:style>
  <w:style w:type="paragraph" w:customStyle="1" w:styleId="ConsPlusTitle">
    <w:name w:val="ConsPlusTitle"/>
    <w:uiPriority w:val="99"/>
    <w:rsid w:val="00AB65D7"/>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AB65D7"/>
    <w:pPr>
      <w:suppressAutoHyphens/>
      <w:autoSpaceDE w:val="0"/>
      <w:spacing w:after="0" w:line="240" w:lineRule="auto"/>
    </w:pPr>
    <w:rPr>
      <w:rFonts w:cs="Calibri"/>
      <w:color w:val="000000"/>
      <w:sz w:val="24"/>
      <w:szCs w:val="24"/>
      <w:lang w:eastAsia="ar-SA"/>
    </w:rPr>
  </w:style>
  <w:style w:type="paragraph" w:styleId="affffe">
    <w:name w:val="No Spacing"/>
    <w:link w:val="afffff"/>
    <w:uiPriority w:val="99"/>
    <w:qFormat/>
    <w:rsid w:val="00AB65D7"/>
    <w:pPr>
      <w:spacing w:after="0" w:line="240" w:lineRule="auto"/>
    </w:pPr>
    <w:rPr>
      <w:rFonts w:ascii="Calibri" w:hAnsi="Calibri"/>
      <w:lang w:eastAsia="en-US"/>
    </w:rPr>
  </w:style>
  <w:style w:type="character" w:customStyle="1" w:styleId="afffff">
    <w:name w:val="Без интервала Знак"/>
    <w:link w:val="affffe"/>
    <w:uiPriority w:val="99"/>
    <w:locked/>
    <w:rsid w:val="00992041"/>
    <w:rPr>
      <w:rFonts w:ascii="Calibri" w:eastAsia="Times New Roman" w:hAnsi="Calibri"/>
      <w:sz w:val="22"/>
      <w:lang w:eastAsia="en-US"/>
    </w:rPr>
  </w:style>
  <w:style w:type="paragraph" w:customStyle="1" w:styleId="afffff0">
    <w:name w:val="Знак Знак Знак Знак Знак Знак"/>
    <w:basedOn w:val="a"/>
    <w:uiPriority w:val="99"/>
    <w:rsid w:val="00AB65D7"/>
    <w:pPr>
      <w:spacing w:after="160" w:line="240" w:lineRule="exact"/>
      <w:jc w:val="left"/>
    </w:pPr>
    <w:rPr>
      <w:rFonts w:ascii="Verdana" w:hAnsi="Verdana"/>
      <w:sz w:val="20"/>
      <w:szCs w:val="20"/>
      <w:lang w:val="en-US" w:eastAsia="en-US"/>
    </w:rPr>
  </w:style>
  <w:style w:type="paragraph" w:customStyle="1" w:styleId="BodyBullet">
    <w:name w:val="Body Bullet"/>
    <w:basedOn w:val="af7"/>
    <w:uiPriority w:val="99"/>
    <w:rsid w:val="00AB65D7"/>
    <w:pPr>
      <w:autoSpaceDE w:val="0"/>
      <w:autoSpaceDN w:val="0"/>
      <w:ind w:left="360" w:hanging="360"/>
    </w:pPr>
  </w:style>
  <w:style w:type="paragraph" w:customStyle="1" w:styleId="afffff1">
    <w:name w:val="Таблицы (моноширинный)"/>
    <w:basedOn w:val="a"/>
    <w:next w:val="a"/>
    <w:uiPriority w:val="99"/>
    <w:rsid w:val="00AB65D7"/>
    <w:pPr>
      <w:snapToGrid w:val="0"/>
    </w:pPr>
    <w:rPr>
      <w:rFonts w:ascii="Courier New" w:hAnsi="Courier New"/>
      <w:sz w:val="20"/>
      <w:szCs w:val="20"/>
    </w:rPr>
  </w:style>
  <w:style w:type="character" w:customStyle="1" w:styleId="u">
    <w:name w:val="u"/>
    <w:uiPriority w:val="99"/>
    <w:rsid w:val="00E15D89"/>
  </w:style>
  <w:style w:type="paragraph" w:customStyle="1" w:styleId="1f1">
    <w:name w:val="Статья 1"/>
    <w:basedOn w:val="a"/>
    <w:uiPriority w:val="99"/>
    <w:rsid w:val="00746625"/>
    <w:pPr>
      <w:tabs>
        <w:tab w:val="num" w:pos="1429"/>
      </w:tabs>
      <w:spacing w:before="60" w:after="60"/>
      <w:ind w:firstLine="709"/>
    </w:pPr>
    <w:rPr>
      <w:szCs w:val="20"/>
    </w:rPr>
  </w:style>
  <w:style w:type="paragraph" w:customStyle="1" w:styleId="2c">
    <w:name w:val="Статья 2"/>
    <w:basedOn w:val="a"/>
    <w:uiPriority w:val="99"/>
    <w:rsid w:val="00746625"/>
    <w:pPr>
      <w:tabs>
        <w:tab w:val="left" w:pos="1418"/>
        <w:tab w:val="num" w:pos="1800"/>
      </w:tabs>
      <w:spacing w:before="60" w:after="60"/>
      <w:ind w:left="11" w:firstLine="709"/>
    </w:pPr>
    <w:rPr>
      <w:szCs w:val="20"/>
    </w:rPr>
  </w:style>
  <w:style w:type="character" w:styleId="afffff2">
    <w:name w:val="line number"/>
    <w:basedOn w:val="a0"/>
    <w:uiPriority w:val="99"/>
    <w:semiHidden/>
    <w:rsid w:val="000D7306"/>
    <w:rPr>
      <w:rFonts w:cs="Times New Roman"/>
    </w:rPr>
  </w:style>
  <w:style w:type="character" w:customStyle="1" w:styleId="Bodytext143">
    <w:name w:val="Body text (14)3"/>
    <w:uiPriority w:val="99"/>
    <w:rsid w:val="000223F1"/>
  </w:style>
  <w:style w:type="character" w:customStyle="1" w:styleId="2d">
    <w:name w:val="Основной текст (2)_"/>
    <w:link w:val="213"/>
    <w:uiPriority w:val="99"/>
    <w:locked/>
    <w:rsid w:val="00172BCC"/>
    <w:rPr>
      <w:sz w:val="23"/>
      <w:shd w:val="clear" w:color="auto" w:fill="FFFFFF"/>
    </w:rPr>
  </w:style>
  <w:style w:type="paragraph" w:customStyle="1" w:styleId="213">
    <w:name w:val="Основной текст (2)1"/>
    <w:basedOn w:val="a"/>
    <w:link w:val="2d"/>
    <w:uiPriority w:val="99"/>
    <w:rsid w:val="00172BCC"/>
    <w:pPr>
      <w:shd w:val="clear" w:color="auto" w:fill="FFFFFF"/>
      <w:spacing w:line="274" w:lineRule="exact"/>
    </w:pPr>
    <w:rPr>
      <w:sz w:val="23"/>
      <w:szCs w:val="23"/>
    </w:rPr>
  </w:style>
  <w:style w:type="table" w:styleId="afffff3">
    <w:name w:val="Table Grid"/>
    <w:basedOn w:val="a1"/>
    <w:uiPriority w:val="59"/>
    <w:locked/>
    <w:rsid w:val="00C9033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65D7"/>
    <w:pPr>
      <w:spacing w:after="0" w:line="240" w:lineRule="auto"/>
      <w:jc w:val="both"/>
    </w:pPr>
    <w:rPr>
      <w:sz w:val="24"/>
      <w:szCs w:val="24"/>
    </w:rPr>
  </w:style>
  <w:style w:type="paragraph" w:styleId="1">
    <w:name w:val="heading 1"/>
    <w:basedOn w:val="a"/>
    <w:next w:val="a"/>
    <w:link w:val="10"/>
    <w:uiPriority w:val="99"/>
    <w:qFormat/>
    <w:rsid w:val="00AB65D7"/>
    <w:pPr>
      <w:keepNext/>
      <w:spacing w:before="240" w:after="60"/>
      <w:jc w:val="center"/>
      <w:outlineLvl w:val="0"/>
    </w:pPr>
    <w:rPr>
      <w:b/>
      <w:kern w:val="28"/>
      <w:sz w:val="36"/>
      <w:szCs w:val="20"/>
    </w:rPr>
  </w:style>
  <w:style w:type="paragraph" w:styleId="2">
    <w:name w:val="heading 2"/>
    <w:basedOn w:val="a"/>
    <w:next w:val="a"/>
    <w:link w:val="20"/>
    <w:uiPriority w:val="99"/>
    <w:qFormat/>
    <w:rsid w:val="00AB65D7"/>
    <w:pPr>
      <w:keepNext/>
      <w:jc w:val="center"/>
      <w:outlineLvl w:val="1"/>
    </w:pPr>
    <w:rPr>
      <w:b/>
      <w:bCs/>
    </w:rPr>
  </w:style>
  <w:style w:type="paragraph" w:styleId="3">
    <w:name w:val="heading 3"/>
    <w:basedOn w:val="a"/>
    <w:next w:val="a"/>
    <w:link w:val="30"/>
    <w:uiPriority w:val="99"/>
    <w:qFormat/>
    <w:rsid w:val="00AB65D7"/>
    <w:pPr>
      <w:keepNext/>
      <w:spacing w:before="240" w:after="60"/>
      <w:outlineLvl w:val="2"/>
    </w:pPr>
    <w:rPr>
      <w:rFonts w:ascii="Arial" w:hAnsi="Arial"/>
      <w:b/>
      <w:szCs w:val="20"/>
    </w:rPr>
  </w:style>
  <w:style w:type="paragraph" w:styleId="4">
    <w:name w:val="heading 4"/>
    <w:basedOn w:val="a"/>
    <w:next w:val="a"/>
    <w:link w:val="40"/>
    <w:uiPriority w:val="99"/>
    <w:qFormat/>
    <w:rsid w:val="00AB65D7"/>
    <w:pPr>
      <w:keepNext/>
      <w:spacing w:before="240" w:after="60"/>
      <w:outlineLvl w:val="3"/>
    </w:pPr>
    <w:rPr>
      <w:rFonts w:ascii="Arial" w:hAnsi="Arial"/>
      <w:szCs w:val="20"/>
    </w:rPr>
  </w:style>
  <w:style w:type="paragraph" w:styleId="5">
    <w:name w:val="heading 5"/>
    <w:basedOn w:val="a"/>
    <w:next w:val="a"/>
    <w:link w:val="50"/>
    <w:uiPriority w:val="99"/>
    <w:qFormat/>
    <w:rsid w:val="00AB65D7"/>
    <w:pPr>
      <w:spacing w:before="240" w:after="60"/>
      <w:outlineLvl w:val="4"/>
    </w:pPr>
    <w:rPr>
      <w:sz w:val="22"/>
      <w:szCs w:val="20"/>
    </w:rPr>
  </w:style>
  <w:style w:type="paragraph" w:styleId="6">
    <w:name w:val="heading 6"/>
    <w:basedOn w:val="a"/>
    <w:next w:val="a"/>
    <w:link w:val="60"/>
    <w:uiPriority w:val="99"/>
    <w:qFormat/>
    <w:rsid w:val="00AB65D7"/>
    <w:pPr>
      <w:spacing w:before="240" w:after="60"/>
      <w:outlineLvl w:val="5"/>
    </w:pPr>
    <w:rPr>
      <w:i/>
      <w:sz w:val="22"/>
      <w:szCs w:val="20"/>
    </w:rPr>
  </w:style>
  <w:style w:type="paragraph" w:styleId="7">
    <w:name w:val="heading 7"/>
    <w:basedOn w:val="a"/>
    <w:next w:val="a"/>
    <w:link w:val="70"/>
    <w:uiPriority w:val="99"/>
    <w:qFormat/>
    <w:rsid w:val="00AB65D7"/>
    <w:pPr>
      <w:spacing w:before="240" w:after="60"/>
      <w:outlineLvl w:val="6"/>
    </w:pPr>
    <w:rPr>
      <w:rFonts w:ascii="Arial" w:hAnsi="Arial"/>
      <w:sz w:val="20"/>
      <w:szCs w:val="20"/>
    </w:rPr>
  </w:style>
  <w:style w:type="paragraph" w:styleId="8">
    <w:name w:val="heading 8"/>
    <w:basedOn w:val="a"/>
    <w:next w:val="a"/>
    <w:link w:val="80"/>
    <w:uiPriority w:val="99"/>
    <w:qFormat/>
    <w:rsid w:val="00AB65D7"/>
    <w:pPr>
      <w:spacing w:before="240" w:after="60"/>
      <w:outlineLvl w:val="7"/>
    </w:pPr>
    <w:rPr>
      <w:rFonts w:ascii="Arial" w:hAnsi="Arial"/>
      <w:i/>
      <w:sz w:val="20"/>
      <w:szCs w:val="20"/>
    </w:rPr>
  </w:style>
  <w:style w:type="paragraph" w:styleId="9">
    <w:name w:val="heading 9"/>
    <w:basedOn w:val="a"/>
    <w:next w:val="a"/>
    <w:link w:val="90"/>
    <w:uiPriority w:val="99"/>
    <w:qFormat/>
    <w:rsid w:val="00AB65D7"/>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F27"/>
    <w:rPr>
      <w:b/>
      <w:kern w:val="28"/>
      <w:sz w:val="36"/>
    </w:rPr>
  </w:style>
  <w:style w:type="character" w:customStyle="1" w:styleId="20">
    <w:name w:val="Заголовок 2 Знак"/>
    <w:link w:val="2"/>
    <w:uiPriority w:val="99"/>
    <w:locked/>
    <w:rsid w:val="00FC6F27"/>
    <w:rPr>
      <w:b/>
      <w:sz w:val="24"/>
    </w:rPr>
  </w:style>
  <w:style w:type="character" w:customStyle="1" w:styleId="30">
    <w:name w:val="Заголовок 3 Знак"/>
    <w:basedOn w:val="a0"/>
    <w:link w:val="3"/>
    <w:uiPriority w:val="99"/>
    <w:rsid w:val="00AB65D7"/>
    <w:rPr>
      <w:rFonts w:ascii="Arial" w:hAnsi="Arial"/>
      <w:b/>
      <w:sz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blk">
    <w:name w:val="blk"/>
    <w:uiPriority w:val="99"/>
    <w:rsid w:val="00E15D89"/>
  </w:style>
  <w:style w:type="character" w:customStyle="1" w:styleId="a3">
    <w:name w:val="Знак"/>
    <w:uiPriority w:val="99"/>
    <w:rsid w:val="00AB65D7"/>
    <w:rPr>
      <w:b/>
      <w:kern w:val="28"/>
      <w:sz w:val="36"/>
    </w:rPr>
  </w:style>
  <w:style w:type="character" w:customStyle="1" w:styleId="19">
    <w:name w:val="Знак19"/>
    <w:uiPriority w:val="99"/>
    <w:rsid w:val="00AB65D7"/>
    <w:rPr>
      <w:b/>
      <w:sz w:val="24"/>
    </w:rPr>
  </w:style>
  <w:style w:type="character" w:customStyle="1" w:styleId="18">
    <w:name w:val="Знак18"/>
    <w:uiPriority w:val="99"/>
    <w:rsid w:val="00AB65D7"/>
    <w:rPr>
      <w:rFonts w:ascii="Arial" w:hAnsi="Arial"/>
      <w:b/>
      <w:sz w:val="24"/>
    </w:rPr>
  </w:style>
  <w:style w:type="character" w:customStyle="1" w:styleId="17">
    <w:name w:val="Знак17"/>
    <w:uiPriority w:val="99"/>
    <w:rsid w:val="00AB65D7"/>
    <w:rPr>
      <w:rFonts w:ascii="Arial" w:hAnsi="Arial"/>
      <w:sz w:val="24"/>
    </w:rPr>
  </w:style>
  <w:style w:type="character" w:customStyle="1" w:styleId="16">
    <w:name w:val="Знак16"/>
    <w:uiPriority w:val="99"/>
    <w:rsid w:val="00AB65D7"/>
    <w:rPr>
      <w:sz w:val="22"/>
    </w:rPr>
  </w:style>
  <w:style w:type="character" w:customStyle="1" w:styleId="15">
    <w:name w:val="Знак15"/>
    <w:uiPriority w:val="99"/>
    <w:rsid w:val="00AB65D7"/>
    <w:rPr>
      <w:i/>
      <w:sz w:val="22"/>
    </w:rPr>
  </w:style>
  <w:style w:type="character" w:customStyle="1" w:styleId="14">
    <w:name w:val="Знак14"/>
    <w:uiPriority w:val="99"/>
    <w:rsid w:val="00AB65D7"/>
    <w:rPr>
      <w:rFonts w:ascii="Arial" w:hAnsi="Arial"/>
    </w:rPr>
  </w:style>
  <w:style w:type="character" w:customStyle="1" w:styleId="13">
    <w:name w:val="Знак13"/>
    <w:uiPriority w:val="99"/>
    <w:rsid w:val="00AB65D7"/>
    <w:rPr>
      <w:rFonts w:ascii="Arial" w:hAnsi="Arial"/>
      <w:i/>
    </w:rPr>
  </w:style>
  <w:style w:type="character" w:customStyle="1" w:styleId="12">
    <w:name w:val="Знак12"/>
    <w:uiPriority w:val="99"/>
    <w:rsid w:val="00AB65D7"/>
    <w:rPr>
      <w:rFonts w:ascii="Arial" w:hAnsi="Arial"/>
      <w:b/>
      <w:i/>
      <w:sz w:val="18"/>
    </w:rPr>
  </w:style>
  <w:style w:type="paragraph" w:styleId="a4">
    <w:name w:val="Body Text Indent"/>
    <w:basedOn w:val="a"/>
    <w:link w:val="a5"/>
    <w:uiPriority w:val="99"/>
    <w:semiHidden/>
    <w:rsid w:val="00AB65D7"/>
    <w:pPr>
      <w:ind w:left="5760"/>
    </w:pPr>
  </w:style>
  <w:style w:type="character" w:customStyle="1" w:styleId="a5">
    <w:name w:val="Основной текст с отступом Знак"/>
    <w:basedOn w:val="a0"/>
    <w:link w:val="a4"/>
    <w:uiPriority w:val="99"/>
    <w:semiHidden/>
    <w:rPr>
      <w:sz w:val="24"/>
      <w:szCs w:val="24"/>
    </w:rPr>
  </w:style>
  <w:style w:type="character" w:customStyle="1" w:styleId="11">
    <w:name w:val="Знак11"/>
    <w:uiPriority w:val="99"/>
    <w:rsid w:val="00AB65D7"/>
    <w:rPr>
      <w:sz w:val="24"/>
    </w:rPr>
  </w:style>
  <w:style w:type="paragraph" w:customStyle="1" w:styleId="1a">
    <w:name w:val="Стиль1"/>
    <w:basedOn w:val="a"/>
    <w:uiPriority w:val="99"/>
    <w:rsid w:val="00AB65D7"/>
    <w:pPr>
      <w:keepNext/>
      <w:keepLines/>
      <w:widowControl w:val="0"/>
      <w:suppressLineNumbers/>
      <w:tabs>
        <w:tab w:val="num" w:pos="432"/>
      </w:tabs>
      <w:suppressAutoHyphens/>
      <w:spacing w:after="60"/>
      <w:ind w:left="432" w:hanging="432"/>
    </w:pPr>
    <w:rPr>
      <w:b/>
      <w:sz w:val="28"/>
    </w:rPr>
  </w:style>
  <w:style w:type="paragraph" w:customStyle="1" w:styleId="21">
    <w:name w:val="Стиль2"/>
    <w:basedOn w:val="22"/>
    <w:uiPriority w:val="99"/>
    <w:rsid w:val="00AB65D7"/>
    <w:pPr>
      <w:keepNext/>
      <w:keepLines/>
      <w:widowControl w:val="0"/>
      <w:suppressLineNumbers/>
      <w:tabs>
        <w:tab w:val="clear" w:pos="643"/>
        <w:tab w:val="num" w:pos="1143"/>
      </w:tabs>
      <w:suppressAutoHyphens/>
      <w:spacing w:after="60"/>
      <w:ind w:left="1143" w:hanging="576"/>
    </w:pPr>
    <w:rPr>
      <w:b/>
      <w:szCs w:val="20"/>
    </w:rPr>
  </w:style>
  <w:style w:type="paragraph" w:styleId="22">
    <w:name w:val="List Number 2"/>
    <w:basedOn w:val="a"/>
    <w:uiPriority w:val="99"/>
    <w:semiHidden/>
    <w:rsid w:val="00AB65D7"/>
    <w:pPr>
      <w:tabs>
        <w:tab w:val="num" w:pos="643"/>
      </w:tabs>
      <w:ind w:left="643" w:hanging="360"/>
    </w:pPr>
  </w:style>
  <w:style w:type="paragraph" w:customStyle="1" w:styleId="31">
    <w:name w:val="Стиль3 Знак"/>
    <w:basedOn w:val="23"/>
    <w:uiPriority w:val="99"/>
    <w:rsid w:val="00AB65D7"/>
    <w:pPr>
      <w:widowControl w:val="0"/>
      <w:tabs>
        <w:tab w:val="num" w:pos="227"/>
      </w:tabs>
      <w:adjustRightInd w:val="0"/>
      <w:spacing w:after="0" w:line="240" w:lineRule="auto"/>
      <w:ind w:left="0"/>
      <w:textAlignment w:val="baseline"/>
    </w:pPr>
    <w:rPr>
      <w:szCs w:val="20"/>
    </w:rPr>
  </w:style>
  <w:style w:type="paragraph" w:styleId="23">
    <w:name w:val="Body Text Indent 2"/>
    <w:aliases w:val="Знак Знак"/>
    <w:basedOn w:val="a"/>
    <w:link w:val="24"/>
    <w:uiPriority w:val="99"/>
    <w:semiHidden/>
    <w:rsid w:val="00AB65D7"/>
    <w:pPr>
      <w:spacing w:after="120" w:line="480" w:lineRule="auto"/>
      <w:ind w:left="283"/>
    </w:pPr>
  </w:style>
  <w:style w:type="character" w:customStyle="1" w:styleId="24">
    <w:name w:val="Основной текст с отступом 2 Знак"/>
    <w:aliases w:val="Знак Знак Знак"/>
    <w:basedOn w:val="a0"/>
    <w:link w:val="23"/>
    <w:uiPriority w:val="99"/>
    <w:semiHidden/>
    <w:rPr>
      <w:sz w:val="24"/>
      <w:szCs w:val="24"/>
    </w:rPr>
  </w:style>
  <w:style w:type="character" w:customStyle="1" w:styleId="100">
    <w:name w:val="Знак10"/>
    <w:uiPriority w:val="99"/>
    <w:rsid w:val="00AB65D7"/>
    <w:rPr>
      <w:sz w:val="24"/>
    </w:rPr>
  </w:style>
  <w:style w:type="character" w:customStyle="1" w:styleId="310">
    <w:name w:val="Стиль3 Знак Знак1"/>
    <w:uiPriority w:val="99"/>
    <w:rsid w:val="00AB65D7"/>
    <w:rPr>
      <w:sz w:val="24"/>
      <w:lang w:val="ru-RU" w:eastAsia="ru-RU"/>
    </w:rPr>
  </w:style>
  <w:style w:type="paragraph" w:customStyle="1" w:styleId="ConsNormal">
    <w:name w:val="ConsNormal"/>
    <w:uiPriority w:val="99"/>
    <w:rsid w:val="00AB65D7"/>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6">
    <w:name w:val="Hyperlink"/>
    <w:basedOn w:val="a0"/>
    <w:uiPriority w:val="99"/>
    <w:rsid w:val="00AB65D7"/>
    <w:rPr>
      <w:rFonts w:cs="Times New Roman"/>
      <w:color w:val="0000FF"/>
      <w:u w:val="single"/>
    </w:rPr>
  </w:style>
  <w:style w:type="paragraph" w:styleId="25">
    <w:name w:val="toc 2"/>
    <w:basedOn w:val="a"/>
    <w:next w:val="a"/>
    <w:autoRedefine/>
    <w:uiPriority w:val="99"/>
    <w:semiHidden/>
    <w:rsid w:val="00AB65D7"/>
    <w:pPr>
      <w:tabs>
        <w:tab w:val="left" w:pos="720"/>
        <w:tab w:val="right" w:leader="dot" w:pos="9720"/>
      </w:tabs>
      <w:ind w:left="240"/>
      <w:jc w:val="left"/>
    </w:pPr>
    <w:rPr>
      <w:smallCaps/>
      <w:noProof/>
      <w:sz w:val="20"/>
      <w:szCs w:val="20"/>
    </w:rPr>
  </w:style>
  <w:style w:type="paragraph" w:styleId="26">
    <w:name w:val="List Bullet 2"/>
    <w:basedOn w:val="a"/>
    <w:autoRedefine/>
    <w:uiPriority w:val="99"/>
    <w:semiHidden/>
    <w:rsid w:val="00AB65D7"/>
    <w:pPr>
      <w:tabs>
        <w:tab w:val="num" w:pos="643"/>
      </w:tabs>
      <w:spacing w:after="60"/>
      <w:ind w:left="643" w:hanging="360"/>
    </w:pPr>
    <w:rPr>
      <w:szCs w:val="20"/>
    </w:rPr>
  </w:style>
  <w:style w:type="paragraph" w:styleId="32">
    <w:name w:val="Body Text Indent 3"/>
    <w:basedOn w:val="a"/>
    <w:link w:val="33"/>
    <w:uiPriority w:val="99"/>
    <w:semiHidden/>
    <w:rsid w:val="00AB65D7"/>
    <w:pPr>
      <w:keepNext/>
      <w:keepLines/>
      <w:widowControl w:val="0"/>
      <w:suppressLineNumbers/>
      <w:tabs>
        <w:tab w:val="num" w:pos="252"/>
      </w:tabs>
      <w:suppressAutoHyphens/>
      <w:ind w:left="720"/>
    </w:pPr>
  </w:style>
  <w:style w:type="character" w:customStyle="1" w:styleId="33">
    <w:name w:val="Основной текст с отступом 3 Знак"/>
    <w:basedOn w:val="a0"/>
    <w:link w:val="32"/>
    <w:uiPriority w:val="99"/>
    <w:semiHidden/>
    <w:rPr>
      <w:sz w:val="16"/>
      <w:szCs w:val="16"/>
    </w:rPr>
  </w:style>
  <w:style w:type="character" w:customStyle="1" w:styleId="91">
    <w:name w:val="Знак9"/>
    <w:uiPriority w:val="99"/>
    <w:rsid w:val="00AB65D7"/>
    <w:rPr>
      <w:sz w:val="24"/>
    </w:rPr>
  </w:style>
  <w:style w:type="paragraph" w:styleId="1b">
    <w:name w:val="toc 1"/>
    <w:basedOn w:val="a"/>
    <w:next w:val="a"/>
    <w:autoRedefine/>
    <w:uiPriority w:val="99"/>
    <w:semiHidden/>
    <w:rsid w:val="00AB65D7"/>
    <w:pPr>
      <w:keepNext/>
      <w:keepLines/>
      <w:widowControl w:val="0"/>
      <w:suppressLineNumbers/>
      <w:tabs>
        <w:tab w:val="right" w:leader="dot" w:pos="9720"/>
      </w:tabs>
      <w:suppressAutoHyphens/>
      <w:spacing w:before="120" w:after="120"/>
    </w:pPr>
    <w:rPr>
      <w:bCs/>
      <w:caps/>
    </w:rPr>
  </w:style>
  <w:style w:type="paragraph" w:styleId="34">
    <w:name w:val="toc 3"/>
    <w:basedOn w:val="a"/>
    <w:next w:val="a"/>
    <w:autoRedefine/>
    <w:uiPriority w:val="99"/>
    <w:semiHidden/>
    <w:rsid w:val="00AB65D7"/>
    <w:pPr>
      <w:tabs>
        <w:tab w:val="left" w:pos="1200"/>
        <w:tab w:val="right" w:leader="dot" w:pos="9720"/>
      </w:tabs>
      <w:ind w:left="480"/>
      <w:jc w:val="left"/>
    </w:pPr>
    <w:rPr>
      <w:i/>
      <w:iCs/>
      <w:sz w:val="20"/>
      <w:szCs w:val="20"/>
    </w:rPr>
  </w:style>
  <w:style w:type="paragraph" w:styleId="41">
    <w:name w:val="toc 4"/>
    <w:basedOn w:val="a"/>
    <w:next w:val="a"/>
    <w:autoRedefine/>
    <w:uiPriority w:val="99"/>
    <w:semiHidden/>
    <w:rsid w:val="00AB65D7"/>
    <w:pPr>
      <w:ind w:left="720"/>
    </w:pPr>
    <w:rPr>
      <w:sz w:val="18"/>
      <w:szCs w:val="18"/>
    </w:rPr>
  </w:style>
  <w:style w:type="paragraph" w:styleId="51">
    <w:name w:val="toc 5"/>
    <w:basedOn w:val="a"/>
    <w:next w:val="a"/>
    <w:autoRedefine/>
    <w:uiPriority w:val="99"/>
    <w:semiHidden/>
    <w:rsid w:val="00AB65D7"/>
    <w:pPr>
      <w:ind w:left="960"/>
    </w:pPr>
    <w:rPr>
      <w:sz w:val="18"/>
      <w:szCs w:val="18"/>
    </w:rPr>
  </w:style>
  <w:style w:type="paragraph" w:styleId="61">
    <w:name w:val="toc 6"/>
    <w:basedOn w:val="a"/>
    <w:next w:val="a"/>
    <w:autoRedefine/>
    <w:uiPriority w:val="99"/>
    <w:semiHidden/>
    <w:rsid w:val="00AB65D7"/>
    <w:pPr>
      <w:ind w:left="1200"/>
    </w:pPr>
    <w:rPr>
      <w:sz w:val="18"/>
      <w:szCs w:val="18"/>
    </w:rPr>
  </w:style>
  <w:style w:type="paragraph" w:styleId="71">
    <w:name w:val="toc 7"/>
    <w:basedOn w:val="a"/>
    <w:next w:val="a"/>
    <w:autoRedefine/>
    <w:uiPriority w:val="99"/>
    <w:semiHidden/>
    <w:rsid w:val="00AB65D7"/>
    <w:pPr>
      <w:ind w:left="1440"/>
    </w:pPr>
    <w:rPr>
      <w:sz w:val="18"/>
      <w:szCs w:val="18"/>
    </w:rPr>
  </w:style>
  <w:style w:type="paragraph" w:styleId="81">
    <w:name w:val="toc 8"/>
    <w:basedOn w:val="a"/>
    <w:next w:val="a"/>
    <w:autoRedefine/>
    <w:uiPriority w:val="99"/>
    <w:semiHidden/>
    <w:rsid w:val="00AB65D7"/>
    <w:pPr>
      <w:ind w:left="1680"/>
    </w:pPr>
    <w:rPr>
      <w:sz w:val="18"/>
      <w:szCs w:val="18"/>
    </w:rPr>
  </w:style>
  <w:style w:type="paragraph" w:styleId="92">
    <w:name w:val="toc 9"/>
    <w:basedOn w:val="a"/>
    <w:next w:val="a"/>
    <w:autoRedefine/>
    <w:uiPriority w:val="99"/>
    <w:semiHidden/>
    <w:rsid w:val="00AB65D7"/>
    <w:pPr>
      <w:ind w:left="1920"/>
    </w:pPr>
    <w:rPr>
      <w:sz w:val="18"/>
      <w:szCs w:val="18"/>
    </w:rPr>
  </w:style>
  <w:style w:type="paragraph" w:styleId="a7">
    <w:name w:val="Plain Text"/>
    <w:basedOn w:val="a"/>
    <w:link w:val="a8"/>
    <w:uiPriority w:val="99"/>
    <w:rsid w:val="00AB65D7"/>
    <w:rPr>
      <w:rFonts w:ascii="Courier New" w:hAnsi="Courier New"/>
      <w:sz w:val="20"/>
      <w:szCs w:val="20"/>
    </w:rPr>
  </w:style>
  <w:style w:type="character" w:customStyle="1" w:styleId="a8">
    <w:name w:val="Текст Знак"/>
    <w:link w:val="a7"/>
    <w:uiPriority w:val="99"/>
    <w:locked/>
    <w:rsid w:val="00746625"/>
    <w:rPr>
      <w:rFonts w:ascii="Courier New" w:hAnsi="Courier New"/>
    </w:rPr>
  </w:style>
  <w:style w:type="paragraph" w:customStyle="1" w:styleId="a9">
    <w:name w:val="Название документа"/>
    <w:basedOn w:val="a"/>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AB65D7"/>
    <w:rPr>
      <w:rFonts w:ascii="Courier New" w:hAnsi="Courier New"/>
    </w:rPr>
  </w:style>
  <w:style w:type="paragraph" w:styleId="27">
    <w:name w:val="Body Text 2"/>
    <w:basedOn w:val="a"/>
    <w:link w:val="28"/>
    <w:uiPriority w:val="99"/>
    <w:semiHidden/>
    <w:rsid w:val="00AB65D7"/>
    <w:pPr>
      <w:tabs>
        <w:tab w:val="num" w:pos="567"/>
      </w:tabs>
      <w:spacing w:after="60"/>
      <w:ind w:left="567" w:hanging="567"/>
    </w:pPr>
    <w:rPr>
      <w:szCs w:val="20"/>
    </w:rPr>
  </w:style>
  <w:style w:type="character" w:customStyle="1" w:styleId="28">
    <w:name w:val="Основной текст 2 Знак"/>
    <w:basedOn w:val="a0"/>
    <w:link w:val="27"/>
    <w:uiPriority w:val="99"/>
    <w:semiHidden/>
    <w:rPr>
      <w:sz w:val="24"/>
      <w:szCs w:val="24"/>
    </w:rPr>
  </w:style>
  <w:style w:type="character" w:customStyle="1" w:styleId="72">
    <w:name w:val="Знак7"/>
    <w:uiPriority w:val="99"/>
    <w:rsid w:val="00AB65D7"/>
    <w:rPr>
      <w:sz w:val="24"/>
      <w:lang w:val="ru-RU" w:eastAsia="ru-RU"/>
    </w:rPr>
  </w:style>
  <w:style w:type="paragraph" w:styleId="35">
    <w:name w:val="List Bullet 3"/>
    <w:basedOn w:val="a"/>
    <w:autoRedefine/>
    <w:uiPriority w:val="99"/>
    <w:semiHidden/>
    <w:rsid w:val="00AB65D7"/>
    <w:pPr>
      <w:tabs>
        <w:tab w:val="num" w:pos="926"/>
      </w:tabs>
      <w:spacing w:after="60"/>
      <w:ind w:left="926" w:hanging="360"/>
    </w:pPr>
    <w:rPr>
      <w:szCs w:val="20"/>
    </w:rPr>
  </w:style>
  <w:style w:type="paragraph" w:styleId="42">
    <w:name w:val="List Bullet 4"/>
    <w:basedOn w:val="a"/>
    <w:autoRedefine/>
    <w:uiPriority w:val="99"/>
    <w:semiHidden/>
    <w:rsid w:val="00AB65D7"/>
    <w:pPr>
      <w:tabs>
        <w:tab w:val="num" w:pos="1209"/>
      </w:tabs>
      <w:spacing w:after="60"/>
      <w:ind w:left="1209" w:hanging="360"/>
    </w:pPr>
    <w:rPr>
      <w:szCs w:val="20"/>
    </w:rPr>
  </w:style>
  <w:style w:type="paragraph" w:styleId="52">
    <w:name w:val="List Bullet 5"/>
    <w:basedOn w:val="a"/>
    <w:autoRedefine/>
    <w:uiPriority w:val="99"/>
    <w:semiHidden/>
    <w:rsid w:val="00AB65D7"/>
    <w:pPr>
      <w:tabs>
        <w:tab w:val="num" w:pos="1492"/>
      </w:tabs>
      <w:spacing w:after="60"/>
      <w:ind w:left="1492" w:hanging="360"/>
    </w:pPr>
    <w:rPr>
      <w:szCs w:val="20"/>
    </w:rPr>
  </w:style>
  <w:style w:type="paragraph" w:styleId="aa">
    <w:name w:val="List Number"/>
    <w:basedOn w:val="a"/>
    <w:uiPriority w:val="99"/>
    <w:semiHidden/>
    <w:rsid w:val="00AB65D7"/>
    <w:pPr>
      <w:tabs>
        <w:tab w:val="num" w:pos="360"/>
      </w:tabs>
      <w:spacing w:after="60"/>
      <w:ind w:left="360" w:hanging="360"/>
    </w:pPr>
    <w:rPr>
      <w:szCs w:val="20"/>
    </w:rPr>
  </w:style>
  <w:style w:type="paragraph" w:styleId="36">
    <w:name w:val="List Number 3"/>
    <w:basedOn w:val="a"/>
    <w:uiPriority w:val="99"/>
    <w:semiHidden/>
    <w:rsid w:val="00AB65D7"/>
    <w:pPr>
      <w:tabs>
        <w:tab w:val="num" w:pos="926"/>
      </w:tabs>
      <w:spacing w:after="60"/>
      <w:ind w:left="926" w:hanging="360"/>
    </w:pPr>
    <w:rPr>
      <w:szCs w:val="20"/>
    </w:rPr>
  </w:style>
  <w:style w:type="paragraph" w:styleId="43">
    <w:name w:val="List Number 4"/>
    <w:basedOn w:val="a"/>
    <w:uiPriority w:val="99"/>
    <w:semiHidden/>
    <w:rsid w:val="00AB65D7"/>
    <w:pPr>
      <w:tabs>
        <w:tab w:val="num" w:pos="1209"/>
      </w:tabs>
      <w:spacing w:after="60"/>
      <w:ind w:left="1209" w:hanging="360"/>
    </w:pPr>
    <w:rPr>
      <w:szCs w:val="20"/>
    </w:rPr>
  </w:style>
  <w:style w:type="paragraph" w:styleId="53">
    <w:name w:val="List Number 5"/>
    <w:basedOn w:val="a"/>
    <w:uiPriority w:val="99"/>
    <w:semiHidden/>
    <w:rsid w:val="00AB65D7"/>
    <w:pPr>
      <w:tabs>
        <w:tab w:val="num" w:pos="1492"/>
      </w:tabs>
      <w:spacing w:after="60"/>
      <w:ind w:left="1492" w:hanging="360"/>
    </w:pPr>
    <w:rPr>
      <w:szCs w:val="20"/>
    </w:rPr>
  </w:style>
  <w:style w:type="paragraph" w:customStyle="1" w:styleId="ab">
    <w:name w:val="Раздел"/>
    <w:basedOn w:val="a"/>
    <w:uiPriority w:val="99"/>
    <w:rsid w:val="00AB65D7"/>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
    <w:uiPriority w:val="99"/>
    <w:semiHidden/>
    <w:rsid w:val="00AB65D7"/>
    <w:pPr>
      <w:tabs>
        <w:tab w:val="num" w:pos="360"/>
      </w:tabs>
      <w:spacing w:before="120" w:after="120"/>
      <w:ind w:left="360" w:hanging="360"/>
      <w:jc w:val="center"/>
    </w:pPr>
    <w:rPr>
      <w:b/>
      <w:szCs w:val="20"/>
    </w:rPr>
  </w:style>
  <w:style w:type="paragraph" w:customStyle="1" w:styleId="ac">
    <w:name w:val="Условия контракта"/>
    <w:basedOn w:val="a"/>
    <w:uiPriority w:val="99"/>
    <w:semiHidden/>
    <w:rsid w:val="00AB65D7"/>
    <w:pPr>
      <w:tabs>
        <w:tab w:val="num" w:pos="567"/>
      </w:tabs>
      <w:spacing w:before="240" w:after="120"/>
      <w:ind w:left="567" w:hanging="567"/>
    </w:pPr>
    <w:rPr>
      <w:b/>
      <w:szCs w:val="20"/>
    </w:rPr>
  </w:style>
  <w:style w:type="paragraph" w:customStyle="1" w:styleId="Instruction">
    <w:name w:val="Instruction"/>
    <w:basedOn w:val="27"/>
    <w:uiPriority w:val="99"/>
    <w:semiHidden/>
    <w:rsid w:val="00AB65D7"/>
    <w:pPr>
      <w:tabs>
        <w:tab w:val="clear" w:pos="567"/>
        <w:tab w:val="num" w:pos="360"/>
      </w:tabs>
      <w:spacing w:before="180"/>
      <w:ind w:left="360" w:hanging="360"/>
    </w:pPr>
    <w:rPr>
      <w:b/>
    </w:rPr>
  </w:style>
  <w:style w:type="paragraph" w:styleId="ad">
    <w:name w:val="Normal (Web)"/>
    <w:basedOn w:val="a"/>
    <w:uiPriority w:val="99"/>
    <w:rsid w:val="00AB65D7"/>
    <w:pPr>
      <w:spacing w:before="100" w:beforeAutospacing="1" w:after="100" w:afterAutospacing="1"/>
    </w:pPr>
  </w:style>
  <w:style w:type="character" w:styleId="ae">
    <w:name w:val="page number"/>
    <w:basedOn w:val="a0"/>
    <w:uiPriority w:val="99"/>
    <w:semiHidden/>
    <w:rsid w:val="00AB65D7"/>
    <w:rPr>
      <w:rFonts w:ascii="Times New Roman" w:hAnsi="Times New Roman" w:cs="Times New Roman"/>
    </w:rPr>
  </w:style>
  <w:style w:type="paragraph" w:customStyle="1" w:styleId="38">
    <w:name w:val="Стиль3"/>
    <w:basedOn w:val="23"/>
    <w:uiPriority w:val="99"/>
    <w:rsid w:val="00AB65D7"/>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AB65D7"/>
    <w:pPr>
      <w:spacing w:after="60"/>
    </w:pPr>
  </w:style>
  <w:style w:type="paragraph" w:styleId="af">
    <w:name w:val="List Bullet"/>
    <w:basedOn w:val="a"/>
    <w:autoRedefine/>
    <w:uiPriority w:val="99"/>
    <w:semiHidden/>
    <w:rsid w:val="00AB65D7"/>
    <w:pPr>
      <w:widowControl w:val="0"/>
      <w:spacing w:after="60"/>
    </w:pPr>
  </w:style>
  <w:style w:type="paragraph" w:customStyle="1" w:styleId="af0">
    <w:name w:val="Тендерные данные"/>
    <w:basedOn w:val="a"/>
    <w:uiPriority w:val="99"/>
    <w:semiHidden/>
    <w:rsid w:val="00AB65D7"/>
    <w:pPr>
      <w:tabs>
        <w:tab w:val="left" w:pos="1985"/>
      </w:tabs>
      <w:spacing w:before="120" w:after="60"/>
    </w:pPr>
    <w:rPr>
      <w:b/>
      <w:szCs w:val="20"/>
    </w:rPr>
  </w:style>
  <w:style w:type="paragraph" w:customStyle="1" w:styleId="29">
    <w:name w:val="Заголовок 2 со списком"/>
    <w:basedOn w:val="2"/>
    <w:next w:val="a"/>
    <w:uiPriority w:val="99"/>
    <w:rsid w:val="00AB65D7"/>
    <w:pPr>
      <w:tabs>
        <w:tab w:val="num" w:pos="360"/>
      </w:tabs>
      <w:spacing w:line="360" w:lineRule="auto"/>
      <w:ind w:left="360" w:hanging="360"/>
    </w:pPr>
    <w:rPr>
      <w:b w:val="0"/>
    </w:rPr>
  </w:style>
  <w:style w:type="character" w:customStyle="1" w:styleId="2a">
    <w:name w:val="Заголовок 2 со списком Знак"/>
    <w:uiPriority w:val="99"/>
    <w:rsid w:val="00AB65D7"/>
    <w:rPr>
      <w:b/>
      <w:sz w:val="24"/>
      <w:lang w:val="ru-RU" w:eastAsia="ru-RU"/>
    </w:rPr>
  </w:style>
  <w:style w:type="paragraph" w:customStyle="1" w:styleId="39">
    <w:name w:val="Заголовок 3 со списком"/>
    <w:basedOn w:val="3"/>
    <w:uiPriority w:val="99"/>
    <w:rsid w:val="00AB65D7"/>
    <w:pPr>
      <w:tabs>
        <w:tab w:val="num" w:pos="972"/>
      </w:tabs>
      <w:ind w:left="972" w:hanging="432"/>
    </w:pPr>
  </w:style>
  <w:style w:type="character" w:customStyle="1" w:styleId="3a">
    <w:name w:val="Заголовок 3 со списком Знак"/>
    <w:uiPriority w:val="99"/>
    <w:rsid w:val="00AB65D7"/>
    <w:rPr>
      <w:rFonts w:ascii="Arial" w:hAnsi="Arial"/>
      <w:b/>
      <w:sz w:val="24"/>
      <w:lang w:val="ru-RU" w:eastAsia="ru-RU"/>
    </w:rPr>
  </w:style>
  <w:style w:type="paragraph" w:styleId="af1">
    <w:name w:val="footer"/>
    <w:basedOn w:val="a"/>
    <w:link w:val="af2"/>
    <w:uiPriority w:val="99"/>
    <w:rsid w:val="00AB65D7"/>
    <w:pPr>
      <w:tabs>
        <w:tab w:val="center" w:pos="4677"/>
        <w:tab w:val="right" w:pos="9355"/>
      </w:tabs>
    </w:pPr>
  </w:style>
  <w:style w:type="character" w:customStyle="1" w:styleId="af2">
    <w:name w:val="Нижний колонтитул Знак"/>
    <w:basedOn w:val="a0"/>
    <w:link w:val="af1"/>
    <w:uiPriority w:val="99"/>
    <w:locked/>
    <w:rsid w:val="000D7306"/>
    <w:rPr>
      <w:rFonts w:cs="Times New Roman"/>
      <w:sz w:val="24"/>
      <w:szCs w:val="24"/>
    </w:rPr>
  </w:style>
  <w:style w:type="paragraph" w:customStyle="1" w:styleId="af3">
    <w:name w:val="Параграф простой"/>
    <w:basedOn w:val="a"/>
    <w:uiPriority w:val="99"/>
    <w:rsid w:val="000223F1"/>
    <w:pPr>
      <w:spacing w:after="120"/>
    </w:pPr>
  </w:style>
  <w:style w:type="character" w:customStyle="1" w:styleId="62">
    <w:name w:val="Знак6"/>
    <w:uiPriority w:val="99"/>
    <w:rsid w:val="00AB65D7"/>
    <w:rPr>
      <w:sz w:val="24"/>
    </w:rPr>
  </w:style>
  <w:style w:type="paragraph" w:styleId="af4">
    <w:name w:val="header"/>
    <w:aliases w:val="Linie,header Знак"/>
    <w:basedOn w:val="a"/>
    <w:link w:val="af5"/>
    <w:uiPriority w:val="99"/>
    <w:rsid w:val="00AB65D7"/>
    <w:pPr>
      <w:tabs>
        <w:tab w:val="center" w:pos="4677"/>
        <w:tab w:val="right" w:pos="9355"/>
      </w:tabs>
    </w:pPr>
  </w:style>
  <w:style w:type="character" w:customStyle="1" w:styleId="af5">
    <w:name w:val="Верхний колонтитул Знак"/>
    <w:aliases w:val="Linie Знак,header Знак Знак"/>
    <w:link w:val="af4"/>
    <w:uiPriority w:val="99"/>
    <w:locked/>
    <w:rsid w:val="00746625"/>
    <w:rPr>
      <w:sz w:val="24"/>
    </w:rPr>
  </w:style>
  <w:style w:type="paragraph" w:styleId="af6">
    <w:name w:val="List Paragraph"/>
    <w:basedOn w:val="a"/>
    <w:uiPriority w:val="99"/>
    <w:qFormat/>
    <w:rsid w:val="00213208"/>
    <w:pPr>
      <w:suppressAutoHyphens/>
      <w:ind w:left="720"/>
      <w:contextualSpacing/>
    </w:pPr>
    <w:rPr>
      <w:lang w:eastAsia="ar-SA"/>
    </w:rPr>
  </w:style>
  <w:style w:type="paragraph" w:styleId="af7">
    <w:name w:val="Body Text"/>
    <w:aliases w:val="Çàã1,BO,ID,body indent,andrad,EHPT,Body Text2,body text,body text Знак,body text Знак Знак,bt,ändrad,body text1,bt1,body text2,bt2,body text11,bt11,body text3,bt3,paragraph 2,paragraph 21,b,Body Text level 2"/>
    <w:basedOn w:val="a"/>
    <w:link w:val="af8"/>
    <w:uiPriority w:val="99"/>
    <w:semiHidden/>
    <w:rsid w:val="00AB65D7"/>
    <w:pPr>
      <w:spacing w:after="120"/>
    </w:pPr>
  </w:style>
  <w:style w:type="character" w:customStyle="1" w:styleId="af8">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f7"/>
    <w:uiPriority w:val="99"/>
    <w:semiHidden/>
    <w:rPr>
      <w:sz w:val="24"/>
      <w:szCs w:val="24"/>
    </w:rPr>
  </w:style>
  <w:style w:type="character" w:customStyle="1" w:styleId="54">
    <w:name w:val="Знак5"/>
    <w:uiPriority w:val="99"/>
    <w:rsid w:val="00AB65D7"/>
    <w:rPr>
      <w:sz w:val="24"/>
    </w:rPr>
  </w:style>
  <w:style w:type="paragraph" w:styleId="3b">
    <w:name w:val="Body Text 3"/>
    <w:basedOn w:val="a"/>
    <w:link w:val="3c"/>
    <w:uiPriority w:val="99"/>
    <w:semiHidden/>
    <w:rsid w:val="00AB65D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0"/>
    <w:link w:val="3b"/>
    <w:uiPriority w:val="99"/>
    <w:semiHidden/>
    <w:rPr>
      <w:sz w:val="16"/>
      <w:szCs w:val="16"/>
    </w:rPr>
  </w:style>
  <w:style w:type="character" w:customStyle="1" w:styleId="44">
    <w:name w:val="Знак4"/>
    <w:uiPriority w:val="99"/>
    <w:rsid w:val="00AB65D7"/>
    <w:rPr>
      <w:b/>
      <w:i/>
      <w:sz w:val="24"/>
    </w:rPr>
  </w:style>
  <w:style w:type="character" w:customStyle="1" w:styleId="af9">
    <w:name w:val="Основной шрифт"/>
    <w:uiPriority w:val="99"/>
    <w:semiHidden/>
    <w:rsid w:val="00AB65D7"/>
  </w:style>
  <w:style w:type="paragraph" w:customStyle="1" w:styleId="afa">
    <w:name w:val="текст таблицы"/>
    <w:basedOn w:val="a"/>
    <w:uiPriority w:val="99"/>
    <w:rsid w:val="00AB65D7"/>
    <w:pPr>
      <w:spacing w:before="120"/>
      <w:ind w:right="-102"/>
    </w:pPr>
  </w:style>
  <w:style w:type="character" w:styleId="afb">
    <w:name w:val="FollowedHyperlink"/>
    <w:basedOn w:val="a0"/>
    <w:uiPriority w:val="99"/>
    <w:semiHidden/>
    <w:rsid w:val="00AB65D7"/>
    <w:rPr>
      <w:rFonts w:cs="Times New Roman"/>
      <w:color w:val="800080"/>
      <w:u w:val="single"/>
    </w:rPr>
  </w:style>
  <w:style w:type="paragraph" w:customStyle="1" w:styleId="afc">
    <w:name w:val="ТЛ_Заказчик"/>
    <w:basedOn w:val="a"/>
    <w:uiPriority w:val="99"/>
    <w:rsid w:val="00AB65D7"/>
    <w:pPr>
      <w:jc w:val="center"/>
    </w:pPr>
    <w:rPr>
      <w:sz w:val="28"/>
      <w:szCs w:val="28"/>
    </w:rPr>
  </w:style>
  <w:style w:type="character" w:customStyle="1" w:styleId="afd">
    <w:name w:val="ТЛ_Заказчик Знак"/>
    <w:uiPriority w:val="99"/>
    <w:rsid w:val="00AB65D7"/>
    <w:rPr>
      <w:sz w:val="28"/>
    </w:rPr>
  </w:style>
  <w:style w:type="paragraph" w:customStyle="1" w:styleId="afe">
    <w:name w:val="ТЛ_Утверждаю"/>
    <w:basedOn w:val="a"/>
    <w:uiPriority w:val="99"/>
    <w:rsid w:val="00AB65D7"/>
    <w:pPr>
      <w:ind w:left="4860"/>
      <w:jc w:val="center"/>
    </w:pPr>
    <w:rPr>
      <w:sz w:val="28"/>
      <w:szCs w:val="28"/>
    </w:rPr>
  </w:style>
  <w:style w:type="character" w:customStyle="1" w:styleId="aff">
    <w:name w:val="ТЛ_Утверждаю Знак"/>
    <w:uiPriority w:val="99"/>
    <w:rsid w:val="00AB65D7"/>
    <w:rPr>
      <w:sz w:val="28"/>
    </w:rPr>
  </w:style>
  <w:style w:type="paragraph" w:customStyle="1" w:styleId="aff0">
    <w:name w:val="ТЛ_Название"/>
    <w:basedOn w:val="a"/>
    <w:uiPriority w:val="99"/>
    <w:rsid w:val="00AB65D7"/>
    <w:pPr>
      <w:jc w:val="center"/>
    </w:pPr>
    <w:rPr>
      <w:b/>
      <w:sz w:val="28"/>
      <w:szCs w:val="28"/>
    </w:rPr>
  </w:style>
  <w:style w:type="character" w:customStyle="1" w:styleId="aff1">
    <w:name w:val="ТЛ_Название Знак"/>
    <w:uiPriority w:val="99"/>
    <w:rsid w:val="00AB65D7"/>
    <w:rPr>
      <w:b/>
      <w:sz w:val="28"/>
    </w:rPr>
  </w:style>
  <w:style w:type="paragraph" w:customStyle="1" w:styleId="aff2">
    <w:name w:val="ТЛ_Город и Дата"/>
    <w:basedOn w:val="a"/>
    <w:uiPriority w:val="99"/>
    <w:rsid w:val="00AB65D7"/>
    <w:pPr>
      <w:jc w:val="center"/>
    </w:pPr>
    <w:rPr>
      <w:sz w:val="28"/>
      <w:szCs w:val="28"/>
    </w:rPr>
  </w:style>
  <w:style w:type="character" w:customStyle="1" w:styleId="aff3">
    <w:name w:val="ТЛ_Город и Дата Знак"/>
    <w:uiPriority w:val="99"/>
    <w:rsid w:val="00AB65D7"/>
    <w:rPr>
      <w:sz w:val="28"/>
    </w:rPr>
  </w:style>
  <w:style w:type="paragraph" w:customStyle="1" w:styleId="aff4">
    <w:name w:val="АД_Наименование Разделов"/>
    <w:basedOn w:val="1"/>
    <w:uiPriority w:val="99"/>
    <w:rsid w:val="00AB65D7"/>
    <w:rPr>
      <w:sz w:val="28"/>
    </w:rPr>
  </w:style>
  <w:style w:type="character" w:customStyle="1" w:styleId="aff5">
    <w:name w:val="АД_Наименование Разделов Знак"/>
    <w:uiPriority w:val="99"/>
    <w:rsid w:val="00AB65D7"/>
    <w:rPr>
      <w:b/>
      <w:kern w:val="28"/>
      <w:sz w:val="28"/>
    </w:rPr>
  </w:style>
  <w:style w:type="paragraph" w:customStyle="1" w:styleId="aff6">
    <w:name w:val="АД_Наименование главы с нумерацией"/>
    <w:basedOn w:val="29"/>
    <w:uiPriority w:val="99"/>
    <w:rsid w:val="00AB65D7"/>
    <w:rPr>
      <w:b/>
    </w:rPr>
  </w:style>
  <w:style w:type="paragraph" w:customStyle="1" w:styleId="aff7">
    <w:name w:val="АД_Наименование главы без нумерации"/>
    <w:basedOn w:val="2"/>
    <w:uiPriority w:val="99"/>
    <w:rsid w:val="00AB65D7"/>
  </w:style>
  <w:style w:type="character" w:customStyle="1" w:styleId="aff8">
    <w:name w:val="АД_Наименование главы без нумерации Знак"/>
    <w:basedOn w:val="19"/>
    <w:uiPriority w:val="99"/>
    <w:rsid w:val="00AB65D7"/>
    <w:rPr>
      <w:rFonts w:cs="Times New Roman"/>
      <w:b/>
      <w:bCs/>
      <w:sz w:val="24"/>
      <w:szCs w:val="24"/>
    </w:rPr>
  </w:style>
  <w:style w:type="character" w:customStyle="1" w:styleId="aff9">
    <w:name w:val="АД_Глава Знак"/>
    <w:basedOn w:val="2a"/>
    <w:uiPriority w:val="99"/>
    <w:rsid w:val="00AB65D7"/>
    <w:rPr>
      <w:rFonts w:cs="Times New Roman"/>
      <w:b/>
      <w:bCs/>
      <w:sz w:val="24"/>
      <w:szCs w:val="24"/>
      <w:lang w:val="ru-RU" w:eastAsia="ru-RU" w:bidi="ar-SA"/>
    </w:rPr>
  </w:style>
  <w:style w:type="paragraph" w:customStyle="1" w:styleId="affa">
    <w:name w:val="АД_Нумерованный пункт"/>
    <w:basedOn w:val="39"/>
    <w:uiPriority w:val="99"/>
    <w:rsid w:val="00AB65D7"/>
    <w:pPr>
      <w:tabs>
        <w:tab w:val="clear" w:pos="972"/>
        <w:tab w:val="num" w:pos="720"/>
      </w:tabs>
      <w:ind w:left="720" w:hanging="720"/>
    </w:pPr>
    <w:rPr>
      <w:rFonts w:ascii="Times New Roman" w:hAnsi="Times New Roman"/>
    </w:rPr>
  </w:style>
  <w:style w:type="character" w:customStyle="1" w:styleId="affb">
    <w:name w:val="АД_Нумерованный пункт Знак"/>
    <w:basedOn w:val="3a"/>
    <w:uiPriority w:val="99"/>
    <w:rsid w:val="00AB65D7"/>
    <w:rPr>
      <w:rFonts w:ascii="Arial" w:hAnsi="Arial" w:cs="Times New Roman"/>
      <w:b/>
      <w:sz w:val="24"/>
      <w:lang w:val="ru-RU" w:eastAsia="ru-RU" w:bidi="ar-SA"/>
    </w:rPr>
  </w:style>
  <w:style w:type="paragraph" w:customStyle="1" w:styleId="affc">
    <w:name w:val="АД_Нумерованный подпункт"/>
    <w:basedOn w:val="a"/>
    <w:uiPriority w:val="99"/>
    <w:rsid w:val="00AB65D7"/>
    <w:pPr>
      <w:tabs>
        <w:tab w:val="left" w:pos="720"/>
      </w:tabs>
      <w:ind w:left="720" w:hanging="720"/>
    </w:pPr>
  </w:style>
  <w:style w:type="character" w:customStyle="1" w:styleId="affd">
    <w:name w:val="АД_Нумерованный подпункт Знак"/>
    <w:uiPriority w:val="99"/>
    <w:rsid w:val="00AB65D7"/>
    <w:rPr>
      <w:sz w:val="24"/>
      <w:lang w:val="ru-RU" w:eastAsia="ru-RU"/>
    </w:rPr>
  </w:style>
  <w:style w:type="paragraph" w:customStyle="1" w:styleId="affe">
    <w:name w:val="АД_Основной текст"/>
    <w:basedOn w:val="a"/>
    <w:uiPriority w:val="99"/>
    <w:rsid w:val="00AB65D7"/>
    <w:pPr>
      <w:ind w:firstLine="567"/>
    </w:pPr>
  </w:style>
  <w:style w:type="character" w:customStyle="1" w:styleId="afff">
    <w:name w:val="АД_Основной текст Знак"/>
    <w:uiPriority w:val="99"/>
    <w:rsid w:val="00AB65D7"/>
    <w:rPr>
      <w:sz w:val="24"/>
    </w:rPr>
  </w:style>
  <w:style w:type="paragraph" w:customStyle="1" w:styleId="1c">
    <w:name w:val="Стиль АД_Список 1"/>
    <w:aliases w:val="2,3 + полужирный курсив"/>
    <w:basedOn w:val="a"/>
    <w:uiPriority w:val="99"/>
    <w:rsid w:val="00AB65D7"/>
    <w:pPr>
      <w:tabs>
        <w:tab w:val="left" w:pos="720"/>
        <w:tab w:val="num" w:pos="1440"/>
      </w:tabs>
      <w:ind w:left="1224" w:hanging="504"/>
    </w:pPr>
    <w:rPr>
      <w:b/>
      <w:bCs/>
      <w:i/>
      <w:iCs/>
    </w:rPr>
  </w:style>
  <w:style w:type="paragraph" w:customStyle="1" w:styleId="afff0">
    <w:name w:val="АД_Заголовки таблиц"/>
    <w:basedOn w:val="a"/>
    <w:uiPriority w:val="99"/>
    <w:rsid w:val="00AB65D7"/>
    <w:pPr>
      <w:jc w:val="center"/>
    </w:pPr>
    <w:rPr>
      <w:b/>
      <w:bCs/>
    </w:rPr>
  </w:style>
  <w:style w:type="paragraph" w:styleId="afff1">
    <w:name w:val="TOC Heading"/>
    <w:basedOn w:val="1"/>
    <w:next w:val="a"/>
    <w:uiPriority w:val="99"/>
    <w:qFormat/>
    <w:rsid w:val="00AB65D7"/>
    <w:pPr>
      <w:keepLines/>
      <w:spacing w:before="480" w:after="0" w:line="276" w:lineRule="auto"/>
      <w:jc w:val="left"/>
      <w:outlineLvl w:val="9"/>
    </w:pPr>
    <w:rPr>
      <w:rFonts w:ascii="Cambria" w:hAnsi="Cambria"/>
      <w:bCs/>
      <w:color w:val="365F91"/>
      <w:kern w:val="0"/>
      <w:sz w:val="28"/>
      <w:szCs w:val="28"/>
      <w:lang w:eastAsia="en-US"/>
    </w:rPr>
  </w:style>
  <w:style w:type="paragraph" w:styleId="afff2">
    <w:name w:val="Balloon Text"/>
    <w:basedOn w:val="a"/>
    <w:link w:val="afff3"/>
    <w:uiPriority w:val="99"/>
    <w:rsid w:val="00AB65D7"/>
    <w:rPr>
      <w:rFonts w:ascii="Tahoma" w:hAnsi="Tahoma" w:cs="Tahoma"/>
      <w:sz w:val="16"/>
      <w:szCs w:val="16"/>
    </w:rPr>
  </w:style>
  <w:style w:type="character" w:customStyle="1" w:styleId="afff3">
    <w:name w:val="Текст выноски Знак"/>
    <w:basedOn w:val="a0"/>
    <w:link w:val="afff2"/>
    <w:uiPriority w:val="99"/>
    <w:semiHidden/>
    <w:rPr>
      <w:rFonts w:ascii="Tahoma" w:hAnsi="Tahoma" w:cs="Tahoma"/>
      <w:sz w:val="16"/>
      <w:szCs w:val="16"/>
    </w:rPr>
  </w:style>
  <w:style w:type="character" w:customStyle="1" w:styleId="3d">
    <w:name w:val="Знак3"/>
    <w:uiPriority w:val="99"/>
    <w:rsid w:val="00AB65D7"/>
    <w:rPr>
      <w:rFonts w:ascii="Tahoma" w:hAnsi="Tahoma"/>
      <w:sz w:val="16"/>
    </w:rPr>
  </w:style>
  <w:style w:type="paragraph" w:customStyle="1" w:styleId="afff4">
    <w:name w:val="АД_Основной текст по центру полужирный"/>
    <w:basedOn w:val="a"/>
    <w:uiPriority w:val="99"/>
    <w:rsid w:val="00AB65D7"/>
    <w:pPr>
      <w:ind w:firstLine="567"/>
      <w:jc w:val="center"/>
    </w:pPr>
    <w:rPr>
      <w:b/>
    </w:rPr>
  </w:style>
  <w:style w:type="character" w:customStyle="1" w:styleId="afff5">
    <w:name w:val="АД_Основной текст по центру полужирный Знак"/>
    <w:uiPriority w:val="99"/>
    <w:rsid w:val="00AB65D7"/>
    <w:rPr>
      <w:b/>
      <w:sz w:val="24"/>
    </w:rPr>
  </w:style>
  <w:style w:type="paragraph" w:customStyle="1" w:styleId="3e">
    <w:name w:val="АД_Текст отступ 3"/>
    <w:aliases w:val="25"/>
    <w:basedOn w:val="a"/>
    <w:uiPriority w:val="99"/>
    <w:rsid w:val="00AB65D7"/>
    <w:pPr>
      <w:ind w:left="1418"/>
    </w:pPr>
  </w:style>
  <w:style w:type="character" w:customStyle="1" w:styleId="3f">
    <w:name w:val="АД_Текст отступ 3 Знак"/>
    <w:aliases w:val="25 Знак"/>
    <w:uiPriority w:val="99"/>
    <w:rsid w:val="00AB65D7"/>
    <w:rPr>
      <w:sz w:val="24"/>
    </w:rPr>
  </w:style>
  <w:style w:type="paragraph" w:customStyle="1" w:styleId="45">
    <w:name w:val="АД_Нумерованный подпункт 4 уровня"/>
    <w:basedOn w:val="affc"/>
    <w:uiPriority w:val="99"/>
    <w:rsid w:val="00AB65D7"/>
    <w:pPr>
      <w:numPr>
        <w:ilvl w:val="3"/>
      </w:numPr>
      <w:tabs>
        <w:tab w:val="clear" w:pos="720"/>
        <w:tab w:val="num" w:pos="993"/>
      </w:tabs>
      <w:ind w:left="993" w:hanging="993"/>
    </w:pPr>
  </w:style>
  <w:style w:type="character" w:customStyle="1" w:styleId="46">
    <w:name w:val="АД_Нумерованный подпункт 4 уровня Знак"/>
    <w:basedOn w:val="affd"/>
    <w:uiPriority w:val="99"/>
    <w:rsid w:val="00AB65D7"/>
    <w:rPr>
      <w:rFonts w:cs="Times New Roman"/>
      <w:sz w:val="24"/>
      <w:szCs w:val="24"/>
      <w:lang w:val="ru-RU" w:eastAsia="ru-RU" w:bidi="ar-SA"/>
    </w:rPr>
  </w:style>
  <w:style w:type="paragraph" w:customStyle="1" w:styleId="afff6">
    <w:name w:val="АД_Список абв"/>
    <w:basedOn w:val="a"/>
    <w:uiPriority w:val="99"/>
    <w:rsid w:val="00AB65D7"/>
    <w:pPr>
      <w:ind w:left="1429" w:hanging="360"/>
    </w:pPr>
  </w:style>
  <w:style w:type="paragraph" w:customStyle="1" w:styleId="1d">
    <w:name w:val="Обычный1"/>
    <w:uiPriority w:val="99"/>
    <w:rsid w:val="00AB65D7"/>
    <w:pPr>
      <w:widowControl w:val="0"/>
      <w:snapToGrid w:val="0"/>
      <w:spacing w:after="0" w:line="300" w:lineRule="auto"/>
      <w:ind w:firstLine="720"/>
      <w:jc w:val="both"/>
    </w:pPr>
    <w:rPr>
      <w:sz w:val="24"/>
      <w:szCs w:val="20"/>
    </w:rPr>
  </w:style>
  <w:style w:type="paragraph" w:styleId="afff7">
    <w:name w:val="Block Text"/>
    <w:basedOn w:val="a"/>
    <w:uiPriority w:val="99"/>
    <w:semiHidden/>
    <w:rsid w:val="00AB65D7"/>
    <w:pPr>
      <w:spacing w:after="120"/>
      <w:ind w:left="1440" w:right="1440"/>
    </w:pPr>
    <w:rPr>
      <w:szCs w:val="20"/>
    </w:rPr>
  </w:style>
  <w:style w:type="character" w:customStyle="1" w:styleId="fchsdujgwes1c-6">
    <w:name w:val="fchsdujgwes1c-6"/>
    <w:basedOn w:val="a0"/>
    <w:uiPriority w:val="99"/>
    <w:rsid w:val="00AB65D7"/>
    <w:rPr>
      <w:rFonts w:cs="Times New Roman"/>
    </w:rPr>
  </w:style>
  <w:style w:type="paragraph" w:customStyle="1" w:styleId="Heading">
    <w:name w:val="Heading"/>
    <w:uiPriority w:val="99"/>
    <w:rsid w:val="00AB65D7"/>
    <w:pPr>
      <w:spacing w:after="0" w:line="240" w:lineRule="auto"/>
    </w:pPr>
    <w:rPr>
      <w:rFonts w:ascii="Arial" w:hAnsi="Arial"/>
      <w:b/>
      <w:szCs w:val="20"/>
    </w:rPr>
  </w:style>
  <w:style w:type="paragraph" w:customStyle="1" w:styleId="WW-2">
    <w:name w:val="WW-Основной текст с отступом 2"/>
    <w:basedOn w:val="a"/>
    <w:uiPriority w:val="99"/>
    <w:rsid w:val="00AB65D7"/>
    <w:pPr>
      <w:suppressAutoHyphens/>
      <w:ind w:left="-540"/>
    </w:pPr>
    <w:rPr>
      <w:rFonts w:ascii="Arial" w:hAnsi="Arial" w:cs="Arial"/>
      <w:sz w:val="18"/>
      <w:lang w:eastAsia="ar-SA"/>
    </w:rPr>
  </w:style>
  <w:style w:type="paragraph" w:customStyle="1" w:styleId="WW-3">
    <w:name w:val="WW-Основной текст с отступом 3"/>
    <w:basedOn w:val="a"/>
    <w:uiPriority w:val="99"/>
    <w:rsid w:val="00AB65D7"/>
    <w:pPr>
      <w:suppressAutoHyphens/>
      <w:ind w:left="-540"/>
    </w:pPr>
    <w:rPr>
      <w:rFonts w:ascii="Arial" w:hAnsi="Arial" w:cs="Arial"/>
      <w:sz w:val="17"/>
      <w:lang w:eastAsia="ar-SA"/>
    </w:rPr>
  </w:style>
  <w:style w:type="paragraph" w:customStyle="1" w:styleId="afff8">
    <w:name w:val="Список нум."/>
    <w:basedOn w:val="a"/>
    <w:uiPriority w:val="99"/>
    <w:rsid w:val="00AB65D7"/>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AB65D7"/>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AB65D7"/>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AB65D7"/>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rsid w:val="00F26295"/>
    <w:rPr>
      <w:rFonts w:ascii="Arial" w:hAnsi="Arial" w:cs="Arial"/>
      <w:sz w:val="20"/>
      <w:szCs w:val="20"/>
    </w:rPr>
  </w:style>
  <w:style w:type="paragraph" w:customStyle="1" w:styleId="FR2">
    <w:name w:val="FR2"/>
    <w:uiPriority w:val="99"/>
    <w:rsid w:val="00AB65D7"/>
    <w:pPr>
      <w:widowControl w:val="0"/>
      <w:spacing w:before="20" w:after="0" w:line="240" w:lineRule="auto"/>
      <w:jc w:val="center"/>
    </w:pPr>
    <w:rPr>
      <w:rFonts w:ascii="Arial" w:hAnsi="Arial"/>
      <w:sz w:val="24"/>
      <w:szCs w:val="20"/>
    </w:rPr>
  </w:style>
  <w:style w:type="paragraph" w:customStyle="1" w:styleId="2b">
    <w:name w:val="Знак2"/>
    <w:basedOn w:val="a"/>
    <w:uiPriority w:val="99"/>
    <w:rsid w:val="00AB65D7"/>
    <w:pPr>
      <w:spacing w:after="160" w:line="240" w:lineRule="exact"/>
    </w:pPr>
    <w:rPr>
      <w:rFonts w:ascii="Verdana" w:hAnsi="Verdana"/>
      <w:sz w:val="22"/>
      <w:szCs w:val="20"/>
      <w:lang w:val="en-US" w:eastAsia="en-US"/>
    </w:rPr>
  </w:style>
  <w:style w:type="paragraph" w:styleId="afff9">
    <w:name w:val="footnote text"/>
    <w:basedOn w:val="a"/>
    <w:link w:val="afffa"/>
    <w:uiPriority w:val="99"/>
    <w:semiHidden/>
    <w:rsid w:val="00AB65D7"/>
    <w:pPr>
      <w:jc w:val="left"/>
    </w:pPr>
    <w:rPr>
      <w:sz w:val="20"/>
      <w:szCs w:val="20"/>
    </w:rPr>
  </w:style>
  <w:style w:type="character" w:customStyle="1" w:styleId="afffa">
    <w:name w:val="Текст сноски Знак"/>
    <w:basedOn w:val="a0"/>
    <w:link w:val="afff9"/>
    <w:uiPriority w:val="99"/>
    <w:semiHidden/>
    <w:rPr>
      <w:sz w:val="20"/>
      <w:szCs w:val="20"/>
    </w:rPr>
  </w:style>
  <w:style w:type="paragraph" w:customStyle="1" w:styleId="3f0">
    <w:name w:val="Стиль3 Знак Знак"/>
    <w:basedOn w:val="23"/>
    <w:uiPriority w:val="99"/>
    <w:rsid w:val="00AB65D7"/>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AB65D7"/>
    <w:rPr>
      <w:sz w:val="24"/>
      <w:lang w:val="ru-RU" w:eastAsia="ru-RU"/>
    </w:rPr>
  </w:style>
  <w:style w:type="paragraph" w:customStyle="1" w:styleId="03zagolovok2">
    <w:name w:val="03zagolovok2"/>
    <w:basedOn w:val="a"/>
    <w:uiPriority w:val="99"/>
    <w:rsid w:val="00AB65D7"/>
    <w:pPr>
      <w:keepNext/>
      <w:spacing w:before="360" w:after="120" w:line="360" w:lineRule="atLeast"/>
      <w:jc w:val="left"/>
      <w:outlineLvl w:val="1"/>
    </w:pPr>
    <w:rPr>
      <w:rFonts w:ascii="GaramondC" w:hAnsi="GaramondC"/>
      <w:b/>
      <w:color w:val="000000"/>
      <w:sz w:val="28"/>
      <w:szCs w:val="28"/>
    </w:rPr>
  </w:style>
  <w:style w:type="paragraph" w:styleId="afffb">
    <w:name w:val="Title"/>
    <w:basedOn w:val="a"/>
    <w:link w:val="afffc"/>
    <w:uiPriority w:val="99"/>
    <w:qFormat/>
    <w:rsid w:val="00AB65D7"/>
    <w:pPr>
      <w:widowControl w:val="0"/>
      <w:shd w:val="clear" w:color="auto" w:fill="FFFFFF"/>
      <w:autoSpaceDE w:val="0"/>
      <w:autoSpaceDN w:val="0"/>
      <w:adjustRightInd w:val="0"/>
      <w:ind w:left="72"/>
      <w:jc w:val="center"/>
    </w:pPr>
    <w:rPr>
      <w:bCs/>
      <w:color w:val="000000"/>
      <w:spacing w:val="13"/>
      <w:szCs w:val="22"/>
    </w:rPr>
  </w:style>
  <w:style w:type="character" w:customStyle="1" w:styleId="afffc">
    <w:name w:val="Название Знак"/>
    <w:link w:val="afffb"/>
    <w:uiPriority w:val="99"/>
    <w:locked/>
    <w:rsid w:val="00CC227C"/>
    <w:rPr>
      <w:color w:val="000000"/>
      <w:spacing w:val="13"/>
      <w:sz w:val="22"/>
      <w:shd w:val="clear" w:color="auto" w:fill="FFFFFF"/>
    </w:rPr>
  </w:style>
  <w:style w:type="paragraph" w:customStyle="1" w:styleId="afffd">
    <w:name w:val="текст"/>
    <w:uiPriority w:val="99"/>
    <w:rsid w:val="00AB65D7"/>
    <w:pPr>
      <w:autoSpaceDE w:val="0"/>
      <w:autoSpaceDN w:val="0"/>
      <w:adjustRightInd w:val="0"/>
      <w:spacing w:after="0" w:line="240" w:lineRule="auto"/>
      <w:jc w:val="both"/>
    </w:pPr>
    <w:rPr>
      <w:rFonts w:ascii="SchoolBookC" w:hAnsi="SchoolBookC"/>
      <w:color w:val="000000"/>
      <w:sz w:val="24"/>
      <w:szCs w:val="20"/>
    </w:rPr>
  </w:style>
  <w:style w:type="paragraph" w:customStyle="1" w:styleId="afffe">
    <w:name w:val="втяжка"/>
    <w:basedOn w:val="1e"/>
    <w:next w:val="1e"/>
    <w:uiPriority w:val="99"/>
    <w:rsid w:val="00AB65D7"/>
    <w:pPr>
      <w:tabs>
        <w:tab w:val="left" w:pos="567"/>
      </w:tabs>
      <w:spacing w:before="57"/>
      <w:ind w:left="567" w:hanging="567"/>
    </w:pPr>
  </w:style>
  <w:style w:type="paragraph" w:customStyle="1" w:styleId="1e">
    <w:name w:val="текст1"/>
    <w:uiPriority w:val="99"/>
    <w:rsid w:val="00AB65D7"/>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
    <w:uiPriority w:val="99"/>
    <w:rsid w:val="00AB65D7"/>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AB65D7"/>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
    <w:name w:val="annotation reference"/>
    <w:basedOn w:val="a0"/>
    <w:uiPriority w:val="99"/>
    <w:semiHidden/>
    <w:rsid w:val="00AB65D7"/>
    <w:rPr>
      <w:rFonts w:cs="Times New Roman"/>
      <w:sz w:val="16"/>
    </w:rPr>
  </w:style>
  <w:style w:type="paragraph" w:styleId="affff0">
    <w:name w:val="annotation text"/>
    <w:basedOn w:val="a"/>
    <w:link w:val="affff1"/>
    <w:uiPriority w:val="99"/>
    <w:semiHidden/>
    <w:rsid w:val="00AB65D7"/>
    <w:rPr>
      <w:sz w:val="20"/>
      <w:szCs w:val="20"/>
    </w:rPr>
  </w:style>
  <w:style w:type="character" w:customStyle="1" w:styleId="affff1">
    <w:name w:val="Текст примечания Знак"/>
    <w:basedOn w:val="a0"/>
    <w:link w:val="affff0"/>
    <w:uiPriority w:val="99"/>
    <w:semiHidden/>
    <w:rPr>
      <w:sz w:val="20"/>
      <w:szCs w:val="20"/>
    </w:rPr>
  </w:style>
  <w:style w:type="paragraph" w:styleId="affff2">
    <w:name w:val="annotation subject"/>
    <w:basedOn w:val="affff0"/>
    <w:next w:val="affff0"/>
    <w:link w:val="affff3"/>
    <w:uiPriority w:val="99"/>
    <w:semiHidden/>
    <w:rsid w:val="00AB65D7"/>
    <w:rPr>
      <w:b/>
      <w:bCs/>
    </w:rPr>
  </w:style>
  <w:style w:type="character" w:customStyle="1" w:styleId="affff3">
    <w:name w:val="Тема примечания Знак"/>
    <w:basedOn w:val="affff1"/>
    <w:link w:val="affff2"/>
    <w:uiPriority w:val="99"/>
    <w:semiHidden/>
    <w:rPr>
      <w:b/>
      <w:bCs/>
      <w:sz w:val="20"/>
      <w:szCs w:val="20"/>
    </w:rPr>
  </w:style>
  <w:style w:type="paragraph" w:customStyle="1" w:styleId="Normal1">
    <w:name w:val="Normal1"/>
    <w:uiPriority w:val="99"/>
    <w:rsid w:val="00AB65D7"/>
    <w:pPr>
      <w:spacing w:before="100" w:after="100" w:line="240" w:lineRule="auto"/>
    </w:pPr>
    <w:rPr>
      <w:sz w:val="24"/>
      <w:szCs w:val="20"/>
    </w:rPr>
  </w:style>
  <w:style w:type="paragraph" w:customStyle="1" w:styleId="1f">
    <w:name w:val="Знак1"/>
    <w:basedOn w:val="a"/>
    <w:uiPriority w:val="99"/>
    <w:rsid w:val="00AB65D7"/>
    <w:pPr>
      <w:spacing w:after="160" w:line="240" w:lineRule="exact"/>
      <w:jc w:val="left"/>
    </w:pPr>
    <w:rPr>
      <w:rFonts w:ascii="Verdana" w:hAnsi="Verdana"/>
      <w:lang w:val="en-US" w:eastAsia="en-US"/>
    </w:rPr>
  </w:style>
  <w:style w:type="paragraph" w:customStyle="1" w:styleId="-">
    <w:name w:val="Контракт-пункт"/>
    <w:basedOn w:val="a"/>
    <w:uiPriority w:val="99"/>
    <w:rsid w:val="00AB65D7"/>
    <w:pPr>
      <w:tabs>
        <w:tab w:val="num" w:pos="643"/>
        <w:tab w:val="left" w:pos="680"/>
      </w:tabs>
      <w:spacing w:after="60"/>
      <w:ind w:left="643" w:firstLine="567"/>
    </w:pPr>
  </w:style>
  <w:style w:type="paragraph" w:customStyle="1" w:styleId="Normalkeepwithnext">
    <w:name w:val="Normal (keep with next)"/>
    <w:basedOn w:val="a"/>
    <w:uiPriority w:val="99"/>
    <w:rsid w:val="00AB65D7"/>
    <w:pPr>
      <w:keepNext/>
      <w:keepLines/>
      <w:jc w:val="left"/>
    </w:pPr>
    <w:rPr>
      <w:rFonts w:ascii="Arial" w:eastAsia="SimSun" w:hAnsi="Arial"/>
      <w:sz w:val="22"/>
      <w:lang w:val="en-GB" w:eastAsia="zh-CN"/>
    </w:rPr>
  </w:style>
  <w:style w:type="paragraph" w:customStyle="1" w:styleId="StyleFirstline127cm">
    <w:name w:val="Style First line:  127 cm"/>
    <w:basedOn w:val="a"/>
    <w:uiPriority w:val="99"/>
    <w:rsid w:val="00AB65D7"/>
    <w:pPr>
      <w:spacing w:before="120"/>
      <w:ind w:firstLine="720"/>
    </w:pPr>
    <w:rPr>
      <w:rFonts w:ascii="Arial" w:hAnsi="Arial"/>
      <w:szCs w:val="20"/>
      <w:lang w:eastAsia="en-US"/>
    </w:rPr>
  </w:style>
  <w:style w:type="character" w:styleId="affff4">
    <w:name w:val="Strong"/>
    <w:basedOn w:val="a0"/>
    <w:uiPriority w:val="99"/>
    <w:qFormat/>
    <w:rsid w:val="00AB65D7"/>
    <w:rPr>
      <w:rFonts w:cs="Times New Roman"/>
      <w:b/>
    </w:rPr>
  </w:style>
  <w:style w:type="paragraph" w:customStyle="1" w:styleId="affff5">
    <w:name w:val="Знак Знак Знак Знак Знак Знак Знак"/>
    <w:basedOn w:val="a"/>
    <w:uiPriority w:val="99"/>
    <w:rsid w:val="00AB65D7"/>
    <w:pPr>
      <w:spacing w:after="160" w:line="240" w:lineRule="exact"/>
      <w:jc w:val="left"/>
    </w:pPr>
    <w:rPr>
      <w:rFonts w:ascii="Verdana" w:hAnsi="Verdana"/>
      <w:lang w:val="en-US" w:eastAsia="en-US"/>
    </w:rPr>
  </w:style>
  <w:style w:type="character" w:customStyle="1" w:styleId="WW8Num4z0">
    <w:name w:val="WW8Num4z0"/>
    <w:uiPriority w:val="99"/>
    <w:rsid w:val="00AB65D7"/>
    <w:rPr>
      <w:rFonts w:ascii="Symbol" w:hAnsi="Symbol"/>
    </w:rPr>
  </w:style>
  <w:style w:type="paragraph" w:styleId="affff6">
    <w:name w:val="List"/>
    <w:basedOn w:val="a"/>
    <w:uiPriority w:val="99"/>
    <w:semiHidden/>
    <w:rsid w:val="00AB65D7"/>
    <w:pPr>
      <w:ind w:left="283" w:hanging="283"/>
    </w:pPr>
  </w:style>
  <w:style w:type="paragraph" w:customStyle="1" w:styleId="210">
    <w:name w:val="Заголовок 21"/>
    <w:basedOn w:val="a"/>
    <w:next w:val="af7"/>
    <w:uiPriority w:val="99"/>
    <w:rsid w:val="00AB65D7"/>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
    <w:uiPriority w:val="99"/>
    <w:rsid w:val="00AB65D7"/>
    <w:pPr>
      <w:widowControl w:val="0"/>
      <w:suppressAutoHyphens/>
      <w:autoSpaceDE w:val="0"/>
    </w:pPr>
  </w:style>
  <w:style w:type="paragraph" w:customStyle="1" w:styleId="affff7">
    <w:name w:val="Заголовок таблицы"/>
    <w:basedOn w:val="a"/>
    <w:uiPriority w:val="99"/>
    <w:rsid w:val="00AB65D7"/>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B65D7"/>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AB65D7"/>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AB65D7"/>
    <w:pPr>
      <w:keepNext/>
      <w:widowControl w:val="0"/>
      <w:spacing w:line="300" w:lineRule="auto"/>
      <w:jc w:val="center"/>
    </w:pPr>
    <w:rPr>
      <w:b/>
      <w:sz w:val="26"/>
      <w:szCs w:val="26"/>
    </w:rPr>
  </w:style>
  <w:style w:type="paragraph" w:customStyle="1" w:styleId="211">
    <w:name w:val="Основной текст 21"/>
    <w:basedOn w:val="a"/>
    <w:uiPriority w:val="99"/>
    <w:rsid w:val="00AB65D7"/>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AB65D7"/>
    <w:pPr>
      <w:tabs>
        <w:tab w:val="left" w:pos="0"/>
        <w:tab w:val="left" w:pos="1418"/>
      </w:tabs>
      <w:suppressAutoHyphens/>
      <w:ind w:firstLine="709"/>
    </w:pPr>
    <w:rPr>
      <w:szCs w:val="20"/>
      <w:lang w:eastAsia="ar-SA"/>
    </w:rPr>
  </w:style>
  <w:style w:type="paragraph" w:customStyle="1" w:styleId="110">
    <w:name w:val="заголовок 11"/>
    <w:basedOn w:val="a"/>
    <w:next w:val="a"/>
    <w:uiPriority w:val="99"/>
    <w:rsid w:val="00AB65D7"/>
    <w:pPr>
      <w:keepNext/>
      <w:jc w:val="center"/>
    </w:pPr>
    <w:rPr>
      <w:szCs w:val="20"/>
    </w:rPr>
  </w:style>
  <w:style w:type="paragraph" w:customStyle="1" w:styleId="affff8">
    <w:name w:val="Заголовок"/>
    <w:basedOn w:val="a"/>
    <w:next w:val="af7"/>
    <w:uiPriority w:val="99"/>
    <w:rsid w:val="00AB65D7"/>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
    <w:uiPriority w:val="99"/>
    <w:rsid w:val="00AB65D7"/>
    <w:pPr>
      <w:suppressAutoHyphens/>
      <w:spacing w:before="280" w:after="280"/>
      <w:jc w:val="left"/>
    </w:pPr>
    <w:rPr>
      <w:lang w:eastAsia="ar-SA"/>
    </w:rPr>
  </w:style>
  <w:style w:type="paragraph" w:customStyle="1" w:styleId="western">
    <w:name w:val="western"/>
    <w:basedOn w:val="a"/>
    <w:uiPriority w:val="99"/>
    <w:rsid w:val="00AB65D7"/>
    <w:pPr>
      <w:suppressAutoHyphens/>
      <w:spacing w:before="280" w:after="280"/>
      <w:jc w:val="left"/>
    </w:pPr>
    <w:rPr>
      <w:sz w:val="28"/>
      <w:szCs w:val="28"/>
      <w:lang w:eastAsia="ar-SA"/>
    </w:rPr>
  </w:style>
  <w:style w:type="paragraph" w:customStyle="1" w:styleId="212">
    <w:name w:val="Основной текст с отступом 21"/>
    <w:basedOn w:val="a"/>
    <w:uiPriority w:val="99"/>
    <w:rsid w:val="00AB65D7"/>
    <w:pPr>
      <w:suppressAutoHyphens/>
      <w:ind w:firstLine="720"/>
    </w:pPr>
    <w:rPr>
      <w:sz w:val="28"/>
      <w:lang w:eastAsia="ar-SA"/>
    </w:rPr>
  </w:style>
  <w:style w:type="character" w:customStyle="1" w:styleId="affff9">
    <w:name w:val="Символ сноски"/>
    <w:uiPriority w:val="99"/>
    <w:rsid w:val="00AB65D7"/>
    <w:rPr>
      <w:vertAlign w:val="superscript"/>
    </w:rPr>
  </w:style>
  <w:style w:type="character" w:customStyle="1" w:styleId="apple-style-span">
    <w:name w:val="apple-style-span"/>
    <w:uiPriority w:val="99"/>
    <w:rsid w:val="00AB65D7"/>
  </w:style>
  <w:style w:type="paragraph" w:customStyle="1" w:styleId="320">
    <w:name w:val="Основной текст 32"/>
    <w:basedOn w:val="a"/>
    <w:uiPriority w:val="99"/>
    <w:rsid w:val="00AB65D7"/>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
    <w:uiPriority w:val="99"/>
    <w:rsid w:val="00AB65D7"/>
    <w:pPr>
      <w:widowControl w:val="0"/>
      <w:suppressLineNumbers/>
      <w:suppressAutoHyphens/>
      <w:autoSpaceDE w:val="0"/>
      <w:jc w:val="left"/>
    </w:pPr>
    <w:rPr>
      <w:rFonts w:ascii="Times New Roman CYR" w:hAnsi="Times New Roman CYR" w:cs="Tahoma"/>
      <w:lang w:val="en-US" w:eastAsia="ar-SA"/>
    </w:rPr>
  </w:style>
  <w:style w:type="paragraph" w:customStyle="1" w:styleId="affffa">
    <w:name w:val="Содержимое таблицы"/>
    <w:basedOn w:val="a"/>
    <w:uiPriority w:val="99"/>
    <w:rsid w:val="00AB65D7"/>
    <w:pPr>
      <w:suppressLineNumbers/>
      <w:suppressAutoHyphens/>
      <w:jc w:val="left"/>
    </w:pPr>
    <w:rPr>
      <w:lang w:eastAsia="ar-SA"/>
    </w:rPr>
  </w:style>
  <w:style w:type="character" w:customStyle="1" w:styleId="rvts7">
    <w:name w:val="rvts7"/>
    <w:uiPriority w:val="99"/>
    <w:rsid w:val="00AB65D7"/>
    <w:rPr>
      <w:rFonts w:ascii="Times New Roman" w:hAnsi="Times New Roman"/>
      <w:sz w:val="26"/>
    </w:rPr>
  </w:style>
  <w:style w:type="paragraph" w:styleId="affffb">
    <w:name w:val="caption"/>
    <w:basedOn w:val="a"/>
    <w:next w:val="a"/>
    <w:uiPriority w:val="99"/>
    <w:qFormat/>
    <w:rsid w:val="00AB65D7"/>
    <w:pPr>
      <w:keepNext/>
      <w:widowControl w:val="0"/>
      <w:jc w:val="center"/>
    </w:pPr>
    <w:rPr>
      <w:b/>
      <w:bCs/>
      <w:sz w:val="28"/>
      <w:szCs w:val="28"/>
    </w:rPr>
  </w:style>
  <w:style w:type="paragraph" w:styleId="1f0">
    <w:name w:val="index 1"/>
    <w:basedOn w:val="a"/>
    <w:next w:val="a"/>
    <w:autoRedefine/>
    <w:uiPriority w:val="99"/>
    <w:semiHidden/>
    <w:rsid w:val="00AB65D7"/>
    <w:pPr>
      <w:ind w:left="240" w:hanging="240"/>
    </w:pPr>
  </w:style>
  <w:style w:type="paragraph" w:styleId="affffc">
    <w:name w:val="index heading"/>
    <w:basedOn w:val="a"/>
    <w:uiPriority w:val="99"/>
    <w:semiHidden/>
    <w:rsid w:val="00AB65D7"/>
    <w:pPr>
      <w:suppressLineNumbers/>
      <w:suppressAutoHyphens/>
      <w:jc w:val="left"/>
    </w:pPr>
    <w:rPr>
      <w:rFonts w:ascii="Arial" w:hAnsi="Arial" w:cs="Tahoma"/>
      <w:lang w:eastAsia="ar-SA"/>
    </w:rPr>
  </w:style>
  <w:style w:type="paragraph" w:customStyle="1" w:styleId="affffd">
    <w:name w:val="Пункт"/>
    <w:basedOn w:val="a"/>
    <w:uiPriority w:val="99"/>
    <w:rsid w:val="00AB65D7"/>
    <w:pPr>
      <w:suppressAutoHyphens/>
    </w:pPr>
    <w:rPr>
      <w:szCs w:val="28"/>
      <w:lang w:eastAsia="ar-SA"/>
    </w:rPr>
  </w:style>
  <w:style w:type="paragraph" w:customStyle="1" w:styleId="ConsPlusTitle">
    <w:name w:val="ConsPlusTitle"/>
    <w:uiPriority w:val="99"/>
    <w:rsid w:val="00AB65D7"/>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AB65D7"/>
    <w:pPr>
      <w:suppressAutoHyphens/>
      <w:autoSpaceDE w:val="0"/>
      <w:spacing w:after="0" w:line="240" w:lineRule="auto"/>
    </w:pPr>
    <w:rPr>
      <w:rFonts w:cs="Calibri"/>
      <w:color w:val="000000"/>
      <w:sz w:val="24"/>
      <w:szCs w:val="24"/>
      <w:lang w:eastAsia="ar-SA"/>
    </w:rPr>
  </w:style>
  <w:style w:type="paragraph" w:styleId="affffe">
    <w:name w:val="No Spacing"/>
    <w:link w:val="afffff"/>
    <w:uiPriority w:val="99"/>
    <w:qFormat/>
    <w:rsid w:val="00AB65D7"/>
    <w:pPr>
      <w:spacing w:after="0" w:line="240" w:lineRule="auto"/>
    </w:pPr>
    <w:rPr>
      <w:rFonts w:ascii="Calibri" w:hAnsi="Calibri"/>
      <w:lang w:eastAsia="en-US"/>
    </w:rPr>
  </w:style>
  <w:style w:type="character" w:customStyle="1" w:styleId="afffff">
    <w:name w:val="Без интервала Знак"/>
    <w:link w:val="affffe"/>
    <w:uiPriority w:val="99"/>
    <w:locked/>
    <w:rsid w:val="00992041"/>
    <w:rPr>
      <w:rFonts w:ascii="Calibri" w:eastAsia="Times New Roman" w:hAnsi="Calibri"/>
      <w:sz w:val="22"/>
      <w:lang w:eastAsia="en-US"/>
    </w:rPr>
  </w:style>
  <w:style w:type="paragraph" w:customStyle="1" w:styleId="afffff0">
    <w:name w:val="Знак Знак Знак Знак Знак Знак"/>
    <w:basedOn w:val="a"/>
    <w:uiPriority w:val="99"/>
    <w:rsid w:val="00AB65D7"/>
    <w:pPr>
      <w:spacing w:after="160" w:line="240" w:lineRule="exact"/>
      <w:jc w:val="left"/>
    </w:pPr>
    <w:rPr>
      <w:rFonts w:ascii="Verdana" w:hAnsi="Verdana"/>
      <w:sz w:val="20"/>
      <w:szCs w:val="20"/>
      <w:lang w:val="en-US" w:eastAsia="en-US"/>
    </w:rPr>
  </w:style>
  <w:style w:type="paragraph" w:customStyle="1" w:styleId="BodyBullet">
    <w:name w:val="Body Bullet"/>
    <w:basedOn w:val="af7"/>
    <w:uiPriority w:val="99"/>
    <w:rsid w:val="00AB65D7"/>
    <w:pPr>
      <w:autoSpaceDE w:val="0"/>
      <w:autoSpaceDN w:val="0"/>
      <w:ind w:left="360" w:hanging="360"/>
    </w:pPr>
  </w:style>
  <w:style w:type="paragraph" w:customStyle="1" w:styleId="afffff1">
    <w:name w:val="Таблицы (моноширинный)"/>
    <w:basedOn w:val="a"/>
    <w:next w:val="a"/>
    <w:uiPriority w:val="99"/>
    <w:rsid w:val="00AB65D7"/>
    <w:pPr>
      <w:snapToGrid w:val="0"/>
    </w:pPr>
    <w:rPr>
      <w:rFonts w:ascii="Courier New" w:hAnsi="Courier New"/>
      <w:sz w:val="20"/>
      <w:szCs w:val="20"/>
    </w:rPr>
  </w:style>
  <w:style w:type="character" w:customStyle="1" w:styleId="u">
    <w:name w:val="u"/>
    <w:uiPriority w:val="99"/>
    <w:rsid w:val="00E15D89"/>
  </w:style>
  <w:style w:type="paragraph" w:customStyle="1" w:styleId="1f1">
    <w:name w:val="Статья 1"/>
    <w:basedOn w:val="a"/>
    <w:uiPriority w:val="99"/>
    <w:rsid w:val="00746625"/>
    <w:pPr>
      <w:tabs>
        <w:tab w:val="num" w:pos="1429"/>
      </w:tabs>
      <w:spacing w:before="60" w:after="60"/>
      <w:ind w:firstLine="709"/>
    </w:pPr>
    <w:rPr>
      <w:szCs w:val="20"/>
    </w:rPr>
  </w:style>
  <w:style w:type="paragraph" w:customStyle="1" w:styleId="2c">
    <w:name w:val="Статья 2"/>
    <w:basedOn w:val="a"/>
    <w:uiPriority w:val="99"/>
    <w:rsid w:val="00746625"/>
    <w:pPr>
      <w:tabs>
        <w:tab w:val="left" w:pos="1418"/>
        <w:tab w:val="num" w:pos="1800"/>
      </w:tabs>
      <w:spacing w:before="60" w:after="60"/>
      <w:ind w:left="11" w:firstLine="709"/>
    </w:pPr>
    <w:rPr>
      <w:szCs w:val="20"/>
    </w:rPr>
  </w:style>
  <w:style w:type="character" w:styleId="afffff2">
    <w:name w:val="line number"/>
    <w:basedOn w:val="a0"/>
    <w:uiPriority w:val="99"/>
    <w:semiHidden/>
    <w:rsid w:val="000D7306"/>
    <w:rPr>
      <w:rFonts w:cs="Times New Roman"/>
    </w:rPr>
  </w:style>
  <w:style w:type="character" w:customStyle="1" w:styleId="Bodytext143">
    <w:name w:val="Body text (14)3"/>
    <w:uiPriority w:val="99"/>
    <w:rsid w:val="000223F1"/>
  </w:style>
  <w:style w:type="character" w:customStyle="1" w:styleId="2d">
    <w:name w:val="Основной текст (2)_"/>
    <w:link w:val="213"/>
    <w:uiPriority w:val="99"/>
    <w:locked/>
    <w:rsid w:val="00172BCC"/>
    <w:rPr>
      <w:sz w:val="23"/>
      <w:shd w:val="clear" w:color="auto" w:fill="FFFFFF"/>
    </w:rPr>
  </w:style>
  <w:style w:type="paragraph" w:customStyle="1" w:styleId="213">
    <w:name w:val="Основной текст (2)1"/>
    <w:basedOn w:val="a"/>
    <w:link w:val="2d"/>
    <w:uiPriority w:val="99"/>
    <w:rsid w:val="00172BCC"/>
    <w:pPr>
      <w:shd w:val="clear" w:color="auto" w:fill="FFFFFF"/>
      <w:spacing w:line="274" w:lineRule="exact"/>
    </w:pPr>
    <w:rPr>
      <w:sz w:val="23"/>
      <w:szCs w:val="23"/>
    </w:rPr>
  </w:style>
  <w:style w:type="table" w:styleId="afffff3">
    <w:name w:val="Table Grid"/>
    <w:basedOn w:val="a1"/>
    <w:uiPriority w:val="59"/>
    <w:locked/>
    <w:rsid w:val="00C9033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7490">
      <w:marLeft w:val="0"/>
      <w:marRight w:val="0"/>
      <w:marTop w:val="0"/>
      <w:marBottom w:val="0"/>
      <w:divBdr>
        <w:top w:val="none" w:sz="0" w:space="0" w:color="auto"/>
        <w:left w:val="none" w:sz="0" w:space="0" w:color="auto"/>
        <w:bottom w:val="none" w:sz="0" w:space="0" w:color="auto"/>
        <w:right w:val="none" w:sz="0" w:space="0" w:color="auto"/>
      </w:divBdr>
    </w:div>
    <w:div w:id="659307493">
      <w:marLeft w:val="0"/>
      <w:marRight w:val="0"/>
      <w:marTop w:val="0"/>
      <w:marBottom w:val="0"/>
      <w:divBdr>
        <w:top w:val="none" w:sz="0" w:space="0" w:color="auto"/>
        <w:left w:val="none" w:sz="0" w:space="0" w:color="auto"/>
        <w:bottom w:val="none" w:sz="0" w:space="0" w:color="auto"/>
        <w:right w:val="none" w:sz="0" w:space="0" w:color="auto"/>
      </w:divBdr>
    </w:div>
    <w:div w:id="659307496">
      <w:marLeft w:val="0"/>
      <w:marRight w:val="0"/>
      <w:marTop w:val="0"/>
      <w:marBottom w:val="0"/>
      <w:divBdr>
        <w:top w:val="none" w:sz="0" w:space="0" w:color="auto"/>
        <w:left w:val="none" w:sz="0" w:space="0" w:color="auto"/>
        <w:bottom w:val="none" w:sz="0" w:space="0" w:color="auto"/>
        <w:right w:val="none" w:sz="0" w:space="0" w:color="auto"/>
      </w:divBdr>
      <w:divsChild>
        <w:div w:id="659307485">
          <w:marLeft w:val="0"/>
          <w:marRight w:val="0"/>
          <w:marTop w:val="0"/>
          <w:marBottom w:val="0"/>
          <w:divBdr>
            <w:top w:val="none" w:sz="0" w:space="0" w:color="auto"/>
            <w:left w:val="none" w:sz="0" w:space="0" w:color="auto"/>
            <w:bottom w:val="none" w:sz="0" w:space="0" w:color="auto"/>
            <w:right w:val="none" w:sz="0" w:space="0" w:color="auto"/>
          </w:divBdr>
        </w:div>
        <w:div w:id="659307486">
          <w:marLeft w:val="0"/>
          <w:marRight w:val="0"/>
          <w:marTop w:val="0"/>
          <w:marBottom w:val="0"/>
          <w:divBdr>
            <w:top w:val="none" w:sz="0" w:space="0" w:color="auto"/>
            <w:left w:val="none" w:sz="0" w:space="0" w:color="auto"/>
            <w:bottom w:val="none" w:sz="0" w:space="0" w:color="auto"/>
            <w:right w:val="none" w:sz="0" w:space="0" w:color="auto"/>
          </w:divBdr>
        </w:div>
        <w:div w:id="659307487">
          <w:marLeft w:val="0"/>
          <w:marRight w:val="0"/>
          <w:marTop w:val="0"/>
          <w:marBottom w:val="0"/>
          <w:divBdr>
            <w:top w:val="none" w:sz="0" w:space="0" w:color="auto"/>
            <w:left w:val="none" w:sz="0" w:space="0" w:color="auto"/>
            <w:bottom w:val="none" w:sz="0" w:space="0" w:color="auto"/>
            <w:right w:val="none" w:sz="0" w:space="0" w:color="auto"/>
          </w:divBdr>
        </w:div>
        <w:div w:id="659307488">
          <w:marLeft w:val="0"/>
          <w:marRight w:val="0"/>
          <w:marTop w:val="0"/>
          <w:marBottom w:val="0"/>
          <w:divBdr>
            <w:top w:val="none" w:sz="0" w:space="0" w:color="auto"/>
            <w:left w:val="none" w:sz="0" w:space="0" w:color="auto"/>
            <w:bottom w:val="none" w:sz="0" w:space="0" w:color="auto"/>
            <w:right w:val="none" w:sz="0" w:space="0" w:color="auto"/>
          </w:divBdr>
        </w:div>
        <w:div w:id="659307489">
          <w:marLeft w:val="0"/>
          <w:marRight w:val="0"/>
          <w:marTop w:val="0"/>
          <w:marBottom w:val="0"/>
          <w:divBdr>
            <w:top w:val="none" w:sz="0" w:space="0" w:color="auto"/>
            <w:left w:val="none" w:sz="0" w:space="0" w:color="auto"/>
            <w:bottom w:val="none" w:sz="0" w:space="0" w:color="auto"/>
            <w:right w:val="none" w:sz="0" w:space="0" w:color="auto"/>
          </w:divBdr>
        </w:div>
        <w:div w:id="659307492">
          <w:marLeft w:val="0"/>
          <w:marRight w:val="0"/>
          <w:marTop w:val="0"/>
          <w:marBottom w:val="0"/>
          <w:divBdr>
            <w:top w:val="none" w:sz="0" w:space="0" w:color="auto"/>
            <w:left w:val="none" w:sz="0" w:space="0" w:color="auto"/>
            <w:bottom w:val="none" w:sz="0" w:space="0" w:color="auto"/>
            <w:right w:val="none" w:sz="0" w:space="0" w:color="auto"/>
          </w:divBdr>
          <w:divsChild>
            <w:div w:id="659307494">
              <w:marLeft w:val="0"/>
              <w:marRight w:val="0"/>
              <w:marTop w:val="0"/>
              <w:marBottom w:val="0"/>
              <w:divBdr>
                <w:top w:val="none" w:sz="0" w:space="0" w:color="auto"/>
                <w:left w:val="none" w:sz="0" w:space="0" w:color="auto"/>
                <w:bottom w:val="none" w:sz="0" w:space="0" w:color="auto"/>
                <w:right w:val="none" w:sz="0" w:space="0" w:color="auto"/>
              </w:divBdr>
            </w:div>
          </w:divsChild>
        </w:div>
        <w:div w:id="659307495">
          <w:marLeft w:val="0"/>
          <w:marRight w:val="0"/>
          <w:marTop w:val="0"/>
          <w:marBottom w:val="0"/>
          <w:divBdr>
            <w:top w:val="none" w:sz="0" w:space="0" w:color="auto"/>
            <w:left w:val="none" w:sz="0" w:space="0" w:color="auto"/>
            <w:bottom w:val="none" w:sz="0" w:space="0" w:color="auto"/>
            <w:right w:val="none" w:sz="0" w:space="0" w:color="auto"/>
          </w:divBdr>
          <w:divsChild>
            <w:div w:id="659307491">
              <w:marLeft w:val="0"/>
              <w:marRight w:val="0"/>
              <w:marTop w:val="0"/>
              <w:marBottom w:val="0"/>
              <w:divBdr>
                <w:top w:val="none" w:sz="0" w:space="0" w:color="auto"/>
                <w:left w:val="none" w:sz="0" w:space="0" w:color="auto"/>
                <w:bottom w:val="none" w:sz="0" w:space="0" w:color="auto"/>
                <w:right w:val="none" w:sz="0" w:space="0" w:color="auto"/>
              </w:divBdr>
            </w:div>
          </w:divsChild>
        </w:div>
        <w:div w:id="65930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BB26C5-3AFA-47BA-9486-FB8EAEE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60</Pages>
  <Words>24764</Words>
  <Characters>141155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165588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29</cp:revision>
  <cp:lastPrinted>2014-06-06T01:46:00Z</cp:lastPrinted>
  <dcterms:created xsi:type="dcterms:W3CDTF">2014-06-04T05:13:00Z</dcterms:created>
  <dcterms:modified xsi:type="dcterms:W3CDTF">2014-07-10T02:54:00Z</dcterms:modified>
</cp:coreProperties>
</file>